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header14.xml" ContentType="application/vnd.openxmlformats-officedocument.wordprocessingml.header+xml"/>
  <Override PartName="/word/footer9.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7.xml" ContentType="application/vnd.openxmlformats-officedocument.wordprocessingml.header+xml"/>
  <Override PartName="/word/footer12.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7F6" w:rsidRDefault="0076790A" w:rsidP="003407F6">
      <w:pPr>
        <w:rPr>
          <w:sz w:val="32"/>
          <w:szCs w:val="32"/>
        </w:rPr>
      </w:pPr>
      <w:bookmarkStart w:id="0" w:name="_GoBack"/>
      <w:bookmarkEnd w:id="0"/>
      <w:r>
        <w:rPr>
          <w:noProof/>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margin">
                  <wp:align>center</wp:align>
                </wp:positionV>
                <wp:extent cx="5713730" cy="7724775"/>
                <wp:effectExtent l="12700" t="6985" r="45720" b="31115"/>
                <wp:wrapSquare wrapText="bothSides"/>
                <wp:docPr id="101"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713730" cy="7724775"/>
                        </a:xfrm>
                        <a:prstGeom prst="rect">
                          <a:avLst/>
                        </a:prstGeom>
                      </wps:spPr>
                      <wps:txbx>
                        <w:txbxContent>
                          <w:p w:rsidR="0076790A" w:rsidRDefault="0076790A" w:rsidP="0076790A">
                            <w:pPr>
                              <w:pStyle w:val="NormlWeb"/>
                              <w:spacing w:before="0" w:beforeAutospacing="0" w:after="0" w:afterAutospacing="0"/>
                              <w:jc w:val="center"/>
                            </w:pPr>
                            <w:r>
                              <w:rPr>
                                <w:rFonts w:ascii="Arial Black" w:hAnsi="Arial Black"/>
                                <w:b/>
                                <w:bCs/>
                                <w:shadow/>
                                <w:color w:val="365F91"/>
                                <w:sz w:val="72"/>
                                <w:szCs w:val="72"/>
                                <w14:shadow w14:blurRad="0" w14:dist="45847" w14:dir="2021404" w14:sx="100000" w14:sy="100000" w14:kx="0" w14:ky="0" w14:algn="ctr">
                                  <w14:srgbClr w14:val="9999FF"/>
                                </w14:shadow>
                                <w14:textOutline w14:w="12700" w14:cap="flat" w14:cmpd="sng" w14:algn="ctr">
                                  <w14:solidFill>
                                    <w14:srgbClr w14:val="548DD4"/>
                                  </w14:solidFill>
                                  <w14:prstDash w14:val="solid"/>
                                  <w14:round/>
                                </w14:textOutline>
                                <w14:textFill>
                                  <w14:solidFill>
                                    <w14:srgbClr w14:val="365F91">
                                      <w14:alpha w14:val="50000"/>
                                    </w14:srgbClr>
                                  </w14:solidFill>
                                </w14:textFill>
                              </w:rPr>
                              <w:t xml:space="preserve">A DÓHSZK ÓVODAI </w:t>
                            </w:r>
                          </w:p>
                          <w:p w:rsidR="0076790A" w:rsidRDefault="0076790A" w:rsidP="0076790A">
                            <w:pPr>
                              <w:pStyle w:val="NormlWeb"/>
                              <w:spacing w:before="0" w:beforeAutospacing="0" w:after="0" w:afterAutospacing="0"/>
                              <w:jc w:val="center"/>
                            </w:pPr>
                            <w:r>
                              <w:rPr>
                                <w:rFonts w:ascii="Arial Black" w:hAnsi="Arial Black"/>
                                <w:b/>
                                <w:bCs/>
                                <w:shadow/>
                                <w:color w:val="365F91"/>
                                <w:sz w:val="72"/>
                                <w:szCs w:val="72"/>
                                <w14:shadow w14:blurRad="0" w14:dist="45847" w14:dir="2021404" w14:sx="100000" w14:sy="100000" w14:kx="0" w14:ky="0" w14:algn="ctr">
                                  <w14:srgbClr w14:val="9999FF"/>
                                </w14:shadow>
                                <w14:textOutline w14:w="12700" w14:cap="flat" w14:cmpd="sng" w14:algn="ctr">
                                  <w14:solidFill>
                                    <w14:srgbClr w14:val="548DD4"/>
                                  </w14:solidFill>
                                  <w14:prstDash w14:val="solid"/>
                                  <w14:round/>
                                </w14:textOutline>
                                <w14:textFill>
                                  <w14:solidFill>
                                    <w14:srgbClr w14:val="365F91">
                                      <w14:alpha w14:val="50000"/>
                                    </w14:srgbClr>
                                  </w14:solidFill>
                                </w14:textFill>
                              </w:rPr>
                              <w:t>INTÉZMÉNYEGYSÉG</w:t>
                            </w:r>
                          </w:p>
                          <w:p w:rsidR="0076790A" w:rsidRDefault="0076790A" w:rsidP="0076790A">
                            <w:pPr>
                              <w:pStyle w:val="NormlWeb"/>
                              <w:spacing w:before="0" w:beforeAutospacing="0" w:after="0" w:afterAutospacing="0"/>
                              <w:jc w:val="center"/>
                            </w:pPr>
                            <w:r>
                              <w:rPr>
                                <w:rFonts w:ascii="Arial Black" w:hAnsi="Arial Black"/>
                                <w:b/>
                                <w:bCs/>
                                <w:shadow/>
                                <w:color w:val="365F91"/>
                                <w:sz w:val="72"/>
                                <w:szCs w:val="72"/>
                                <w14:shadow w14:blurRad="0" w14:dist="45847" w14:dir="2021404" w14:sx="100000" w14:sy="100000" w14:kx="0" w14:ky="0" w14:algn="ctr">
                                  <w14:srgbClr w14:val="9999FF"/>
                                </w14:shadow>
                                <w14:textOutline w14:w="12700" w14:cap="flat" w14:cmpd="sng" w14:algn="ctr">
                                  <w14:solidFill>
                                    <w14:srgbClr w14:val="548DD4"/>
                                  </w14:solidFill>
                                  <w14:prstDash w14:val="solid"/>
                                  <w14:round/>
                                </w14:textOutline>
                                <w14:textFill>
                                  <w14:solidFill>
                                    <w14:srgbClr w14:val="365F91">
                                      <w14:alpha w14:val="50000"/>
                                    </w14:srgbClr>
                                  </w14:solidFill>
                                </w14:textFill>
                              </w:rPr>
                              <w:t>MUNKATERV ÉRTÉKELÉSE</w:t>
                            </w:r>
                          </w:p>
                          <w:p w:rsidR="0076790A" w:rsidRDefault="0076790A" w:rsidP="0076790A">
                            <w:pPr>
                              <w:pStyle w:val="NormlWeb"/>
                              <w:spacing w:before="0" w:beforeAutospacing="0" w:after="0" w:afterAutospacing="0"/>
                              <w:jc w:val="center"/>
                            </w:pPr>
                            <w:r>
                              <w:rPr>
                                <w:rFonts w:ascii="Arial Black" w:hAnsi="Arial Black"/>
                                <w:b/>
                                <w:bCs/>
                                <w:shadow/>
                                <w:color w:val="365F91"/>
                                <w:sz w:val="72"/>
                                <w:szCs w:val="72"/>
                                <w14:shadow w14:blurRad="0" w14:dist="45847" w14:dir="2021404" w14:sx="100000" w14:sy="100000" w14:kx="0" w14:ky="0" w14:algn="ctr">
                                  <w14:srgbClr w14:val="9999FF"/>
                                </w14:shadow>
                                <w14:textOutline w14:w="12700" w14:cap="flat" w14:cmpd="sng" w14:algn="ctr">
                                  <w14:solidFill>
                                    <w14:srgbClr w14:val="548DD4"/>
                                  </w14:solidFill>
                                  <w14:prstDash w14:val="solid"/>
                                  <w14:round/>
                                </w14:textOutline>
                                <w14:textFill>
                                  <w14:solidFill>
                                    <w14:srgbClr w14:val="365F91">
                                      <w14:alpha w14:val="50000"/>
                                    </w14:srgbClr>
                                  </w14:solidFill>
                                </w14:textFill>
                              </w:rPr>
                              <w:t>A 2022-2023.</w:t>
                            </w:r>
                          </w:p>
                          <w:p w:rsidR="0076790A" w:rsidRDefault="0076790A" w:rsidP="0076790A">
                            <w:pPr>
                              <w:pStyle w:val="NormlWeb"/>
                              <w:spacing w:before="0" w:beforeAutospacing="0" w:after="0" w:afterAutospacing="0"/>
                              <w:jc w:val="center"/>
                            </w:pPr>
                            <w:r>
                              <w:rPr>
                                <w:rFonts w:ascii="Arial Black" w:hAnsi="Arial Black"/>
                                <w:b/>
                                <w:bCs/>
                                <w:shadow/>
                                <w:color w:val="365F91"/>
                                <w:sz w:val="72"/>
                                <w:szCs w:val="72"/>
                                <w14:shadow w14:blurRad="0" w14:dist="45847" w14:dir="2021404" w14:sx="100000" w14:sy="100000" w14:kx="0" w14:ky="0" w14:algn="ctr">
                                  <w14:srgbClr w14:val="9999FF"/>
                                </w14:shadow>
                                <w14:textOutline w14:w="12700" w14:cap="flat" w14:cmpd="sng" w14:algn="ctr">
                                  <w14:solidFill>
                                    <w14:srgbClr w14:val="548DD4"/>
                                  </w14:solidFill>
                                  <w14:prstDash w14:val="solid"/>
                                  <w14:round/>
                                </w14:textOutline>
                                <w14:textFill>
                                  <w14:solidFill>
                                    <w14:srgbClr w14:val="365F91">
                                      <w14:alpha w14:val="50000"/>
                                    </w14:srgbClr>
                                  </w14:solidFill>
                                </w14:textFill>
                              </w:rPr>
                              <w:t>NEVELÉSI ÉVRE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6" o:spid="_x0000_s1026" type="#_x0000_t202" style="position:absolute;margin-left:0;margin-top:0;width:449.9pt;height:608.2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" filled="f" stroked="f">
                <o:lock v:ext="edit" shapetype="t"/>
                <v:textbox style="mso-fit-shape-to-text:t">
                  <w:txbxContent>
                    <w:p w:rsidR="0076790A" w:rsidRDefault="0076790A" w:rsidP="0076790A">
                      <w:pPr>
                        <w:pStyle w:val="NormlWeb"/>
                        <w:spacing w:before="0" w:beforeAutospacing="0" w:after="0" w:afterAutospacing="0"/>
                        <w:jc w:val="center"/>
                      </w:pPr>
                      <w:r>
                        <w:rPr>
                          <w:rFonts w:ascii="Arial Black" w:hAnsi="Arial Black"/>
                          <w:b/>
                          <w:bCs/>
                          <w:shadow/>
                          <w:color w:val="365F91"/>
                          <w:sz w:val="72"/>
                          <w:szCs w:val="72"/>
                          <w14:shadow w14:blurRad="0" w14:dist="45847" w14:dir="2021404" w14:sx="100000" w14:sy="100000" w14:kx="0" w14:ky="0" w14:algn="ctr">
                            <w14:srgbClr w14:val="9999FF"/>
                          </w14:shadow>
                          <w14:textOutline w14:w="12700" w14:cap="flat" w14:cmpd="sng" w14:algn="ctr">
                            <w14:solidFill>
                              <w14:srgbClr w14:val="548DD4"/>
                            </w14:solidFill>
                            <w14:prstDash w14:val="solid"/>
                            <w14:round/>
                          </w14:textOutline>
                          <w14:textFill>
                            <w14:solidFill>
                              <w14:srgbClr w14:val="365F91">
                                <w14:alpha w14:val="50000"/>
                              </w14:srgbClr>
                            </w14:solidFill>
                          </w14:textFill>
                        </w:rPr>
                        <w:t xml:space="preserve">A DÓHSZK ÓVODAI </w:t>
                      </w:r>
                    </w:p>
                    <w:p w:rsidR="0076790A" w:rsidRDefault="0076790A" w:rsidP="0076790A">
                      <w:pPr>
                        <w:pStyle w:val="NormlWeb"/>
                        <w:spacing w:before="0" w:beforeAutospacing="0" w:after="0" w:afterAutospacing="0"/>
                        <w:jc w:val="center"/>
                      </w:pPr>
                      <w:r>
                        <w:rPr>
                          <w:rFonts w:ascii="Arial Black" w:hAnsi="Arial Black"/>
                          <w:b/>
                          <w:bCs/>
                          <w:shadow/>
                          <w:color w:val="365F91"/>
                          <w:sz w:val="72"/>
                          <w:szCs w:val="72"/>
                          <w14:shadow w14:blurRad="0" w14:dist="45847" w14:dir="2021404" w14:sx="100000" w14:sy="100000" w14:kx="0" w14:ky="0" w14:algn="ctr">
                            <w14:srgbClr w14:val="9999FF"/>
                          </w14:shadow>
                          <w14:textOutline w14:w="12700" w14:cap="flat" w14:cmpd="sng" w14:algn="ctr">
                            <w14:solidFill>
                              <w14:srgbClr w14:val="548DD4"/>
                            </w14:solidFill>
                            <w14:prstDash w14:val="solid"/>
                            <w14:round/>
                          </w14:textOutline>
                          <w14:textFill>
                            <w14:solidFill>
                              <w14:srgbClr w14:val="365F91">
                                <w14:alpha w14:val="50000"/>
                              </w14:srgbClr>
                            </w14:solidFill>
                          </w14:textFill>
                        </w:rPr>
                        <w:t>INTÉZMÉNYEGYSÉG</w:t>
                      </w:r>
                    </w:p>
                    <w:p w:rsidR="0076790A" w:rsidRDefault="0076790A" w:rsidP="0076790A">
                      <w:pPr>
                        <w:pStyle w:val="NormlWeb"/>
                        <w:spacing w:before="0" w:beforeAutospacing="0" w:after="0" w:afterAutospacing="0"/>
                        <w:jc w:val="center"/>
                      </w:pPr>
                      <w:r>
                        <w:rPr>
                          <w:rFonts w:ascii="Arial Black" w:hAnsi="Arial Black"/>
                          <w:b/>
                          <w:bCs/>
                          <w:shadow/>
                          <w:color w:val="365F91"/>
                          <w:sz w:val="72"/>
                          <w:szCs w:val="72"/>
                          <w14:shadow w14:blurRad="0" w14:dist="45847" w14:dir="2021404" w14:sx="100000" w14:sy="100000" w14:kx="0" w14:ky="0" w14:algn="ctr">
                            <w14:srgbClr w14:val="9999FF"/>
                          </w14:shadow>
                          <w14:textOutline w14:w="12700" w14:cap="flat" w14:cmpd="sng" w14:algn="ctr">
                            <w14:solidFill>
                              <w14:srgbClr w14:val="548DD4"/>
                            </w14:solidFill>
                            <w14:prstDash w14:val="solid"/>
                            <w14:round/>
                          </w14:textOutline>
                          <w14:textFill>
                            <w14:solidFill>
                              <w14:srgbClr w14:val="365F91">
                                <w14:alpha w14:val="50000"/>
                              </w14:srgbClr>
                            </w14:solidFill>
                          </w14:textFill>
                        </w:rPr>
                        <w:t>MUNKATERV ÉRTÉKELÉSE</w:t>
                      </w:r>
                    </w:p>
                    <w:p w:rsidR="0076790A" w:rsidRDefault="0076790A" w:rsidP="0076790A">
                      <w:pPr>
                        <w:pStyle w:val="NormlWeb"/>
                        <w:spacing w:before="0" w:beforeAutospacing="0" w:after="0" w:afterAutospacing="0"/>
                        <w:jc w:val="center"/>
                      </w:pPr>
                      <w:r>
                        <w:rPr>
                          <w:rFonts w:ascii="Arial Black" w:hAnsi="Arial Black"/>
                          <w:b/>
                          <w:bCs/>
                          <w:shadow/>
                          <w:color w:val="365F91"/>
                          <w:sz w:val="72"/>
                          <w:szCs w:val="72"/>
                          <w14:shadow w14:blurRad="0" w14:dist="45847" w14:dir="2021404" w14:sx="100000" w14:sy="100000" w14:kx="0" w14:ky="0" w14:algn="ctr">
                            <w14:srgbClr w14:val="9999FF"/>
                          </w14:shadow>
                          <w14:textOutline w14:w="12700" w14:cap="flat" w14:cmpd="sng" w14:algn="ctr">
                            <w14:solidFill>
                              <w14:srgbClr w14:val="548DD4"/>
                            </w14:solidFill>
                            <w14:prstDash w14:val="solid"/>
                            <w14:round/>
                          </w14:textOutline>
                          <w14:textFill>
                            <w14:solidFill>
                              <w14:srgbClr w14:val="365F91">
                                <w14:alpha w14:val="50000"/>
                              </w14:srgbClr>
                            </w14:solidFill>
                          </w14:textFill>
                        </w:rPr>
                        <w:t>A 2022-2023.</w:t>
                      </w:r>
                    </w:p>
                    <w:p w:rsidR="0076790A" w:rsidRDefault="0076790A" w:rsidP="0076790A">
                      <w:pPr>
                        <w:pStyle w:val="NormlWeb"/>
                        <w:spacing w:before="0" w:beforeAutospacing="0" w:after="0" w:afterAutospacing="0"/>
                        <w:jc w:val="center"/>
                      </w:pPr>
                      <w:r>
                        <w:rPr>
                          <w:rFonts w:ascii="Arial Black" w:hAnsi="Arial Black"/>
                          <w:b/>
                          <w:bCs/>
                          <w:shadow/>
                          <w:color w:val="365F91"/>
                          <w:sz w:val="72"/>
                          <w:szCs w:val="72"/>
                          <w14:shadow w14:blurRad="0" w14:dist="45847" w14:dir="2021404" w14:sx="100000" w14:sy="100000" w14:kx="0" w14:ky="0" w14:algn="ctr">
                            <w14:srgbClr w14:val="9999FF"/>
                          </w14:shadow>
                          <w14:textOutline w14:w="12700" w14:cap="flat" w14:cmpd="sng" w14:algn="ctr">
                            <w14:solidFill>
                              <w14:srgbClr w14:val="548DD4"/>
                            </w14:solidFill>
                            <w14:prstDash w14:val="solid"/>
                            <w14:round/>
                          </w14:textOutline>
                          <w14:textFill>
                            <w14:solidFill>
                              <w14:srgbClr w14:val="365F91">
                                <w14:alpha w14:val="50000"/>
                              </w14:srgbClr>
                            </w14:solidFill>
                          </w14:textFill>
                        </w:rPr>
                        <w:t>NEVELÉSI ÉVRE</w:t>
                      </w:r>
                    </w:p>
                  </w:txbxContent>
                </v:textbox>
                <w10:wrap type="square" anchorx="margin" anchory="margin"/>
              </v:shape>
            </w:pict>
          </mc:Fallback>
        </mc:AlternateContent>
      </w:r>
    </w:p>
    <w:p w:rsidR="003407F6" w:rsidRPr="00B903A1" w:rsidRDefault="003407F6" w:rsidP="003407F6">
      <w:pPr>
        <w:spacing w:before="160" w:after="80" w:line="276" w:lineRule="auto"/>
        <w:jc w:val="both"/>
        <w:rPr>
          <w:bCs/>
        </w:rPr>
      </w:pPr>
    </w:p>
    <w:p w:rsidR="003407F6" w:rsidRDefault="003407F6" w:rsidP="003407F6">
      <w:pPr>
        <w:spacing w:line="360" w:lineRule="auto"/>
        <w:jc w:val="both"/>
        <w:rPr>
          <w:bCs/>
        </w:rPr>
      </w:pPr>
    </w:p>
    <w:p w:rsidR="003407F6" w:rsidRDefault="003407F6" w:rsidP="003407F6">
      <w:pPr>
        <w:spacing w:line="360" w:lineRule="auto"/>
        <w:jc w:val="both"/>
        <w:rPr>
          <w:bCs/>
        </w:rPr>
        <w:sectPr w:rsidR="003407F6" w:rsidSect="00570653">
          <w:pgSz w:w="11906" w:h="16838" w:code="9"/>
          <w:pgMar w:top="1417" w:right="1417" w:bottom="1417" w:left="1417" w:header="709" w:footer="709" w:gutter="0"/>
          <w:pgNumType w:start="0"/>
          <w:cols w:space="708"/>
          <w:titlePg/>
          <w:docGrid w:linePitch="360"/>
        </w:sectPr>
      </w:pPr>
    </w:p>
    <w:p w:rsidR="003407F6" w:rsidRDefault="003407F6" w:rsidP="003407F6">
      <w:pPr>
        <w:spacing w:line="360" w:lineRule="auto"/>
        <w:jc w:val="both"/>
        <w:rPr>
          <w:bCs/>
        </w:rPr>
      </w:pPr>
    </w:p>
    <w:p w:rsidR="004610A1" w:rsidRDefault="004610A1" w:rsidP="003407F6">
      <w:pPr>
        <w:spacing w:line="360" w:lineRule="auto"/>
        <w:jc w:val="both"/>
        <w:rPr>
          <w:bCs/>
        </w:rPr>
        <w:sectPr w:rsidR="004610A1">
          <w:headerReference w:type="first" r:id="rId8"/>
          <w:pgSz w:w="11906" w:h="16838"/>
          <w:pgMar w:top="1417" w:right="1417" w:bottom="1417" w:left="1417" w:header="708" w:footer="708" w:gutter="0"/>
          <w:cols w:space="708"/>
          <w:docGrid w:linePitch="360"/>
        </w:sectPr>
      </w:pPr>
    </w:p>
    <w:p w:rsidR="004610A1" w:rsidRDefault="004610A1" w:rsidP="003407F6">
      <w:pPr>
        <w:spacing w:line="360" w:lineRule="auto"/>
        <w:jc w:val="both"/>
        <w:rPr>
          <w:bCs/>
        </w:rPr>
      </w:pPr>
    </w:p>
    <w:p w:rsidR="003407F6" w:rsidRDefault="003407F6" w:rsidP="003407F6">
      <w:pPr>
        <w:spacing w:line="360" w:lineRule="auto"/>
        <w:jc w:val="both"/>
        <w:rPr>
          <w:bCs/>
        </w:rPr>
      </w:pPr>
      <w:r>
        <w:rPr>
          <w:bCs/>
          <w:noProof/>
        </w:rPr>
        <mc:AlternateContent>
          <mc:Choice Requires="wps">
            <w:drawing>
              <wp:anchor distT="0" distB="0" distL="114300" distR="114300" simplePos="0" relativeHeight="251659264" behindDoc="0" locked="0" layoutInCell="1" allowOverlap="1" wp14:anchorId="09596308" wp14:editId="4538DEE1">
                <wp:simplePos x="0" y="0"/>
                <wp:positionH relativeFrom="column">
                  <wp:posOffset>34925</wp:posOffset>
                </wp:positionH>
                <wp:positionV relativeFrom="paragraph">
                  <wp:posOffset>-1905</wp:posOffset>
                </wp:positionV>
                <wp:extent cx="5760085" cy="323850"/>
                <wp:effectExtent l="10795" t="9525" r="20320" b="28575"/>
                <wp:wrapNone/>
                <wp:docPr id="16" name="Folyamatábra: Másik feldolgozás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085" cy="323850"/>
                        </a:xfrm>
                        <a:prstGeom prst="flowChartAlternateProcess">
                          <a:avLst/>
                        </a:prstGeom>
                        <a:gradFill rotWithShape="0">
                          <a:gsLst>
                            <a:gs pos="0">
                              <a:srgbClr val="95B3D7"/>
                            </a:gs>
                            <a:gs pos="50000">
                              <a:srgbClr val="DBE5F1"/>
                            </a:gs>
                            <a:gs pos="100000">
                              <a:srgbClr val="95B3D7"/>
                            </a:gs>
                          </a:gsLst>
                          <a:lin ang="189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904E18" w:rsidRPr="00EC7784" w:rsidRDefault="00904E18" w:rsidP="003407F6">
                            <w:pPr>
                              <w:jc w:val="center"/>
                              <w:rPr>
                                <w:b/>
                                <w:color w:val="365F91"/>
                                <w:szCs w:val="28"/>
                              </w:rPr>
                            </w:pPr>
                            <w:r w:rsidRPr="00EC7784">
                              <w:rPr>
                                <w:b/>
                                <w:color w:val="365F91"/>
                                <w:szCs w:val="28"/>
                              </w:rPr>
                              <w:t>BEVEZETÉS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596308"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olyamatábra: Másik feldolgozás 16" o:spid="_x0000_s1027" type="#_x0000_t176" style="position:absolute;left:0;text-align:left;margin-left:2.75pt;margin-top:-.15pt;width:453.5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" fillcolor="#95b3d7" strokecolor="#95b3d7" strokeweight="1pt">
                <v:fill color2="#dbe5f1" angle="135" focus="50%" type="gradient"/>
                <v:shadow on="t" color="#243f60" opacity=".5" offset="1pt"/>
                <v:textbox>
                  <w:txbxContent>
                    <w:p w:rsidR="00904E18" w:rsidRPr="00EC7784" w:rsidRDefault="00904E18" w:rsidP="003407F6">
                      <w:pPr>
                        <w:jc w:val="center"/>
                        <w:rPr>
                          <w:b/>
                          <w:color w:val="365F91"/>
                          <w:szCs w:val="28"/>
                        </w:rPr>
                      </w:pPr>
                      <w:r w:rsidRPr="00EC7784">
                        <w:rPr>
                          <w:b/>
                          <w:color w:val="365F91"/>
                          <w:szCs w:val="28"/>
                        </w:rPr>
                        <w:t>BEVEZETÉS</w:t>
                      </w:r>
                    </w:p>
                  </w:txbxContent>
                </v:textbox>
              </v:shape>
            </w:pict>
          </mc:Fallback>
        </mc:AlternateContent>
      </w:r>
    </w:p>
    <w:p w:rsidR="003407F6" w:rsidRDefault="003407F6" w:rsidP="003407F6">
      <w:pPr>
        <w:spacing w:line="360" w:lineRule="auto"/>
        <w:jc w:val="both"/>
      </w:pPr>
    </w:p>
    <w:p w:rsidR="003407F6" w:rsidRPr="00820D4A" w:rsidRDefault="003407F6" w:rsidP="003407F6">
      <w:pPr>
        <w:spacing w:line="360" w:lineRule="auto"/>
        <w:jc w:val="both"/>
      </w:pPr>
      <w:r w:rsidRPr="00820D4A">
        <w:t xml:space="preserve">Az intézményegység vezetése stabil. A tagóvoda-vezetők azonosultak azokkal a pedagógiai és erkölcsi értékekkel, melyeket a szakmai igazgató és helyettesei képviselnek. Az együttműködést a konstruktivitás, az őszinteség jellemezte. Az információáramlást – az elmúlt évek gyakorlatának megfelelően – a tagóvoda-vezetők számára </w:t>
      </w:r>
      <w:r w:rsidR="008D2256" w:rsidRPr="00820D4A">
        <w:t>két</w:t>
      </w:r>
      <w:r w:rsidRPr="00820D4A">
        <w:t>hetente, illetve</w:t>
      </w:r>
      <w:r w:rsidR="008D2256" w:rsidRPr="00820D4A">
        <w:t xml:space="preserve"> –szükség esetén – </w:t>
      </w:r>
      <w:r w:rsidRPr="00820D4A">
        <w:t xml:space="preserve">hetente szervezett értekezletek biztosították. A kétirányú információáramlásnak köszönhetően – általában – a nevelőtestületek megkapták a tájékoztatást az aktuális feladatokról, lehetőségekről, ugyanakkor a tagóvoda-vezetők is képviselték a nevelőtestületek, illetve az alkalmazottak érdekeit. </w:t>
      </w:r>
    </w:p>
    <w:p w:rsidR="008D2256" w:rsidRPr="008D2256" w:rsidRDefault="009B1F15" w:rsidP="008D2256">
      <w:pPr>
        <w:tabs>
          <w:tab w:val="right" w:pos="9072"/>
        </w:tabs>
        <w:spacing w:line="360" w:lineRule="auto"/>
        <w:jc w:val="both"/>
      </w:pPr>
      <w:r>
        <w:rPr>
          <w:b/>
          <w:noProof/>
          <w:sz w:val="28"/>
          <w:szCs w:val="28"/>
        </w:rPr>
        <mc:AlternateContent>
          <mc:Choice Requires="wps">
            <w:drawing>
              <wp:anchor distT="0" distB="0" distL="114300" distR="114300" simplePos="0" relativeHeight="251660288" behindDoc="0" locked="0" layoutInCell="1" allowOverlap="1" wp14:anchorId="31CB47B0" wp14:editId="5E89FEA2">
                <wp:simplePos x="0" y="0"/>
                <wp:positionH relativeFrom="column">
                  <wp:posOffset>24130</wp:posOffset>
                </wp:positionH>
                <wp:positionV relativeFrom="paragraph">
                  <wp:posOffset>208915</wp:posOffset>
                </wp:positionV>
                <wp:extent cx="5760085" cy="323850"/>
                <wp:effectExtent l="0" t="0" r="31115" b="57150"/>
                <wp:wrapNone/>
                <wp:docPr id="14" name="Folyamatábra: Másik feldolgozás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085" cy="323850"/>
                        </a:xfrm>
                        <a:prstGeom prst="flowChartAlternateProcess">
                          <a:avLst/>
                        </a:prstGeom>
                        <a:gradFill rotWithShape="0">
                          <a:gsLst>
                            <a:gs pos="0">
                              <a:srgbClr val="95B3D7"/>
                            </a:gs>
                            <a:gs pos="50000">
                              <a:srgbClr val="DBE5F1"/>
                            </a:gs>
                            <a:gs pos="100000">
                              <a:srgbClr val="95B3D7"/>
                            </a:gs>
                          </a:gsLst>
                          <a:lin ang="189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904E18" w:rsidRPr="00EC7784" w:rsidRDefault="00904E18" w:rsidP="003407F6">
                            <w:pPr>
                              <w:tabs>
                                <w:tab w:val="right" w:pos="9072"/>
                              </w:tabs>
                              <w:spacing w:line="360" w:lineRule="auto"/>
                              <w:jc w:val="center"/>
                              <w:rPr>
                                <w:b/>
                                <w:color w:val="365F91"/>
                                <w:szCs w:val="28"/>
                              </w:rPr>
                            </w:pPr>
                            <w:r w:rsidRPr="00EC7784">
                              <w:rPr>
                                <w:b/>
                                <w:color w:val="365F91"/>
                                <w:szCs w:val="28"/>
                              </w:rPr>
                              <w:t>SZEMÉLYI FELTÉTELEK</w:t>
                            </w:r>
                          </w:p>
                          <w:p w:rsidR="00904E18" w:rsidRDefault="00904E18" w:rsidP="003407F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CB47B0" id="Folyamatábra: Másik feldolgozás 14" o:spid="_x0000_s1028" type="#_x0000_t176" style="position:absolute;left:0;text-align:left;margin-left:1.9pt;margin-top:16.45pt;width:453.55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" fillcolor="#95b3d7" strokecolor="#95b3d7" strokeweight="1pt">
                <v:fill color2="#dbe5f1" angle="135" focus="50%" type="gradient"/>
                <v:shadow on="t" color="#243f60" opacity=".5" offset="1pt"/>
                <v:textbox>
                  <w:txbxContent>
                    <w:p w:rsidR="00904E18" w:rsidRPr="00EC7784" w:rsidRDefault="00904E18" w:rsidP="003407F6">
                      <w:pPr>
                        <w:tabs>
                          <w:tab w:val="right" w:pos="9072"/>
                        </w:tabs>
                        <w:spacing w:line="360" w:lineRule="auto"/>
                        <w:jc w:val="center"/>
                        <w:rPr>
                          <w:b/>
                          <w:color w:val="365F91"/>
                          <w:szCs w:val="28"/>
                        </w:rPr>
                      </w:pPr>
                      <w:r w:rsidRPr="00EC7784">
                        <w:rPr>
                          <w:b/>
                          <w:color w:val="365F91"/>
                          <w:szCs w:val="28"/>
                        </w:rPr>
                        <w:t>SZEMÉLYI FELTÉTELEK</w:t>
                      </w:r>
                    </w:p>
                    <w:p w:rsidR="00904E18" w:rsidRDefault="00904E18" w:rsidP="003407F6">
                      <w:pPr>
                        <w:jc w:val="center"/>
                      </w:pPr>
                    </w:p>
                  </w:txbxContent>
                </v:textbox>
              </v:shape>
            </w:pict>
          </mc:Fallback>
        </mc:AlternateContent>
      </w:r>
    </w:p>
    <w:p w:rsidR="003407F6" w:rsidRPr="00B903A1" w:rsidRDefault="003407F6" w:rsidP="003407F6">
      <w:pPr>
        <w:spacing w:line="360" w:lineRule="auto"/>
        <w:jc w:val="both"/>
        <w:rPr>
          <w:bCs/>
        </w:rPr>
      </w:pPr>
    </w:p>
    <w:p w:rsidR="008D2256" w:rsidRPr="00B903A1" w:rsidRDefault="008D2256" w:rsidP="003407F6">
      <w:pPr>
        <w:spacing w:line="360" w:lineRule="auto"/>
        <w:jc w:val="both"/>
        <w:rPr>
          <w:bCs/>
        </w:rPr>
      </w:pPr>
    </w:p>
    <w:p w:rsidR="003407F6" w:rsidRPr="00820D4A" w:rsidRDefault="003407F6" w:rsidP="003407F6">
      <w:pPr>
        <w:tabs>
          <w:tab w:val="right" w:pos="9072"/>
        </w:tabs>
        <w:spacing w:line="360" w:lineRule="auto"/>
        <w:jc w:val="both"/>
      </w:pPr>
      <w:r w:rsidRPr="00820D4A">
        <w:rPr>
          <w:bCs/>
        </w:rPr>
        <w:t>Az óvodapedagógus-hiány ebben a nevelési évben is jelen volt</w:t>
      </w:r>
      <w:r w:rsidR="008D2256" w:rsidRPr="00820D4A">
        <w:rPr>
          <w:bCs/>
        </w:rPr>
        <w:t>.</w:t>
      </w:r>
      <w:r w:rsidRPr="00820D4A">
        <w:rPr>
          <w:bCs/>
        </w:rPr>
        <w:t xml:space="preserve"> A nevelési év elején</w:t>
      </w:r>
      <w:r w:rsidRPr="00820D4A">
        <w:t xml:space="preserve"> </w:t>
      </w:r>
      <w:r w:rsidR="004610A1">
        <w:t>huszonöt</w:t>
      </w:r>
      <w:r w:rsidR="00053919" w:rsidRPr="00053919">
        <w:t xml:space="preserve"> </w:t>
      </w:r>
      <w:r w:rsidRPr="00820D4A">
        <w:t>főiskolát végzett óvodapedagógus hián</w:t>
      </w:r>
      <w:r w:rsidR="004610A1">
        <w:t>yzott. Ez az óvodapedagógusok 25</w:t>
      </w:r>
      <w:r w:rsidR="008D2256" w:rsidRPr="00820D4A">
        <w:t xml:space="preserve"> %-a. Az Eszterlánc Óvodában </w:t>
      </w:r>
      <w:r w:rsidR="00907C25" w:rsidRPr="00820D4A">
        <w:t>4</w:t>
      </w:r>
      <w:r w:rsidR="008D2256" w:rsidRPr="00820D4A">
        <w:t xml:space="preserve"> fő, az Alagi Tagóvodában </w:t>
      </w:r>
      <w:r w:rsidR="00907C25" w:rsidRPr="00820D4A">
        <w:t>5</w:t>
      </w:r>
      <w:r w:rsidRPr="00820D4A">
        <w:t xml:space="preserve"> fő, a Gyöngyharmat Tagóvodában </w:t>
      </w:r>
      <w:r w:rsidR="00907C25" w:rsidRPr="00820D4A">
        <w:t>5</w:t>
      </w:r>
      <w:r w:rsidRPr="00820D4A">
        <w:t xml:space="preserve"> fő, a Játszóház Tagóvodában </w:t>
      </w:r>
      <w:r w:rsidR="00907C25" w:rsidRPr="00820D4A">
        <w:t>5</w:t>
      </w:r>
      <w:r w:rsidRPr="00820D4A">
        <w:t xml:space="preserve"> fő, a Piros Tagóvodában </w:t>
      </w:r>
      <w:r w:rsidR="00907C25" w:rsidRPr="00820D4A">
        <w:t>2</w:t>
      </w:r>
      <w:r w:rsidRPr="00820D4A">
        <w:t xml:space="preserve"> fő, az Aranyalma Tagóvodában </w:t>
      </w:r>
      <w:r w:rsidR="00907C25" w:rsidRPr="00820D4A">
        <w:t>3</w:t>
      </w:r>
      <w:r w:rsidRPr="00820D4A">
        <w:t xml:space="preserve"> fő, a Meseház Tagóvodában </w:t>
      </w:r>
      <w:r w:rsidR="00907C25" w:rsidRPr="00820D4A">
        <w:t>1</w:t>
      </w:r>
      <w:r w:rsidRPr="00820D4A">
        <w:t xml:space="preserve"> fő. Év közben </w:t>
      </w:r>
      <w:r w:rsidR="00F96CAE" w:rsidRPr="00820D4A">
        <w:t>5</w:t>
      </w:r>
      <w:r w:rsidRPr="00820D4A">
        <w:t xml:space="preserve"> új óvodapedagógus érkezett, </w:t>
      </w:r>
      <w:r w:rsidR="00F96CAE" w:rsidRPr="00820D4A">
        <w:t>ebből 2 fő próbaidőn belül távozott. A főiskolai hallgatók közül 3 fő diplomát szerzett. Három óvodapedagógus nevelési év közben ment el költözés, családi ok, illetve a benzinár emelkedés miatt</w:t>
      </w:r>
      <w:r w:rsidRPr="00820D4A">
        <w:t xml:space="preserve">. </w:t>
      </w:r>
    </w:p>
    <w:p w:rsidR="003407F6" w:rsidRPr="00820D4A" w:rsidRDefault="003407F6" w:rsidP="003407F6">
      <w:pPr>
        <w:tabs>
          <w:tab w:val="right" w:pos="9072"/>
        </w:tabs>
        <w:spacing w:after="240" w:line="360" w:lineRule="auto"/>
        <w:jc w:val="both"/>
      </w:pPr>
      <w:r w:rsidRPr="00820D4A">
        <w:rPr>
          <w:bCs/>
        </w:rPr>
        <w:t>Az óvodapedagógus-hiány kompenzálása érdekében f</w:t>
      </w:r>
      <w:r w:rsidRPr="00820D4A">
        <w:t xml:space="preserve">olyamatosan alkalmaztunk olyan kollégákat, akik szakközépiskolát végeztek, akik óvodapedagógus képzésre járnak. Visszahívtunk nyugdíjas kolléganőket, és pedagógiai asszisztensek is segítik nevelőmunkánkat. </w:t>
      </w:r>
    </w:p>
    <w:p w:rsidR="003407F6" w:rsidRPr="00820D4A" w:rsidRDefault="003407F6" w:rsidP="003407F6">
      <w:pPr>
        <w:tabs>
          <w:tab w:val="right" w:pos="9072"/>
        </w:tabs>
        <w:spacing w:line="360" w:lineRule="auto"/>
        <w:jc w:val="both"/>
      </w:pPr>
      <w:r w:rsidRPr="00820D4A">
        <w:t>A nyá</w:t>
      </w:r>
      <w:r w:rsidR="008D2256" w:rsidRPr="00820D4A">
        <w:t>r folyamán – előreláthatólag – egy</w:t>
      </w:r>
      <w:r w:rsidRPr="00820D4A">
        <w:t xml:space="preserve"> óvodapedagógus nyugdíjba vonul</w:t>
      </w:r>
      <w:r w:rsidR="00907C25" w:rsidRPr="00820D4A">
        <w:t>.</w:t>
      </w:r>
      <w:r w:rsidRPr="00820D4A">
        <w:t xml:space="preserve"> </w:t>
      </w:r>
    </w:p>
    <w:p w:rsidR="003407F6" w:rsidRPr="00820D4A" w:rsidRDefault="003407F6" w:rsidP="003407F6">
      <w:pPr>
        <w:spacing w:after="240" w:line="360" w:lineRule="auto"/>
        <w:jc w:val="both"/>
        <w:rPr>
          <w:bCs/>
        </w:rPr>
      </w:pPr>
      <w:r w:rsidRPr="00820D4A">
        <w:rPr>
          <w:bCs/>
        </w:rPr>
        <w:t xml:space="preserve">Ennek függvényében </w:t>
      </w:r>
      <w:r w:rsidR="00F96CAE" w:rsidRPr="00820D4A">
        <w:rPr>
          <w:bCs/>
        </w:rPr>
        <w:t xml:space="preserve">– a következő nevelési évtől – </w:t>
      </w:r>
      <w:r w:rsidR="00F40777" w:rsidRPr="004610A1">
        <w:rPr>
          <w:bCs/>
        </w:rPr>
        <w:t>huszon</w:t>
      </w:r>
      <w:r w:rsidR="00F40777">
        <w:rPr>
          <w:bCs/>
        </w:rPr>
        <w:t>egy</w:t>
      </w:r>
      <w:r w:rsidRPr="00820D4A">
        <w:rPr>
          <w:bCs/>
        </w:rPr>
        <w:t xml:space="preserve"> diplomás óvodapedagógusra lenne szükségünk. </w:t>
      </w:r>
    </w:p>
    <w:p w:rsidR="004610A1" w:rsidRDefault="003407F6" w:rsidP="003407F6">
      <w:pPr>
        <w:spacing w:before="160" w:after="240" w:line="360" w:lineRule="auto"/>
        <w:jc w:val="both"/>
        <w:rPr>
          <w:bCs/>
        </w:rPr>
      </w:pPr>
      <w:r w:rsidRPr="00820D4A">
        <w:rPr>
          <w:bCs/>
        </w:rPr>
        <w:t>A fenntartó – felismerve a munkaerőhiányt – ebben a nevelési évben is – szolgálati férőhelyet biztosított óvodapedagógusok részére. A többletmunkát végző pedagógusok számára különböző pótlékokat (mentori, gyakornoki, eg</w:t>
      </w:r>
      <w:r w:rsidR="004610A1">
        <w:rPr>
          <w:bCs/>
        </w:rPr>
        <w:t>yedül dolgozók) állapított meg.</w:t>
      </w:r>
    </w:p>
    <w:p w:rsidR="009C5FB9" w:rsidRDefault="009C5FB9" w:rsidP="00063A9E">
      <w:pPr>
        <w:spacing w:before="160"/>
        <w:jc w:val="both"/>
        <w:rPr>
          <w:bCs/>
        </w:rPr>
      </w:pPr>
    </w:p>
    <w:p w:rsidR="003407F6" w:rsidRDefault="003407F6" w:rsidP="006F4BC3">
      <w:pPr>
        <w:spacing w:after="240" w:line="360" w:lineRule="auto"/>
        <w:jc w:val="both"/>
        <w:rPr>
          <w:bCs/>
        </w:rPr>
      </w:pPr>
      <w:r w:rsidRPr="00820D4A">
        <w:rPr>
          <w:bCs/>
        </w:rPr>
        <w:t>Továbbá minden dolgozónak „Dunakeszi pótlék”-kal egészíti ki alapbérét, és megemelte a m</w:t>
      </w:r>
      <w:r w:rsidRPr="00820D4A">
        <w:t>ás településről bejáró kollégák költségtérítését is.</w:t>
      </w:r>
      <w:r w:rsidRPr="00820D4A">
        <w:rPr>
          <w:bCs/>
        </w:rPr>
        <w:t xml:space="preserve"> </w:t>
      </w:r>
    </w:p>
    <w:p w:rsidR="00820D4A" w:rsidRPr="00820D4A" w:rsidRDefault="00820D4A" w:rsidP="003407F6">
      <w:pPr>
        <w:spacing w:before="160" w:after="240" w:line="360" w:lineRule="auto"/>
        <w:jc w:val="both"/>
        <w:rPr>
          <w:bCs/>
        </w:rPr>
      </w:pPr>
      <w:r w:rsidRPr="003E1B3B">
        <w:rPr>
          <w:bCs/>
        </w:rPr>
        <w:t>Köszönettel tartozunk a fenntartónak és az intézményvezetőjének azért, hogy a dolgozók erőfeszítéseit méltányolták, és anyagi ösztönzéssel, támogatással hozzájárultak a kollégák további motiválásához.</w:t>
      </w:r>
    </w:p>
    <w:p w:rsidR="009C5FB9" w:rsidRPr="003E1B3B" w:rsidRDefault="003407F6" w:rsidP="006F4BC3">
      <w:pPr>
        <w:spacing w:after="240" w:line="360" w:lineRule="auto"/>
        <w:jc w:val="both"/>
        <w:rPr>
          <w:bCs/>
        </w:rPr>
      </w:pPr>
      <w:r w:rsidRPr="003E1B3B">
        <w:rPr>
          <w:bCs/>
        </w:rPr>
        <w:t>Az egyes tagóvodák minősített óvodapedagógusainak száma a táblázatban olvasható: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91"/>
        <w:gridCol w:w="691"/>
        <w:gridCol w:w="691"/>
        <w:gridCol w:w="691"/>
        <w:gridCol w:w="692"/>
        <w:gridCol w:w="691"/>
        <w:gridCol w:w="691"/>
        <w:gridCol w:w="691"/>
        <w:gridCol w:w="691"/>
        <w:gridCol w:w="692"/>
      </w:tblGrid>
      <w:tr w:rsidR="00820D4A" w:rsidRPr="00820D4A" w:rsidTr="00570653">
        <w:trPr>
          <w:trHeight w:val="567"/>
        </w:trPr>
        <w:tc>
          <w:tcPr>
            <w:tcW w:w="2268" w:type="dxa"/>
            <w:shd w:val="clear" w:color="auto" w:fill="auto"/>
            <w:vAlign w:val="center"/>
          </w:tcPr>
          <w:p w:rsidR="003407F6" w:rsidRPr="00820D4A" w:rsidRDefault="003407F6" w:rsidP="00570653">
            <w:pPr>
              <w:spacing w:line="276" w:lineRule="auto"/>
              <w:jc w:val="center"/>
              <w:rPr>
                <w:rFonts w:eastAsia="Calibri"/>
                <w:b/>
                <w:sz w:val="20"/>
                <w:szCs w:val="20"/>
              </w:rPr>
            </w:pPr>
            <w:r w:rsidRPr="00820D4A">
              <w:rPr>
                <w:rFonts w:eastAsia="Calibri"/>
                <w:b/>
                <w:sz w:val="20"/>
                <w:szCs w:val="20"/>
              </w:rPr>
              <w:t>Óvoda</w:t>
            </w:r>
          </w:p>
        </w:tc>
        <w:tc>
          <w:tcPr>
            <w:tcW w:w="1382" w:type="dxa"/>
            <w:gridSpan w:val="2"/>
            <w:shd w:val="clear" w:color="auto" w:fill="auto"/>
            <w:vAlign w:val="center"/>
          </w:tcPr>
          <w:p w:rsidR="003407F6" w:rsidRPr="00820D4A" w:rsidRDefault="003407F6" w:rsidP="00570653">
            <w:pPr>
              <w:spacing w:line="276" w:lineRule="auto"/>
              <w:jc w:val="center"/>
              <w:rPr>
                <w:rFonts w:eastAsia="Calibri"/>
                <w:b/>
                <w:sz w:val="20"/>
                <w:szCs w:val="20"/>
              </w:rPr>
            </w:pPr>
            <w:r w:rsidRPr="00820D4A">
              <w:rPr>
                <w:rFonts w:eastAsia="Calibri"/>
                <w:b/>
                <w:sz w:val="20"/>
                <w:szCs w:val="20"/>
              </w:rPr>
              <w:t>Gyakornok</w:t>
            </w:r>
          </w:p>
        </w:tc>
        <w:tc>
          <w:tcPr>
            <w:tcW w:w="1382" w:type="dxa"/>
            <w:gridSpan w:val="2"/>
            <w:shd w:val="clear" w:color="auto" w:fill="auto"/>
            <w:vAlign w:val="center"/>
          </w:tcPr>
          <w:p w:rsidR="003407F6" w:rsidRPr="00820D4A" w:rsidRDefault="003407F6" w:rsidP="00570653">
            <w:pPr>
              <w:spacing w:line="276" w:lineRule="auto"/>
              <w:jc w:val="center"/>
              <w:rPr>
                <w:rFonts w:eastAsia="Calibri"/>
                <w:b/>
                <w:sz w:val="20"/>
                <w:szCs w:val="20"/>
              </w:rPr>
            </w:pPr>
            <w:r w:rsidRPr="00820D4A">
              <w:rPr>
                <w:rFonts w:eastAsia="Calibri"/>
                <w:b/>
                <w:sz w:val="20"/>
                <w:szCs w:val="20"/>
              </w:rPr>
              <w:t>Pedagógus I.</w:t>
            </w:r>
          </w:p>
        </w:tc>
        <w:tc>
          <w:tcPr>
            <w:tcW w:w="1383" w:type="dxa"/>
            <w:gridSpan w:val="2"/>
            <w:shd w:val="clear" w:color="auto" w:fill="auto"/>
            <w:vAlign w:val="center"/>
          </w:tcPr>
          <w:p w:rsidR="003407F6" w:rsidRPr="00820D4A" w:rsidRDefault="003407F6" w:rsidP="00570653">
            <w:pPr>
              <w:spacing w:line="276" w:lineRule="auto"/>
              <w:jc w:val="center"/>
              <w:rPr>
                <w:rFonts w:eastAsia="Calibri"/>
                <w:b/>
                <w:sz w:val="20"/>
                <w:szCs w:val="20"/>
              </w:rPr>
            </w:pPr>
            <w:r w:rsidRPr="00820D4A">
              <w:rPr>
                <w:rFonts w:eastAsia="Calibri"/>
                <w:b/>
                <w:sz w:val="20"/>
                <w:szCs w:val="20"/>
              </w:rPr>
              <w:t>Pedagógus II.</w:t>
            </w:r>
          </w:p>
        </w:tc>
        <w:tc>
          <w:tcPr>
            <w:tcW w:w="1382" w:type="dxa"/>
            <w:gridSpan w:val="2"/>
            <w:shd w:val="clear" w:color="auto" w:fill="auto"/>
            <w:vAlign w:val="center"/>
          </w:tcPr>
          <w:p w:rsidR="003407F6" w:rsidRPr="00820D4A" w:rsidRDefault="003407F6" w:rsidP="00570653">
            <w:pPr>
              <w:spacing w:line="276" w:lineRule="auto"/>
              <w:jc w:val="center"/>
              <w:rPr>
                <w:rFonts w:eastAsia="Calibri"/>
                <w:b/>
                <w:sz w:val="20"/>
                <w:szCs w:val="20"/>
              </w:rPr>
            </w:pPr>
            <w:r w:rsidRPr="00820D4A">
              <w:rPr>
                <w:rFonts w:eastAsia="Calibri"/>
                <w:b/>
                <w:sz w:val="20"/>
                <w:szCs w:val="20"/>
              </w:rPr>
              <w:t>Mester-pedagógus</w:t>
            </w:r>
          </w:p>
        </w:tc>
        <w:tc>
          <w:tcPr>
            <w:tcW w:w="1383" w:type="dxa"/>
            <w:gridSpan w:val="2"/>
            <w:shd w:val="clear" w:color="auto" w:fill="auto"/>
            <w:vAlign w:val="center"/>
          </w:tcPr>
          <w:p w:rsidR="003407F6" w:rsidRPr="00820D4A" w:rsidRDefault="003407F6" w:rsidP="00570653">
            <w:pPr>
              <w:spacing w:line="276" w:lineRule="auto"/>
              <w:jc w:val="center"/>
              <w:rPr>
                <w:rFonts w:eastAsia="Calibri"/>
                <w:b/>
                <w:sz w:val="20"/>
                <w:szCs w:val="20"/>
              </w:rPr>
            </w:pPr>
            <w:r w:rsidRPr="00820D4A">
              <w:rPr>
                <w:rFonts w:eastAsia="Calibri"/>
                <w:b/>
                <w:sz w:val="20"/>
                <w:szCs w:val="20"/>
              </w:rPr>
              <w:t>Szakvizsga</w:t>
            </w:r>
          </w:p>
        </w:tc>
      </w:tr>
      <w:tr w:rsidR="00820D4A" w:rsidRPr="00820D4A" w:rsidTr="00570653">
        <w:trPr>
          <w:trHeight w:val="567"/>
        </w:trPr>
        <w:tc>
          <w:tcPr>
            <w:tcW w:w="2268" w:type="dxa"/>
            <w:shd w:val="clear" w:color="auto" w:fill="auto"/>
            <w:vAlign w:val="center"/>
          </w:tcPr>
          <w:p w:rsidR="003407F6" w:rsidRPr="00490A71" w:rsidRDefault="003407F6" w:rsidP="00570653">
            <w:pPr>
              <w:spacing w:line="276" w:lineRule="auto"/>
              <w:jc w:val="center"/>
              <w:rPr>
                <w:rFonts w:eastAsia="Calibri"/>
                <w:b/>
                <w:sz w:val="20"/>
                <w:szCs w:val="20"/>
              </w:rPr>
            </w:pPr>
            <w:r w:rsidRPr="00490A71">
              <w:rPr>
                <w:rFonts w:eastAsia="Calibri"/>
                <w:b/>
                <w:sz w:val="20"/>
                <w:szCs w:val="20"/>
              </w:rPr>
              <w:t>Alagi Tagóvoda</w:t>
            </w:r>
          </w:p>
          <w:p w:rsidR="003407F6" w:rsidRPr="00490A71" w:rsidRDefault="00383057" w:rsidP="00383057">
            <w:pPr>
              <w:spacing w:line="276" w:lineRule="auto"/>
              <w:jc w:val="center"/>
              <w:rPr>
                <w:rFonts w:eastAsia="Calibri"/>
                <w:b/>
                <w:sz w:val="20"/>
                <w:szCs w:val="20"/>
              </w:rPr>
            </w:pPr>
            <w:r w:rsidRPr="00490A71">
              <w:rPr>
                <w:rFonts w:eastAsia="Calibri"/>
                <w:b/>
                <w:sz w:val="20"/>
                <w:szCs w:val="20"/>
              </w:rPr>
              <w:t>(9</w:t>
            </w:r>
            <w:r w:rsidR="003407F6" w:rsidRPr="00490A71">
              <w:rPr>
                <w:rFonts w:eastAsia="Calibri"/>
                <w:b/>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w:t>
            </w:r>
          </w:p>
        </w:tc>
        <w:tc>
          <w:tcPr>
            <w:tcW w:w="691"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6</w:t>
            </w:r>
          </w:p>
        </w:tc>
        <w:tc>
          <w:tcPr>
            <w:tcW w:w="691"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67</w:t>
            </w:r>
            <w:r w:rsidR="003407F6" w:rsidRPr="00820D4A">
              <w:rPr>
                <w:rFonts w:eastAsia="Calibri"/>
                <w:sz w:val="20"/>
                <w:szCs w:val="20"/>
              </w:rPr>
              <w:t>%</w:t>
            </w:r>
          </w:p>
        </w:tc>
        <w:tc>
          <w:tcPr>
            <w:tcW w:w="692"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3</w:t>
            </w:r>
          </w:p>
        </w:tc>
        <w:tc>
          <w:tcPr>
            <w:tcW w:w="691"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33</w:t>
            </w:r>
            <w:r w:rsidR="003407F6" w:rsidRPr="00820D4A">
              <w:rPr>
                <w:rFonts w:eastAsia="Calibri"/>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w:t>
            </w:r>
          </w:p>
        </w:tc>
        <w:tc>
          <w:tcPr>
            <w:tcW w:w="691" w:type="dxa"/>
            <w:shd w:val="clear" w:color="auto" w:fill="auto"/>
            <w:vAlign w:val="center"/>
          </w:tcPr>
          <w:p w:rsidR="003407F6" w:rsidRPr="00820D4A" w:rsidRDefault="00683CD5" w:rsidP="00570653">
            <w:pPr>
              <w:spacing w:line="276" w:lineRule="auto"/>
              <w:jc w:val="center"/>
              <w:rPr>
                <w:rFonts w:eastAsia="Calibri"/>
                <w:sz w:val="20"/>
                <w:szCs w:val="20"/>
              </w:rPr>
            </w:pPr>
            <w:r w:rsidRPr="00820D4A">
              <w:rPr>
                <w:rFonts w:eastAsia="Calibri"/>
                <w:sz w:val="20"/>
                <w:szCs w:val="20"/>
              </w:rPr>
              <w:t>2</w:t>
            </w:r>
          </w:p>
        </w:tc>
        <w:tc>
          <w:tcPr>
            <w:tcW w:w="692"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22</w:t>
            </w:r>
            <w:r w:rsidR="003407F6" w:rsidRPr="00820D4A">
              <w:rPr>
                <w:rFonts w:eastAsia="Calibri"/>
                <w:sz w:val="20"/>
                <w:szCs w:val="20"/>
              </w:rPr>
              <w:t>%</w:t>
            </w:r>
          </w:p>
        </w:tc>
      </w:tr>
      <w:tr w:rsidR="00820D4A" w:rsidRPr="00820D4A" w:rsidTr="00570653">
        <w:trPr>
          <w:trHeight w:val="567"/>
        </w:trPr>
        <w:tc>
          <w:tcPr>
            <w:tcW w:w="2268" w:type="dxa"/>
            <w:shd w:val="clear" w:color="auto" w:fill="auto"/>
            <w:vAlign w:val="center"/>
          </w:tcPr>
          <w:p w:rsidR="003407F6" w:rsidRPr="00490A71" w:rsidRDefault="003407F6" w:rsidP="00570653">
            <w:pPr>
              <w:spacing w:line="276" w:lineRule="auto"/>
              <w:jc w:val="center"/>
              <w:rPr>
                <w:rFonts w:eastAsia="Calibri"/>
                <w:b/>
                <w:sz w:val="20"/>
                <w:szCs w:val="20"/>
              </w:rPr>
            </w:pPr>
            <w:r w:rsidRPr="00490A71">
              <w:rPr>
                <w:rFonts w:eastAsia="Calibri"/>
                <w:b/>
                <w:sz w:val="20"/>
                <w:szCs w:val="20"/>
              </w:rPr>
              <w:t>Eszterlánc Óvoda</w:t>
            </w:r>
          </w:p>
          <w:p w:rsidR="003407F6" w:rsidRPr="00490A71" w:rsidRDefault="00383057" w:rsidP="00570653">
            <w:pPr>
              <w:spacing w:line="276" w:lineRule="auto"/>
              <w:jc w:val="center"/>
              <w:rPr>
                <w:rFonts w:eastAsia="Calibri"/>
                <w:b/>
                <w:sz w:val="20"/>
                <w:szCs w:val="20"/>
              </w:rPr>
            </w:pPr>
            <w:r w:rsidRPr="00490A71">
              <w:rPr>
                <w:rFonts w:eastAsia="Calibri"/>
                <w:b/>
                <w:sz w:val="20"/>
                <w:szCs w:val="20"/>
              </w:rPr>
              <w:t>(8</w:t>
            </w:r>
            <w:r w:rsidR="003407F6" w:rsidRPr="00490A71">
              <w:rPr>
                <w:rFonts w:eastAsia="Calibri"/>
                <w:b/>
                <w:sz w:val="20"/>
                <w:szCs w:val="20"/>
              </w:rPr>
              <w:t>+3)</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w:t>
            </w:r>
          </w:p>
        </w:tc>
        <w:tc>
          <w:tcPr>
            <w:tcW w:w="691"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1</w:t>
            </w:r>
          </w:p>
        </w:tc>
        <w:tc>
          <w:tcPr>
            <w:tcW w:w="691"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9</w:t>
            </w:r>
            <w:r w:rsidR="003407F6" w:rsidRPr="00820D4A">
              <w:rPr>
                <w:rFonts w:eastAsia="Calibri"/>
                <w:sz w:val="20"/>
                <w:szCs w:val="20"/>
              </w:rPr>
              <w:t>%</w:t>
            </w:r>
          </w:p>
        </w:tc>
        <w:tc>
          <w:tcPr>
            <w:tcW w:w="692"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7</w:t>
            </w:r>
            <w:r w:rsidR="003407F6" w:rsidRPr="00820D4A">
              <w:rPr>
                <w:rFonts w:eastAsia="Calibri"/>
                <w:sz w:val="20"/>
                <w:szCs w:val="20"/>
              </w:rPr>
              <w:t>+1</w:t>
            </w:r>
          </w:p>
        </w:tc>
        <w:tc>
          <w:tcPr>
            <w:tcW w:w="691"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73</w:t>
            </w:r>
            <w:r w:rsidR="003407F6" w:rsidRPr="00820D4A">
              <w:rPr>
                <w:rFonts w:eastAsia="Calibri"/>
                <w:sz w:val="20"/>
                <w:szCs w:val="20"/>
              </w:rPr>
              <w:t>%</w:t>
            </w:r>
          </w:p>
        </w:tc>
        <w:tc>
          <w:tcPr>
            <w:tcW w:w="691"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2</w:t>
            </w:r>
          </w:p>
        </w:tc>
        <w:tc>
          <w:tcPr>
            <w:tcW w:w="691" w:type="dxa"/>
            <w:shd w:val="clear" w:color="auto" w:fill="auto"/>
            <w:vAlign w:val="center"/>
          </w:tcPr>
          <w:p w:rsidR="003407F6" w:rsidRPr="00820D4A" w:rsidRDefault="00383057" w:rsidP="00383057">
            <w:pPr>
              <w:spacing w:line="276" w:lineRule="auto"/>
              <w:jc w:val="center"/>
              <w:rPr>
                <w:rFonts w:eastAsia="Calibri"/>
                <w:sz w:val="20"/>
                <w:szCs w:val="20"/>
              </w:rPr>
            </w:pPr>
            <w:r w:rsidRPr="00820D4A">
              <w:rPr>
                <w:rFonts w:eastAsia="Calibri"/>
                <w:sz w:val="20"/>
                <w:szCs w:val="20"/>
              </w:rPr>
              <w:t>18</w:t>
            </w:r>
            <w:r w:rsidR="003407F6" w:rsidRPr="00820D4A">
              <w:rPr>
                <w:rFonts w:eastAsia="Calibri"/>
                <w:sz w:val="20"/>
                <w:szCs w:val="20"/>
              </w:rPr>
              <w:t>%</w:t>
            </w:r>
          </w:p>
        </w:tc>
        <w:tc>
          <w:tcPr>
            <w:tcW w:w="691" w:type="dxa"/>
            <w:shd w:val="clear" w:color="auto" w:fill="auto"/>
            <w:vAlign w:val="center"/>
          </w:tcPr>
          <w:p w:rsidR="003407F6" w:rsidRPr="00820D4A" w:rsidRDefault="00683CD5" w:rsidP="00570653">
            <w:pPr>
              <w:spacing w:line="276" w:lineRule="auto"/>
              <w:jc w:val="center"/>
              <w:rPr>
                <w:rFonts w:eastAsia="Calibri"/>
                <w:sz w:val="20"/>
                <w:szCs w:val="20"/>
              </w:rPr>
            </w:pPr>
            <w:r w:rsidRPr="00820D4A">
              <w:rPr>
                <w:rFonts w:eastAsia="Calibri"/>
                <w:sz w:val="20"/>
                <w:szCs w:val="20"/>
              </w:rPr>
              <w:t>4</w:t>
            </w:r>
            <w:r w:rsidR="003407F6" w:rsidRPr="00820D4A">
              <w:rPr>
                <w:rFonts w:eastAsia="Calibri"/>
                <w:sz w:val="20"/>
                <w:szCs w:val="20"/>
              </w:rPr>
              <w:t>+2</w:t>
            </w:r>
          </w:p>
        </w:tc>
        <w:tc>
          <w:tcPr>
            <w:tcW w:w="692"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54</w:t>
            </w:r>
            <w:r w:rsidR="003407F6" w:rsidRPr="00820D4A">
              <w:rPr>
                <w:rFonts w:eastAsia="Calibri"/>
                <w:sz w:val="20"/>
                <w:szCs w:val="20"/>
              </w:rPr>
              <w:t>%</w:t>
            </w:r>
          </w:p>
        </w:tc>
      </w:tr>
      <w:tr w:rsidR="00820D4A" w:rsidRPr="00820D4A" w:rsidTr="00570653">
        <w:trPr>
          <w:trHeight w:val="567"/>
        </w:trPr>
        <w:tc>
          <w:tcPr>
            <w:tcW w:w="2268" w:type="dxa"/>
            <w:shd w:val="clear" w:color="auto" w:fill="auto"/>
            <w:vAlign w:val="center"/>
          </w:tcPr>
          <w:p w:rsidR="003407F6" w:rsidRPr="00490A71" w:rsidRDefault="00383057" w:rsidP="00570653">
            <w:pPr>
              <w:spacing w:line="276" w:lineRule="auto"/>
              <w:jc w:val="center"/>
              <w:rPr>
                <w:rFonts w:eastAsia="Calibri"/>
                <w:b/>
                <w:sz w:val="20"/>
                <w:szCs w:val="20"/>
              </w:rPr>
            </w:pPr>
            <w:r w:rsidRPr="00490A71">
              <w:rPr>
                <w:rFonts w:eastAsia="Calibri"/>
                <w:b/>
                <w:sz w:val="20"/>
                <w:szCs w:val="20"/>
              </w:rPr>
              <w:t>Gyöngyharmat Tagóvoda (8</w:t>
            </w:r>
            <w:r w:rsidR="003407F6" w:rsidRPr="00490A71">
              <w:rPr>
                <w:rFonts w:eastAsia="Calibri"/>
                <w:b/>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4</w:t>
            </w:r>
          </w:p>
        </w:tc>
        <w:tc>
          <w:tcPr>
            <w:tcW w:w="691" w:type="dxa"/>
            <w:shd w:val="clear" w:color="auto" w:fill="auto"/>
            <w:vAlign w:val="center"/>
          </w:tcPr>
          <w:p w:rsidR="003407F6" w:rsidRPr="00820D4A" w:rsidRDefault="00EC65FE" w:rsidP="00570653">
            <w:pPr>
              <w:spacing w:line="276" w:lineRule="auto"/>
              <w:jc w:val="center"/>
              <w:rPr>
                <w:rFonts w:eastAsia="Calibri"/>
                <w:sz w:val="20"/>
                <w:szCs w:val="20"/>
              </w:rPr>
            </w:pPr>
            <w:r w:rsidRPr="00820D4A">
              <w:rPr>
                <w:rFonts w:eastAsia="Calibri"/>
                <w:sz w:val="20"/>
                <w:szCs w:val="20"/>
              </w:rPr>
              <w:t>50</w:t>
            </w:r>
            <w:r w:rsidR="003407F6" w:rsidRPr="00820D4A">
              <w:rPr>
                <w:rFonts w:eastAsia="Calibri"/>
                <w:sz w:val="20"/>
                <w:szCs w:val="20"/>
              </w:rPr>
              <w:t>%</w:t>
            </w:r>
          </w:p>
        </w:tc>
        <w:tc>
          <w:tcPr>
            <w:tcW w:w="692" w:type="dxa"/>
            <w:shd w:val="clear" w:color="auto" w:fill="auto"/>
            <w:vAlign w:val="center"/>
          </w:tcPr>
          <w:p w:rsidR="003407F6" w:rsidRPr="00820D4A" w:rsidRDefault="00EC65FE" w:rsidP="00570653">
            <w:pPr>
              <w:spacing w:line="276" w:lineRule="auto"/>
              <w:jc w:val="center"/>
              <w:rPr>
                <w:rFonts w:eastAsia="Calibri"/>
                <w:sz w:val="20"/>
                <w:szCs w:val="20"/>
              </w:rPr>
            </w:pPr>
            <w:r w:rsidRPr="00820D4A">
              <w:rPr>
                <w:rFonts w:eastAsia="Calibri"/>
                <w:sz w:val="20"/>
                <w:szCs w:val="20"/>
              </w:rPr>
              <w:t>2</w:t>
            </w:r>
          </w:p>
        </w:tc>
        <w:tc>
          <w:tcPr>
            <w:tcW w:w="691" w:type="dxa"/>
            <w:shd w:val="clear" w:color="auto" w:fill="auto"/>
            <w:vAlign w:val="center"/>
          </w:tcPr>
          <w:p w:rsidR="003407F6" w:rsidRPr="00820D4A" w:rsidRDefault="00EC65FE" w:rsidP="00570653">
            <w:pPr>
              <w:spacing w:line="276" w:lineRule="auto"/>
              <w:jc w:val="center"/>
              <w:rPr>
                <w:rFonts w:eastAsia="Calibri"/>
                <w:sz w:val="20"/>
                <w:szCs w:val="20"/>
              </w:rPr>
            </w:pPr>
            <w:r w:rsidRPr="00820D4A">
              <w:rPr>
                <w:rFonts w:eastAsia="Calibri"/>
                <w:sz w:val="20"/>
                <w:szCs w:val="20"/>
              </w:rPr>
              <w:t>25</w:t>
            </w:r>
            <w:r w:rsidR="003407F6" w:rsidRPr="00820D4A">
              <w:rPr>
                <w:rFonts w:eastAsia="Calibri"/>
                <w:sz w:val="20"/>
                <w:szCs w:val="20"/>
              </w:rPr>
              <w:t>%</w:t>
            </w:r>
          </w:p>
        </w:tc>
        <w:tc>
          <w:tcPr>
            <w:tcW w:w="691" w:type="dxa"/>
            <w:shd w:val="clear" w:color="auto" w:fill="auto"/>
            <w:vAlign w:val="center"/>
          </w:tcPr>
          <w:p w:rsidR="003407F6" w:rsidRPr="00820D4A" w:rsidRDefault="00EC65FE" w:rsidP="00570653">
            <w:pPr>
              <w:spacing w:line="276" w:lineRule="auto"/>
              <w:jc w:val="center"/>
              <w:rPr>
                <w:rFonts w:eastAsia="Calibri"/>
                <w:sz w:val="20"/>
                <w:szCs w:val="20"/>
              </w:rPr>
            </w:pPr>
            <w:r w:rsidRPr="00820D4A">
              <w:rPr>
                <w:rFonts w:eastAsia="Calibri"/>
                <w:sz w:val="20"/>
                <w:szCs w:val="20"/>
              </w:rPr>
              <w:t>2</w:t>
            </w:r>
          </w:p>
        </w:tc>
        <w:tc>
          <w:tcPr>
            <w:tcW w:w="691" w:type="dxa"/>
            <w:shd w:val="clear" w:color="auto" w:fill="auto"/>
            <w:vAlign w:val="center"/>
          </w:tcPr>
          <w:p w:rsidR="003407F6" w:rsidRPr="00820D4A" w:rsidRDefault="00EC65FE" w:rsidP="00570653">
            <w:pPr>
              <w:spacing w:line="276" w:lineRule="auto"/>
              <w:jc w:val="center"/>
              <w:rPr>
                <w:rFonts w:eastAsia="Calibri"/>
                <w:sz w:val="20"/>
                <w:szCs w:val="20"/>
              </w:rPr>
            </w:pPr>
            <w:r w:rsidRPr="00820D4A">
              <w:rPr>
                <w:rFonts w:eastAsia="Calibri"/>
                <w:sz w:val="20"/>
                <w:szCs w:val="20"/>
              </w:rPr>
              <w:t>25</w:t>
            </w:r>
            <w:r w:rsidR="003407F6" w:rsidRPr="00820D4A">
              <w:rPr>
                <w:rFonts w:eastAsia="Calibri"/>
                <w:sz w:val="20"/>
                <w:szCs w:val="20"/>
              </w:rPr>
              <w:t>%</w:t>
            </w:r>
          </w:p>
        </w:tc>
        <w:tc>
          <w:tcPr>
            <w:tcW w:w="691" w:type="dxa"/>
            <w:shd w:val="clear" w:color="auto" w:fill="auto"/>
            <w:vAlign w:val="center"/>
          </w:tcPr>
          <w:p w:rsidR="003407F6" w:rsidRPr="00820D4A" w:rsidRDefault="00683CD5" w:rsidP="00570653">
            <w:pPr>
              <w:spacing w:line="276" w:lineRule="auto"/>
              <w:jc w:val="center"/>
              <w:rPr>
                <w:rFonts w:eastAsia="Calibri"/>
                <w:sz w:val="20"/>
                <w:szCs w:val="20"/>
              </w:rPr>
            </w:pPr>
            <w:r w:rsidRPr="00820D4A">
              <w:rPr>
                <w:rFonts w:eastAsia="Calibri"/>
                <w:sz w:val="20"/>
                <w:szCs w:val="20"/>
              </w:rPr>
              <w:t>2</w:t>
            </w:r>
          </w:p>
        </w:tc>
        <w:tc>
          <w:tcPr>
            <w:tcW w:w="692"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2</w:t>
            </w:r>
            <w:r w:rsidR="003407F6" w:rsidRPr="00820D4A">
              <w:rPr>
                <w:rFonts w:eastAsia="Calibri"/>
                <w:sz w:val="20"/>
                <w:szCs w:val="20"/>
              </w:rPr>
              <w:t>5%</w:t>
            </w:r>
          </w:p>
        </w:tc>
      </w:tr>
      <w:tr w:rsidR="00820D4A" w:rsidRPr="00820D4A" w:rsidTr="00570653">
        <w:trPr>
          <w:trHeight w:val="567"/>
        </w:trPr>
        <w:tc>
          <w:tcPr>
            <w:tcW w:w="2268" w:type="dxa"/>
            <w:shd w:val="clear" w:color="auto" w:fill="auto"/>
            <w:vAlign w:val="center"/>
          </w:tcPr>
          <w:p w:rsidR="003407F6" w:rsidRPr="00490A71" w:rsidRDefault="00383057" w:rsidP="00570653">
            <w:pPr>
              <w:spacing w:line="276" w:lineRule="auto"/>
              <w:jc w:val="center"/>
              <w:rPr>
                <w:rFonts w:eastAsia="Calibri"/>
                <w:b/>
                <w:sz w:val="20"/>
                <w:szCs w:val="20"/>
              </w:rPr>
            </w:pPr>
            <w:r w:rsidRPr="00490A71">
              <w:rPr>
                <w:rFonts w:eastAsia="Calibri"/>
                <w:b/>
                <w:sz w:val="20"/>
                <w:szCs w:val="20"/>
              </w:rPr>
              <w:t>Aranyalma Tagóvoda (5</w:t>
            </w:r>
            <w:r w:rsidR="003407F6" w:rsidRPr="00490A71">
              <w:rPr>
                <w:rFonts w:eastAsia="Calibri"/>
                <w:b/>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3</w:t>
            </w:r>
          </w:p>
        </w:tc>
        <w:tc>
          <w:tcPr>
            <w:tcW w:w="691" w:type="dxa"/>
            <w:shd w:val="clear" w:color="auto" w:fill="auto"/>
            <w:vAlign w:val="center"/>
          </w:tcPr>
          <w:p w:rsidR="003407F6" w:rsidRPr="00820D4A" w:rsidRDefault="00EC65FE" w:rsidP="00570653">
            <w:pPr>
              <w:spacing w:line="276" w:lineRule="auto"/>
              <w:jc w:val="center"/>
              <w:rPr>
                <w:rFonts w:eastAsia="Calibri"/>
                <w:sz w:val="20"/>
                <w:szCs w:val="20"/>
              </w:rPr>
            </w:pPr>
            <w:r w:rsidRPr="00820D4A">
              <w:rPr>
                <w:rFonts w:eastAsia="Calibri"/>
                <w:sz w:val="20"/>
                <w:szCs w:val="20"/>
              </w:rPr>
              <w:t>6</w:t>
            </w:r>
            <w:r w:rsidR="003407F6" w:rsidRPr="00820D4A">
              <w:rPr>
                <w:rFonts w:eastAsia="Calibri"/>
                <w:sz w:val="20"/>
                <w:szCs w:val="20"/>
              </w:rPr>
              <w:t>0%</w:t>
            </w:r>
          </w:p>
        </w:tc>
        <w:tc>
          <w:tcPr>
            <w:tcW w:w="692" w:type="dxa"/>
            <w:shd w:val="clear" w:color="auto" w:fill="auto"/>
            <w:vAlign w:val="center"/>
          </w:tcPr>
          <w:p w:rsidR="003407F6" w:rsidRPr="00820D4A" w:rsidRDefault="00EC65FE" w:rsidP="00570653">
            <w:pPr>
              <w:spacing w:line="276" w:lineRule="auto"/>
              <w:jc w:val="center"/>
              <w:rPr>
                <w:rFonts w:eastAsia="Calibri"/>
                <w:sz w:val="20"/>
                <w:szCs w:val="20"/>
              </w:rPr>
            </w:pPr>
            <w:r w:rsidRPr="00820D4A">
              <w:rPr>
                <w:rFonts w:eastAsia="Calibri"/>
                <w:sz w:val="20"/>
                <w:szCs w:val="20"/>
              </w:rPr>
              <w:t>1</w:t>
            </w:r>
          </w:p>
        </w:tc>
        <w:tc>
          <w:tcPr>
            <w:tcW w:w="691" w:type="dxa"/>
            <w:shd w:val="clear" w:color="auto" w:fill="auto"/>
            <w:vAlign w:val="center"/>
          </w:tcPr>
          <w:p w:rsidR="003407F6" w:rsidRPr="00820D4A" w:rsidRDefault="00EC65FE" w:rsidP="00570653">
            <w:pPr>
              <w:spacing w:line="276" w:lineRule="auto"/>
              <w:jc w:val="center"/>
              <w:rPr>
                <w:rFonts w:eastAsia="Calibri"/>
                <w:sz w:val="20"/>
                <w:szCs w:val="20"/>
              </w:rPr>
            </w:pPr>
            <w:r w:rsidRPr="00820D4A">
              <w:rPr>
                <w:rFonts w:eastAsia="Calibri"/>
                <w:sz w:val="20"/>
                <w:szCs w:val="20"/>
              </w:rPr>
              <w:t>2</w:t>
            </w:r>
            <w:r w:rsidR="003407F6" w:rsidRPr="00820D4A">
              <w:rPr>
                <w:rFonts w:eastAsia="Calibri"/>
                <w:sz w:val="20"/>
                <w:szCs w:val="20"/>
              </w:rPr>
              <w:t>0%</w:t>
            </w:r>
          </w:p>
        </w:tc>
        <w:tc>
          <w:tcPr>
            <w:tcW w:w="691" w:type="dxa"/>
            <w:shd w:val="clear" w:color="auto" w:fill="auto"/>
            <w:vAlign w:val="center"/>
          </w:tcPr>
          <w:p w:rsidR="003407F6" w:rsidRPr="00820D4A" w:rsidRDefault="00EC65FE" w:rsidP="00570653">
            <w:pPr>
              <w:spacing w:line="276" w:lineRule="auto"/>
              <w:jc w:val="center"/>
              <w:rPr>
                <w:rFonts w:eastAsia="Calibri"/>
                <w:sz w:val="20"/>
                <w:szCs w:val="20"/>
              </w:rPr>
            </w:pPr>
            <w:r w:rsidRPr="00820D4A">
              <w:rPr>
                <w:rFonts w:eastAsia="Calibri"/>
                <w:sz w:val="20"/>
                <w:szCs w:val="20"/>
              </w:rPr>
              <w:t>1</w:t>
            </w:r>
          </w:p>
        </w:tc>
        <w:tc>
          <w:tcPr>
            <w:tcW w:w="691" w:type="dxa"/>
            <w:shd w:val="clear" w:color="auto" w:fill="auto"/>
            <w:vAlign w:val="center"/>
          </w:tcPr>
          <w:p w:rsidR="003407F6" w:rsidRPr="00820D4A" w:rsidRDefault="00EC65FE" w:rsidP="00570653">
            <w:pPr>
              <w:spacing w:line="276" w:lineRule="auto"/>
              <w:jc w:val="center"/>
              <w:rPr>
                <w:rFonts w:eastAsia="Calibri"/>
                <w:sz w:val="20"/>
                <w:szCs w:val="20"/>
              </w:rPr>
            </w:pPr>
            <w:r w:rsidRPr="00820D4A">
              <w:rPr>
                <w:rFonts w:eastAsia="Calibri"/>
                <w:sz w:val="20"/>
                <w:szCs w:val="20"/>
              </w:rPr>
              <w:t>20%</w:t>
            </w:r>
          </w:p>
        </w:tc>
        <w:tc>
          <w:tcPr>
            <w:tcW w:w="691" w:type="dxa"/>
            <w:shd w:val="clear" w:color="auto" w:fill="auto"/>
            <w:vAlign w:val="center"/>
          </w:tcPr>
          <w:p w:rsidR="003407F6" w:rsidRPr="00820D4A" w:rsidRDefault="00683CD5" w:rsidP="00570653">
            <w:pPr>
              <w:spacing w:line="276" w:lineRule="auto"/>
              <w:jc w:val="center"/>
              <w:rPr>
                <w:rFonts w:eastAsia="Calibri"/>
                <w:sz w:val="20"/>
                <w:szCs w:val="20"/>
              </w:rPr>
            </w:pPr>
            <w:r w:rsidRPr="00820D4A">
              <w:rPr>
                <w:rFonts w:eastAsia="Calibri"/>
                <w:sz w:val="20"/>
                <w:szCs w:val="20"/>
              </w:rPr>
              <w:t>1</w:t>
            </w:r>
          </w:p>
        </w:tc>
        <w:tc>
          <w:tcPr>
            <w:tcW w:w="692"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20</w:t>
            </w:r>
            <w:r w:rsidR="003407F6" w:rsidRPr="00820D4A">
              <w:rPr>
                <w:rFonts w:eastAsia="Calibri"/>
                <w:sz w:val="20"/>
                <w:szCs w:val="20"/>
              </w:rPr>
              <w:t>%</w:t>
            </w:r>
          </w:p>
        </w:tc>
      </w:tr>
      <w:tr w:rsidR="00820D4A" w:rsidRPr="00820D4A" w:rsidTr="00570653">
        <w:trPr>
          <w:trHeight w:val="567"/>
        </w:trPr>
        <w:tc>
          <w:tcPr>
            <w:tcW w:w="2268" w:type="dxa"/>
            <w:shd w:val="clear" w:color="auto" w:fill="auto"/>
            <w:vAlign w:val="center"/>
          </w:tcPr>
          <w:p w:rsidR="003407F6" w:rsidRPr="00490A71" w:rsidRDefault="00383057" w:rsidP="00570653">
            <w:pPr>
              <w:spacing w:line="276" w:lineRule="auto"/>
              <w:jc w:val="center"/>
              <w:rPr>
                <w:rFonts w:eastAsia="Calibri"/>
                <w:b/>
                <w:sz w:val="20"/>
                <w:szCs w:val="20"/>
              </w:rPr>
            </w:pPr>
            <w:r w:rsidRPr="00490A71">
              <w:rPr>
                <w:rFonts w:eastAsia="Calibri"/>
                <w:b/>
                <w:sz w:val="20"/>
                <w:szCs w:val="20"/>
              </w:rPr>
              <w:t>Játszóház Tagóvoda (12</w:t>
            </w:r>
            <w:r w:rsidR="003407F6" w:rsidRPr="00490A71">
              <w:rPr>
                <w:rFonts w:eastAsia="Calibri"/>
                <w:b/>
                <w:sz w:val="20"/>
                <w:szCs w:val="20"/>
              </w:rPr>
              <w:t>)</w:t>
            </w:r>
          </w:p>
        </w:tc>
        <w:tc>
          <w:tcPr>
            <w:tcW w:w="691"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2</w:t>
            </w:r>
          </w:p>
        </w:tc>
        <w:tc>
          <w:tcPr>
            <w:tcW w:w="691"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17%</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5</w:t>
            </w:r>
          </w:p>
        </w:tc>
        <w:tc>
          <w:tcPr>
            <w:tcW w:w="691"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42</w:t>
            </w:r>
            <w:r w:rsidR="003407F6" w:rsidRPr="00820D4A">
              <w:rPr>
                <w:rFonts w:eastAsia="Calibri"/>
                <w:sz w:val="20"/>
                <w:szCs w:val="20"/>
              </w:rPr>
              <w:t>%</w:t>
            </w:r>
          </w:p>
        </w:tc>
        <w:tc>
          <w:tcPr>
            <w:tcW w:w="692"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5</w:t>
            </w:r>
          </w:p>
        </w:tc>
        <w:tc>
          <w:tcPr>
            <w:tcW w:w="691"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42</w:t>
            </w:r>
            <w:r w:rsidR="003407F6" w:rsidRPr="00820D4A">
              <w:rPr>
                <w:rFonts w:eastAsia="Calibri"/>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1</w:t>
            </w:r>
          </w:p>
        </w:tc>
        <w:tc>
          <w:tcPr>
            <w:tcW w:w="692"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8</w:t>
            </w:r>
            <w:r w:rsidR="003407F6" w:rsidRPr="00820D4A">
              <w:rPr>
                <w:rFonts w:eastAsia="Calibri"/>
                <w:sz w:val="20"/>
                <w:szCs w:val="20"/>
              </w:rPr>
              <w:t>%</w:t>
            </w:r>
          </w:p>
        </w:tc>
      </w:tr>
      <w:tr w:rsidR="00820D4A" w:rsidRPr="00820D4A" w:rsidTr="00570653">
        <w:trPr>
          <w:trHeight w:val="567"/>
        </w:trPr>
        <w:tc>
          <w:tcPr>
            <w:tcW w:w="2268" w:type="dxa"/>
            <w:shd w:val="clear" w:color="auto" w:fill="auto"/>
            <w:vAlign w:val="center"/>
          </w:tcPr>
          <w:p w:rsidR="003407F6" w:rsidRPr="00490A71" w:rsidRDefault="003407F6" w:rsidP="00383057">
            <w:pPr>
              <w:spacing w:line="276" w:lineRule="auto"/>
              <w:jc w:val="center"/>
              <w:rPr>
                <w:rFonts w:eastAsia="Calibri"/>
                <w:b/>
                <w:sz w:val="20"/>
                <w:szCs w:val="20"/>
              </w:rPr>
            </w:pPr>
            <w:r w:rsidRPr="00490A71">
              <w:rPr>
                <w:rFonts w:eastAsia="Calibri"/>
                <w:b/>
                <w:sz w:val="20"/>
                <w:szCs w:val="20"/>
              </w:rPr>
              <w:t>Meseház Tagóvoda (1</w:t>
            </w:r>
            <w:r w:rsidR="00383057" w:rsidRPr="00490A71">
              <w:rPr>
                <w:rFonts w:eastAsia="Calibri"/>
                <w:b/>
                <w:sz w:val="20"/>
                <w:szCs w:val="20"/>
              </w:rPr>
              <w:t>2</w:t>
            </w:r>
            <w:r w:rsidRPr="00490A71">
              <w:rPr>
                <w:rFonts w:eastAsia="Calibri"/>
                <w:b/>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w:t>
            </w:r>
          </w:p>
        </w:tc>
        <w:tc>
          <w:tcPr>
            <w:tcW w:w="691"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6</w:t>
            </w:r>
          </w:p>
        </w:tc>
        <w:tc>
          <w:tcPr>
            <w:tcW w:w="691" w:type="dxa"/>
            <w:shd w:val="clear" w:color="auto" w:fill="auto"/>
            <w:vAlign w:val="center"/>
          </w:tcPr>
          <w:p w:rsidR="003407F6" w:rsidRPr="00820D4A" w:rsidRDefault="00EC65FE" w:rsidP="00570653">
            <w:pPr>
              <w:spacing w:line="276" w:lineRule="auto"/>
              <w:jc w:val="center"/>
              <w:rPr>
                <w:rFonts w:eastAsia="Calibri"/>
                <w:sz w:val="20"/>
                <w:szCs w:val="20"/>
              </w:rPr>
            </w:pPr>
            <w:r w:rsidRPr="00820D4A">
              <w:rPr>
                <w:rFonts w:eastAsia="Calibri"/>
                <w:sz w:val="20"/>
                <w:szCs w:val="20"/>
              </w:rPr>
              <w:t>5</w:t>
            </w:r>
            <w:r w:rsidR="003407F6" w:rsidRPr="00820D4A">
              <w:rPr>
                <w:rFonts w:eastAsia="Calibri"/>
                <w:sz w:val="20"/>
                <w:szCs w:val="20"/>
              </w:rPr>
              <w:t>0%</w:t>
            </w:r>
          </w:p>
        </w:tc>
        <w:tc>
          <w:tcPr>
            <w:tcW w:w="692" w:type="dxa"/>
            <w:shd w:val="clear" w:color="auto" w:fill="auto"/>
            <w:vAlign w:val="center"/>
          </w:tcPr>
          <w:p w:rsidR="003407F6" w:rsidRPr="00820D4A" w:rsidRDefault="00EC65FE" w:rsidP="00570653">
            <w:pPr>
              <w:spacing w:line="276" w:lineRule="auto"/>
              <w:jc w:val="center"/>
              <w:rPr>
                <w:rFonts w:eastAsia="Calibri"/>
                <w:sz w:val="20"/>
                <w:szCs w:val="20"/>
              </w:rPr>
            </w:pPr>
            <w:r w:rsidRPr="00820D4A">
              <w:rPr>
                <w:rFonts w:eastAsia="Calibri"/>
                <w:sz w:val="20"/>
                <w:szCs w:val="20"/>
              </w:rPr>
              <w:t>5</w:t>
            </w:r>
          </w:p>
        </w:tc>
        <w:tc>
          <w:tcPr>
            <w:tcW w:w="691" w:type="dxa"/>
            <w:shd w:val="clear" w:color="auto" w:fill="auto"/>
            <w:vAlign w:val="center"/>
          </w:tcPr>
          <w:p w:rsidR="003407F6" w:rsidRPr="00820D4A" w:rsidRDefault="00EC65FE" w:rsidP="00570653">
            <w:pPr>
              <w:spacing w:line="276" w:lineRule="auto"/>
              <w:jc w:val="center"/>
              <w:rPr>
                <w:rFonts w:eastAsia="Calibri"/>
                <w:sz w:val="20"/>
                <w:szCs w:val="20"/>
              </w:rPr>
            </w:pPr>
            <w:r w:rsidRPr="00820D4A">
              <w:rPr>
                <w:rFonts w:eastAsia="Calibri"/>
                <w:sz w:val="20"/>
                <w:szCs w:val="20"/>
              </w:rPr>
              <w:t>42</w:t>
            </w:r>
            <w:r w:rsidR="003407F6" w:rsidRPr="00820D4A">
              <w:rPr>
                <w:rFonts w:eastAsia="Calibri"/>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1</w:t>
            </w:r>
          </w:p>
        </w:tc>
        <w:tc>
          <w:tcPr>
            <w:tcW w:w="691" w:type="dxa"/>
            <w:shd w:val="clear" w:color="auto" w:fill="auto"/>
            <w:vAlign w:val="center"/>
          </w:tcPr>
          <w:p w:rsidR="003407F6" w:rsidRPr="00820D4A" w:rsidRDefault="00EC65FE" w:rsidP="00570653">
            <w:pPr>
              <w:spacing w:line="276" w:lineRule="auto"/>
              <w:jc w:val="center"/>
              <w:rPr>
                <w:rFonts w:eastAsia="Calibri"/>
                <w:sz w:val="20"/>
                <w:szCs w:val="20"/>
              </w:rPr>
            </w:pPr>
            <w:r w:rsidRPr="00820D4A">
              <w:rPr>
                <w:rFonts w:eastAsia="Calibri"/>
                <w:sz w:val="20"/>
                <w:szCs w:val="20"/>
              </w:rPr>
              <w:t>8</w:t>
            </w:r>
            <w:r w:rsidR="003407F6" w:rsidRPr="00820D4A">
              <w:rPr>
                <w:rFonts w:eastAsia="Calibri"/>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1</w:t>
            </w:r>
          </w:p>
        </w:tc>
        <w:tc>
          <w:tcPr>
            <w:tcW w:w="692"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8</w:t>
            </w:r>
            <w:r w:rsidR="003407F6" w:rsidRPr="00820D4A">
              <w:rPr>
                <w:rFonts w:eastAsia="Calibri"/>
                <w:sz w:val="20"/>
                <w:szCs w:val="20"/>
              </w:rPr>
              <w:t>%</w:t>
            </w:r>
          </w:p>
        </w:tc>
      </w:tr>
      <w:tr w:rsidR="00820D4A" w:rsidRPr="00820D4A" w:rsidTr="00570653">
        <w:trPr>
          <w:trHeight w:val="567"/>
        </w:trPr>
        <w:tc>
          <w:tcPr>
            <w:tcW w:w="2268" w:type="dxa"/>
            <w:shd w:val="clear" w:color="auto" w:fill="auto"/>
            <w:vAlign w:val="center"/>
          </w:tcPr>
          <w:p w:rsidR="003407F6" w:rsidRPr="00490A71" w:rsidRDefault="00383057" w:rsidP="00570653">
            <w:pPr>
              <w:spacing w:line="276" w:lineRule="auto"/>
              <w:jc w:val="center"/>
              <w:rPr>
                <w:rFonts w:eastAsia="Calibri"/>
                <w:b/>
                <w:sz w:val="20"/>
                <w:szCs w:val="20"/>
              </w:rPr>
            </w:pPr>
            <w:r w:rsidRPr="00490A71">
              <w:rPr>
                <w:rFonts w:eastAsia="Calibri"/>
                <w:b/>
                <w:sz w:val="20"/>
                <w:szCs w:val="20"/>
              </w:rPr>
              <w:t>Piros Tagóvoda (19</w:t>
            </w:r>
            <w:r w:rsidR="003407F6" w:rsidRPr="00490A71">
              <w:rPr>
                <w:rFonts w:eastAsia="Calibri"/>
                <w:b/>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w:t>
            </w:r>
          </w:p>
        </w:tc>
        <w:tc>
          <w:tcPr>
            <w:tcW w:w="691"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9</w:t>
            </w:r>
          </w:p>
        </w:tc>
        <w:tc>
          <w:tcPr>
            <w:tcW w:w="691" w:type="dxa"/>
            <w:shd w:val="clear" w:color="auto" w:fill="auto"/>
            <w:vAlign w:val="center"/>
          </w:tcPr>
          <w:p w:rsidR="003407F6" w:rsidRPr="00820D4A" w:rsidRDefault="00EC65FE" w:rsidP="00570653">
            <w:pPr>
              <w:spacing w:line="276" w:lineRule="auto"/>
              <w:jc w:val="center"/>
              <w:rPr>
                <w:rFonts w:eastAsia="Calibri"/>
                <w:sz w:val="20"/>
                <w:szCs w:val="20"/>
              </w:rPr>
            </w:pPr>
            <w:r w:rsidRPr="00820D4A">
              <w:rPr>
                <w:rFonts w:eastAsia="Calibri"/>
                <w:sz w:val="20"/>
                <w:szCs w:val="20"/>
              </w:rPr>
              <w:t>47</w:t>
            </w:r>
            <w:r w:rsidR="003407F6" w:rsidRPr="00820D4A">
              <w:rPr>
                <w:rFonts w:eastAsia="Calibri"/>
                <w:sz w:val="20"/>
                <w:szCs w:val="20"/>
              </w:rPr>
              <w:t>%</w:t>
            </w:r>
          </w:p>
        </w:tc>
        <w:tc>
          <w:tcPr>
            <w:tcW w:w="692" w:type="dxa"/>
            <w:shd w:val="clear" w:color="auto" w:fill="auto"/>
            <w:vAlign w:val="center"/>
          </w:tcPr>
          <w:p w:rsidR="003407F6" w:rsidRPr="00820D4A" w:rsidRDefault="00EC65FE" w:rsidP="00570653">
            <w:pPr>
              <w:spacing w:line="276" w:lineRule="auto"/>
              <w:jc w:val="center"/>
              <w:rPr>
                <w:rFonts w:eastAsia="Calibri"/>
                <w:sz w:val="20"/>
                <w:szCs w:val="20"/>
              </w:rPr>
            </w:pPr>
            <w:r w:rsidRPr="00820D4A">
              <w:rPr>
                <w:rFonts w:eastAsia="Calibri"/>
                <w:sz w:val="20"/>
                <w:szCs w:val="20"/>
              </w:rPr>
              <w:t>10</w:t>
            </w:r>
          </w:p>
        </w:tc>
        <w:tc>
          <w:tcPr>
            <w:tcW w:w="691" w:type="dxa"/>
            <w:shd w:val="clear" w:color="auto" w:fill="auto"/>
            <w:vAlign w:val="center"/>
          </w:tcPr>
          <w:p w:rsidR="003407F6" w:rsidRPr="00820D4A" w:rsidRDefault="00EC65FE" w:rsidP="00EC65FE">
            <w:pPr>
              <w:spacing w:line="276" w:lineRule="auto"/>
              <w:jc w:val="center"/>
              <w:rPr>
                <w:rFonts w:eastAsia="Calibri"/>
                <w:sz w:val="20"/>
                <w:szCs w:val="20"/>
              </w:rPr>
            </w:pPr>
            <w:r w:rsidRPr="00820D4A">
              <w:rPr>
                <w:rFonts w:eastAsia="Calibri"/>
                <w:sz w:val="20"/>
                <w:szCs w:val="20"/>
              </w:rPr>
              <w:t>53</w:t>
            </w:r>
            <w:r w:rsidR="003407F6" w:rsidRPr="00820D4A">
              <w:rPr>
                <w:rFonts w:eastAsia="Calibri"/>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w:t>
            </w:r>
          </w:p>
        </w:tc>
        <w:tc>
          <w:tcPr>
            <w:tcW w:w="691" w:type="dxa"/>
            <w:shd w:val="clear" w:color="auto" w:fill="auto"/>
            <w:vAlign w:val="center"/>
          </w:tcPr>
          <w:p w:rsidR="003407F6" w:rsidRPr="00820D4A" w:rsidRDefault="00683CD5" w:rsidP="00570653">
            <w:pPr>
              <w:spacing w:line="276" w:lineRule="auto"/>
              <w:jc w:val="center"/>
              <w:rPr>
                <w:rFonts w:eastAsia="Calibri"/>
                <w:sz w:val="20"/>
                <w:szCs w:val="20"/>
              </w:rPr>
            </w:pPr>
            <w:r w:rsidRPr="00820D4A">
              <w:rPr>
                <w:rFonts w:eastAsia="Calibri"/>
                <w:sz w:val="20"/>
                <w:szCs w:val="20"/>
              </w:rPr>
              <w:t>3</w:t>
            </w:r>
          </w:p>
        </w:tc>
        <w:tc>
          <w:tcPr>
            <w:tcW w:w="692"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22%</w:t>
            </w:r>
          </w:p>
        </w:tc>
      </w:tr>
      <w:tr w:rsidR="00820D4A" w:rsidRPr="00820D4A" w:rsidTr="00570653">
        <w:trPr>
          <w:trHeight w:val="567"/>
        </w:trPr>
        <w:tc>
          <w:tcPr>
            <w:tcW w:w="2268" w:type="dxa"/>
            <w:shd w:val="clear" w:color="auto" w:fill="auto"/>
            <w:vAlign w:val="center"/>
          </w:tcPr>
          <w:p w:rsidR="003407F6" w:rsidRPr="00490A71" w:rsidRDefault="003407F6" w:rsidP="00570653">
            <w:pPr>
              <w:spacing w:line="276" w:lineRule="auto"/>
              <w:jc w:val="center"/>
              <w:rPr>
                <w:rFonts w:eastAsia="Calibri"/>
                <w:b/>
                <w:sz w:val="20"/>
                <w:szCs w:val="20"/>
              </w:rPr>
            </w:pPr>
            <w:r w:rsidRPr="00490A71">
              <w:rPr>
                <w:rFonts w:eastAsia="Calibri"/>
                <w:b/>
                <w:sz w:val="20"/>
                <w:szCs w:val="20"/>
              </w:rPr>
              <w:t>Kerekerdő Tagóvoda (6)</w:t>
            </w:r>
          </w:p>
        </w:tc>
        <w:tc>
          <w:tcPr>
            <w:tcW w:w="691"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1</w:t>
            </w:r>
          </w:p>
        </w:tc>
        <w:tc>
          <w:tcPr>
            <w:tcW w:w="691"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17%</w:t>
            </w:r>
          </w:p>
        </w:tc>
        <w:tc>
          <w:tcPr>
            <w:tcW w:w="691" w:type="dxa"/>
            <w:shd w:val="clear" w:color="auto" w:fill="auto"/>
            <w:vAlign w:val="center"/>
          </w:tcPr>
          <w:p w:rsidR="003407F6" w:rsidRPr="00820D4A" w:rsidRDefault="00383057" w:rsidP="00570653">
            <w:pPr>
              <w:spacing w:line="276" w:lineRule="auto"/>
              <w:jc w:val="center"/>
              <w:rPr>
                <w:rFonts w:eastAsia="Calibri"/>
                <w:sz w:val="20"/>
                <w:szCs w:val="20"/>
              </w:rPr>
            </w:pPr>
            <w:r w:rsidRPr="00820D4A">
              <w:rPr>
                <w:rFonts w:eastAsia="Calibri"/>
                <w:sz w:val="20"/>
                <w:szCs w:val="20"/>
              </w:rPr>
              <w:t>2</w:t>
            </w:r>
          </w:p>
        </w:tc>
        <w:tc>
          <w:tcPr>
            <w:tcW w:w="691" w:type="dxa"/>
            <w:shd w:val="clear" w:color="auto" w:fill="auto"/>
            <w:vAlign w:val="center"/>
          </w:tcPr>
          <w:p w:rsidR="003407F6" w:rsidRPr="00820D4A" w:rsidRDefault="00EC65FE" w:rsidP="00570653">
            <w:pPr>
              <w:spacing w:line="276" w:lineRule="auto"/>
              <w:jc w:val="center"/>
              <w:rPr>
                <w:rFonts w:eastAsia="Calibri"/>
                <w:sz w:val="20"/>
                <w:szCs w:val="20"/>
              </w:rPr>
            </w:pPr>
            <w:r w:rsidRPr="00820D4A">
              <w:rPr>
                <w:rFonts w:eastAsia="Calibri"/>
                <w:sz w:val="20"/>
                <w:szCs w:val="20"/>
              </w:rPr>
              <w:t>33</w:t>
            </w:r>
            <w:r w:rsidR="003407F6" w:rsidRPr="00820D4A">
              <w:rPr>
                <w:rFonts w:eastAsia="Calibri"/>
                <w:sz w:val="20"/>
                <w:szCs w:val="20"/>
              </w:rPr>
              <w:t>%</w:t>
            </w:r>
          </w:p>
        </w:tc>
        <w:tc>
          <w:tcPr>
            <w:tcW w:w="692" w:type="dxa"/>
            <w:shd w:val="clear" w:color="auto" w:fill="auto"/>
            <w:vAlign w:val="center"/>
          </w:tcPr>
          <w:p w:rsidR="003407F6" w:rsidRPr="00820D4A" w:rsidRDefault="00EC65FE" w:rsidP="00570653">
            <w:pPr>
              <w:spacing w:line="276" w:lineRule="auto"/>
              <w:jc w:val="center"/>
              <w:rPr>
                <w:rFonts w:eastAsia="Calibri"/>
                <w:sz w:val="20"/>
                <w:szCs w:val="20"/>
              </w:rPr>
            </w:pPr>
            <w:r w:rsidRPr="00820D4A">
              <w:rPr>
                <w:rFonts w:eastAsia="Calibri"/>
                <w:sz w:val="20"/>
                <w:szCs w:val="20"/>
              </w:rPr>
              <w:t>3</w:t>
            </w:r>
          </w:p>
        </w:tc>
        <w:tc>
          <w:tcPr>
            <w:tcW w:w="691" w:type="dxa"/>
            <w:shd w:val="clear" w:color="auto" w:fill="auto"/>
            <w:vAlign w:val="center"/>
          </w:tcPr>
          <w:p w:rsidR="003407F6" w:rsidRPr="00820D4A" w:rsidRDefault="00EC65FE" w:rsidP="00570653">
            <w:pPr>
              <w:spacing w:line="276" w:lineRule="auto"/>
              <w:jc w:val="center"/>
              <w:rPr>
                <w:rFonts w:eastAsia="Calibri"/>
                <w:sz w:val="20"/>
                <w:szCs w:val="20"/>
              </w:rPr>
            </w:pPr>
            <w:r w:rsidRPr="00820D4A">
              <w:rPr>
                <w:rFonts w:eastAsia="Calibri"/>
                <w:sz w:val="20"/>
                <w:szCs w:val="20"/>
              </w:rPr>
              <w:t>50</w:t>
            </w:r>
            <w:r w:rsidR="003407F6" w:rsidRPr="00820D4A">
              <w:rPr>
                <w:rFonts w:eastAsia="Calibri"/>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w:t>
            </w:r>
          </w:p>
        </w:tc>
        <w:tc>
          <w:tcPr>
            <w:tcW w:w="691"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1</w:t>
            </w:r>
          </w:p>
        </w:tc>
        <w:tc>
          <w:tcPr>
            <w:tcW w:w="692" w:type="dxa"/>
            <w:shd w:val="clear" w:color="auto" w:fill="auto"/>
            <w:vAlign w:val="center"/>
          </w:tcPr>
          <w:p w:rsidR="003407F6" w:rsidRPr="00820D4A" w:rsidRDefault="003407F6" w:rsidP="00570653">
            <w:pPr>
              <w:spacing w:line="276" w:lineRule="auto"/>
              <w:jc w:val="center"/>
              <w:rPr>
                <w:rFonts w:eastAsia="Calibri"/>
                <w:sz w:val="20"/>
                <w:szCs w:val="20"/>
              </w:rPr>
            </w:pPr>
            <w:r w:rsidRPr="00820D4A">
              <w:rPr>
                <w:rFonts w:eastAsia="Calibri"/>
                <w:sz w:val="20"/>
                <w:szCs w:val="20"/>
              </w:rPr>
              <w:t>16%</w:t>
            </w:r>
          </w:p>
        </w:tc>
      </w:tr>
      <w:tr w:rsidR="00820D4A" w:rsidRPr="00820D4A" w:rsidTr="00570653">
        <w:trPr>
          <w:trHeight w:val="567"/>
        </w:trPr>
        <w:tc>
          <w:tcPr>
            <w:tcW w:w="2268" w:type="dxa"/>
            <w:shd w:val="clear" w:color="auto" w:fill="auto"/>
            <w:vAlign w:val="center"/>
          </w:tcPr>
          <w:p w:rsidR="003407F6" w:rsidRPr="00820D4A" w:rsidRDefault="00383057" w:rsidP="00570653">
            <w:pPr>
              <w:spacing w:line="276" w:lineRule="auto"/>
              <w:jc w:val="center"/>
              <w:rPr>
                <w:rFonts w:eastAsia="Calibri"/>
                <w:b/>
                <w:sz w:val="20"/>
                <w:szCs w:val="20"/>
              </w:rPr>
            </w:pPr>
            <w:r w:rsidRPr="00820D4A">
              <w:rPr>
                <w:rFonts w:eastAsia="Calibri"/>
                <w:b/>
                <w:sz w:val="20"/>
                <w:szCs w:val="20"/>
              </w:rPr>
              <w:t>Összesen (82</w:t>
            </w:r>
            <w:r w:rsidR="003407F6" w:rsidRPr="00820D4A">
              <w:rPr>
                <w:rFonts w:eastAsia="Calibri"/>
                <w:b/>
                <w:sz w:val="20"/>
                <w:szCs w:val="20"/>
              </w:rPr>
              <w:t>)</w:t>
            </w:r>
          </w:p>
        </w:tc>
        <w:tc>
          <w:tcPr>
            <w:tcW w:w="691" w:type="dxa"/>
            <w:shd w:val="clear" w:color="auto" w:fill="auto"/>
            <w:vAlign w:val="center"/>
          </w:tcPr>
          <w:p w:rsidR="003407F6" w:rsidRPr="00820D4A" w:rsidRDefault="00EC65FE" w:rsidP="00570653">
            <w:pPr>
              <w:spacing w:line="276" w:lineRule="auto"/>
              <w:jc w:val="center"/>
              <w:rPr>
                <w:rFonts w:eastAsia="Calibri"/>
                <w:b/>
                <w:sz w:val="20"/>
                <w:szCs w:val="20"/>
              </w:rPr>
            </w:pPr>
            <w:r w:rsidRPr="00820D4A">
              <w:rPr>
                <w:rFonts w:eastAsia="Calibri"/>
                <w:b/>
                <w:sz w:val="20"/>
                <w:szCs w:val="20"/>
              </w:rPr>
              <w:t>3</w:t>
            </w:r>
          </w:p>
        </w:tc>
        <w:tc>
          <w:tcPr>
            <w:tcW w:w="691" w:type="dxa"/>
            <w:shd w:val="clear" w:color="auto" w:fill="auto"/>
            <w:vAlign w:val="center"/>
          </w:tcPr>
          <w:p w:rsidR="003407F6" w:rsidRPr="00820D4A" w:rsidRDefault="00EC65FE" w:rsidP="00EC65FE">
            <w:pPr>
              <w:spacing w:line="276" w:lineRule="auto"/>
              <w:jc w:val="center"/>
              <w:rPr>
                <w:rFonts w:eastAsia="Calibri"/>
                <w:b/>
                <w:sz w:val="20"/>
                <w:szCs w:val="20"/>
              </w:rPr>
            </w:pPr>
            <w:r w:rsidRPr="00820D4A">
              <w:rPr>
                <w:rFonts w:eastAsia="Calibri"/>
                <w:b/>
                <w:sz w:val="20"/>
                <w:szCs w:val="20"/>
              </w:rPr>
              <w:t>4%</w:t>
            </w:r>
          </w:p>
        </w:tc>
        <w:tc>
          <w:tcPr>
            <w:tcW w:w="691" w:type="dxa"/>
            <w:shd w:val="clear" w:color="auto" w:fill="auto"/>
            <w:vAlign w:val="center"/>
          </w:tcPr>
          <w:p w:rsidR="003407F6" w:rsidRPr="00820D4A" w:rsidRDefault="00EC65FE" w:rsidP="00570653">
            <w:pPr>
              <w:spacing w:line="276" w:lineRule="auto"/>
              <w:jc w:val="center"/>
              <w:rPr>
                <w:rFonts w:eastAsia="Calibri"/>
                <w:b/>
                <w:sz w:val="20"/>
                <w:szCs w:val="20"/>
              </w:rPr>
            </w:pPr>
            <w:r w:rsidRPr="00820D4A">
              <w:rPr>
                <w:rFonts w:eastAsia="Calibri"/>
                <w:b/>
                <w:sz w:val="20"/>
                <w:szCs w:val="20"/>
              </w:rPr>
              <w:t>36</w:t>
            </w:r>
          </w:p>
        </w:tc>
        <w:tc>
          <w:tcPr>
            <w:tcW w:w="691" w:type="dxa"/>
            <w:shd w:val="clear" w:color="auto" w:fill="auto"/>
            <w:vAlign w:val="center"/>
          </w:tcPr>
          <w:p w:rsidR="003407F6" w:rsidRPr="00820D4A" w:rsidRDefault="00EC65FE" w:rsidP="00570653">
            <w:pPr>
              <w:spacing w:line="276" w:lineRule="auto"/>
              <w:jc w:val="center"/>
              <w:rPr>
                <w:rFonts w:eastAsia="Calibri"/>
                <w:b/>
                <w:sz w:val="20"/>
                <w:szCs w:val="20"/>
              </w:rPr>
            </w:pPr>
            <w:r w:rsidRPr="00820D4A">
              <w:rPr>
                <w:rFonts w:eastAsia="Calibri"/>
                <w:b/>
                <w:sz w:val="20"/>
                <w:szCs w:val="20"/>
              </w:rPr>
              <w:t>44</w:t>
            </w:r>
            <w:r w:rsidR="003407F6" w:rsidRPr="00820D4A">
              <w:rPr>
                <w:rFonts w:eastAsia="Calibri"/>
                <w:b/>
                <w:sz w:val="20"/>
                <w:szCs w:val="20"/>
              </w:rPr>
              <w:t>%</w:t>
            </w:r>
          </w:p>
        </w:tc>
        <w:tc>
          <w:tcPr>
            <w:tcW w:w="692" w:type="dxa"/>
            <w:shd w:val="clear" w:color="auto" w:fill="auto"/>
            <w:vAlign w:val="center"/>
          </w:tcPr>
          <w:p w:rsidR="003407F6" w:rsidRPr="00820D4A" w:rsidRDefault="00EC65FE" w:rsidP="00570653">
            <w:pPr>
              <w:spacing w:line="276" w:lineRule="auto"/>
              <w:jc w:val="center"/>
              <w:rPr>
                <w:rFonts w:eastAsia="Calibri"/>
                <w:b/>
                <w:sz w:val="20"/>
                <w:szCs w:val="20"/>
              </w:rPr>
            </w:pPr>
            <w:r w:rsidRPr="00820D4A">
              <w:rPr>
                <w:rFonts w:eastAsia="Calibri"/>
                <w:b/>
                <w:sz w:val="20"/>
                <w:szCs w:val="20"/>
              </w:rPr>
              <w:t>37</w:t>
            </w:r>
          </w:p>
        </w:tc>
        <w:tc>
          <w:tcPr>
            <w:tcW w:w="691" w:type="dxa"/>
            <w:shd w:val="clear" w:color="auto" w:fill="auto"/>
            <w:vAlign w:val="center"/>
          </w:tcPr>
          <w:p w:rsidR="003407F6" w:rsidRPr="00820D4A" w:rsidRDefault="00EC65FE" w:rsidP="00570653">
            <w:pPr>
              <w:spacing w:line="276" w:lineRule="auto"/>
              <w:jc w:val="center"/>
              <w:rPr>
                <w:rFonts w:eastAsia="Calibri"/>
                <w:b/>
                <w:sz w:val="20"/>
                <w:szCs w:val="20"/>
              </w:rPr>
            </w:pPr>
            <w:r w:rsidRPr="00820D4A">
              <w:rPr>
                <w:rFonts w:eastAsia="Calibri"/>
                <w:b/>
                <w:sz w:val="20"/>
                <w:szCs w:val="20"/>
              </w:rPr>
              <w:t>45</w:t>
            </w:r>
            <w:r w:rsidR="003407F6" w:rsidRPr="00820D4A">
              <w:rPr>
                <w:rFonts w:eastAsia="Calibri"/>
                <w:b/>
                <w:sz w:val="20"/>
                <w:szCs w:val="20"/>
              </w:rPr>
              <w:t>%</w:t>
            </w:r>
          </w:p>
        </w:tc>
        <w:tc>
          <w:tcPr>
            <w:tcW w:w="691" w:type="dxa"/>
            <w:shd w:val="clear" w:color="auto" w:fill="auto"/>
            <w:vAlign w:val="center"/>
          </w:tcPr>
          <w:p w:rsidR="003407F6" w:rsidRPr="00820D4A" w:rsidRDefault="00EC65FE" w:rsidP="00570653">
            <w:pPr>
              <w:spacing w:line="276" w:lineRule="auto"/>
              <w:jc w:val="center"/>
              <w:rPr>
                <w:rFonts w:eastAsia="Calibri"/>
                <w:b/>
                <w:sz w:val="20"/>
                <w:szCs w:val="20"/>
              </w:rPr>
            </w:pPr>
            <w:r w:rsidRPr="00820D4A">
              <w:rPr>
                <w:rFonts w:eastAsia="Calibri"/>
                <w:b/>
                <w:sz w:val="20"/>
                <w:szCs w:val="20"/>
              </w:rPr>
              <w:t>6</w:t>
            </w:r>
          </w:p>
        </w:tc>
        <w:tc>
          <w:tcPr>
            <w:tcW w:w="691" w:type="dxa"/>
            <w:shd w:val="clear" w:color="auto" w:fill="auto"/>
            <w:vAlign w:val="center"/>
          </w:tcPr>
          <w:p w:rsidR="003407F6" w:rsidRPr="00820D4A" w:rsidRDefault="00EC65FE" w:rsidP="00570653">
            <w:pPr>
              <w:spacing w:line="276" w:lineRule="auto"/>
              <w:jc w:val="center"/>
              <w:rPr>
                <w:rFonts w:eastAsia="Calibri"/>
                <w:b/>
                <w:sz w:val="20"/>
                <w:szCs w:val="20"/>
              </w:rPr>
            </w:pPr>
            <w:r w:rsidRPr="00820D4A">
              <w:rPr>
                <w:rFonts w:eastAsia="Calibri"/>
                <w:b/>
                <w:sz w:val="20"/>
                <w:szCs w:val="20"/>
              </w:rPr>
              <w:t>7</w:t>
            </w:r>
            <w:r w:rsidR="003407F6" w:rsidRPr="00820D4A">
              <w:rPr>
                <w:rFonts w:eastAsia="Calibri"/>
                <w:b/>
                <w:sz w:val="20"/>
                <w:szCs w:val="20"/>
              </w:rPr>
              <w:t>%</w:t>
            </w:r>
          </w:p>
        </w:tc>
        <w:tc>
          <w:tcPr>
            <w:tcW w:w="691" w:type="dxa"/>
            <w:shd w:val="clear" w:color="auto" w:fill="auto"/>
            <w:vAlign w:val="center"/>
          </w:tcPr>
          <w:p w:rsidR="003407F6" w:rsidRPr="00820D4A" w:rsidRDefault="00EC65FE" w:rsidP="00570653">
            <w:pPr>
              <w:spacing w:line="276" w:lineRule="auto"/>
              <w:jc w:val="center"/>
              <w:rPr>
                <w:rFonts w:eastAsia="Calibri"/>
                <w:b/>
                <w:sz w:val="20"/>
                <w:szCs w:val="20"/>
              </w:rPr>
            </w:pPr>
            <w:r w:rsidRPr="00820D4A">
              <w:rPr>
                <w:rFonts w:eastAsia="Calibri"/>
                <w:b/>
                <w:sz w:val="20"/>
                <w:szCs w:val="20"/>
              </w:rPr>
              <w:t>17</w:t>
            </w:r>
          </w:p>
        </w:tc>
        <w:tc>
          <w:tcPr>
            <w:tcW w:w="692" w:type="dxa"/>
            <w:shd w:val="clear" w:color="auto" w:fill="auto"/>
            <w:vAlign w:val="center"/>
          </w:tcPr>
          <w:p w:rsidR="003407F6" w:rsidRPr="00820D4A" w:rsidRDefault="003407F6" w:rsidP="00EC65FE">
            <w:pPr>
              <w:spacing w:line="276" w:lineRule="auto"/>
              <w:jc w:val="center"/>
              <w:rPr>
                <w:rFonts w:eastAsia="Calibri"/>
                <w:b/>
                <w:sz w:val="20"/>
                <w:szCs w:val="20"/>
              </w:rPr>
            </w:pPr>
            <w:r w:rsidRPr="00820D4A">
              <w:rPr>
                <w:rFonts w:eastAsia="Calibri"/>
                <w:b/>
                <w:sz w:val="20"/>
                <w:szCs w:val="20"/>
              </w:rPr>
              <w:t>2</w:t>
            </w:r>
            <w:r w:rsidR="00EC65FE" w:rsidRPr="00820D4A">
              <w:rPr>
                <w:rFonts w:eastAsia="Calibri"/>
                <w:b/>
                <w:sz w:val="20"/>
                <w:szCs w:val="20"/>
              </w:rPr>
              <w:t>1</w:t>
            </w:r>
            <w:r w:rsidRPr="00820D4A">
              <w:rPr>
                <w:rFonts w:eastAsia="Calibri"/>
                <w:b/>
                <w:sz w:val="20"/>
                <w:szCs w:val="20"/>
              </w:rPr>
              <w:t>%</w:t>
            </w:r>
          </w:p>
        </w:tc>
      </w:tr>
    </w:tbl>
    <w:p w:rsidR="006F4BC3" w:rsidRDefault="006F4BC3" w:rsidP="006F4BC3">
      <w:pPr>
        <w:spacing w:after="240"/>
        <w:jc w:val="both"/>
      </w:pPr>
    </w:p>
    <w:p w:rsidR="009C5FB9" w:rsidRPr="003E1B3B" w:rsidRDefault="00490A71" w:rsidP="00490A71">
      <w:pPr>
        <w:spacing w:line="360" w:lineRule="auto"/>
        <w:jc w:val="both"/>
      </w:pPr>
      <w:r>
        <w:t>A pedagógusok végzettség szerinti elosztása</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787"/>
        <w:gridCol w:w="1129"/>
        <w:gridCol w:w="1129"/>
        <w:gridCol w:w="1137"/>
        <w:gridCol w:w="1128"/>
        <w:gridCol w:w="1129"/>
        <w:gridCol w:w="1400"/>
      </w:tblGrid>
      <w:tr w:rsidR="00820D4A" w:rsidRPr="00820D4A" w:rsidTr="00191E7C">
        <w:trPr>
          <w:trHeight w:val="454"/>
          <w:jc w:val="center"/>
        </w:trPr>
        <w:tc>
          <w:tcPr>
            <w:tcW w:w="1319"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Tagóvoda</w:t>
            </w:r>
          </w:p>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neve</w:t>
            </w:r>
          </w:p>
        </w:tc>
        <w:tc>
          <w:tcPr>
            <w:tcW w:w="787" w:type="dxa"/>
            <w:shd w:val="clear" w:color="auto" w:fill="auto"/>
            <w:vAlign w:val="center"/>
          </w:tcPr>
          <w:p w:rsidR="003407F6" w:rsidRPr="00820D4A" w:rsidRDefault="003407F6" w:rsidP="00570653">
            <w:pPr>
              <w:spacing w:line="276" w:lineRule="auto"/>
              <w:jc w:val="center"/>
              <w:rPr>
                <w:rFonts w:eastAsia="Calibri"/>
                <w:b/>
                <w:sz w:val="20"/>
                <w:szCs w:val="20"/>
              </w:rPr>
            </w:pPr>
            <w:r w:rsidRPr="00820D4A">
              <w:rPr>
                <w:rFonts w:eastAsia="Calibri"/>
                <w:b/>
                <w:sz w:val="20"/>
                <w:szCs w:val="20"/>
              </w:rPr>
              <w:t>állás helyek száma</w:t>
            </w:r>
          </w:p>
        </w:tc>
        <w:tc>
          <w:tcPr>
            <w:tcW w:w="1129" w:type="dxa"/>
            <w:shd w:val="clear" w:color="auto" w:fill="auto"/>
            <w:vAlign w:val="center"/>
          </w:tcPr>
          <w:p w:rsidR="003407F6" w:rsidRPr="00820D4A" w:rsidRDefault="003407F6" w:rsidP="00570653">
            <w:pPr>
              <w:spacing w:line="276" w:lineRule="auto"/>
              <w:jc w:val="center"/>
              <w:rPr>
                <w:rFonts w:eastAsia="Calibri"/>
                <w:b/>
                <w:sz w:val="20"/>
                <w:szCs w:val="20"/>
              </w:rPr>
            </w:pPr>
            <w:r w:rsidRPr="00820D4A">
              <w:rPr>
                <w:rFonts w:eastAsia="Calibri"/>
                <w:b/>
                <w:sz w:val="20"/>
                <w:szCs w:val="20"/>
              </w:rPr>
              <w:t>feltöl-töttség</w:t>
            </w:r>
          </w:p>
        </w:tc>
        <w:tc>
          <w:tcPr>
            <w:tcW w:w="1129" w:type="dxa"/>
            <w:shd w:val="clear" w:color="auto" w:fill="auto"/>
            <w:vAlign w:val="center"/>
          </w:tcPr>
          <w:p w:rsidR="003407F6" w:rsidRPr="00820D4A" w:rsidRDefault="003407F6" w:rsidP="00570653">
            <w:pPr>
              <w:spacing w:line="276" w:lineRule="auto"/>
              <w:jc w:val="center"/>
              <w:rPr>
                <w:rFonts w:eastAsia="Calibri"/>
                <w:b/>
                <w:sz w:val="20"/>
                <w:szCs w:val="20"/>
              </w:rPr>
            </w:pPr>
            <w:r w:rsidRPr="00820D4A">
              <w:rPr>
                <w:rFonts w:eastAsia="Calibri"/>
                <w:b/>
                <w:sz w:val="20"/>
                <w:szCs w:val="20"/>
              </w:rPr>
              <w:t>diplomás</w:t>
            </w:r>
          </w:p>
        </w:tc>
        <w:tc>
          <w:tcPr>
            <w:tcW w:w="1137" w:type="dxa"/>
            <w:shd w:val="clear" w:color="auto" w:fill="auto"/>
            <w:vAlign w:val="center"/>
          </w:tcPr>
          <w:p w:rsidR="003407F6" w:rsidRPr="00820D4A" w:rsidRDefault="003407F6" w:rsidP="00570653">
            <w:pPr>
              <w:spacing w:line="276" w:lineRule="auto"/>
              <w:jc w:val="center"/>
              <w:rPr>
                <w:rFonts w:eastAsia="Calibri"/>
                <w:b/>
                <w:sz w:val="20"/>
                <w:szCs w:val="20"/>
              </w:rPr>
            </w:pPr>
            <w:r w:rsidRPr="00820D4A">
              <w:rPr>
                <w:rFonts w:eastAsia="Calibri"/>
                <w:b/>
                <w:sz w:val="20"/>
                <w:szCs w:val="20"/>
              </w:rPr>
              <w:t>szakközép-iskolás</w:t>
            </w:r>
          </w:p>
        </w:tc>
        <w:tc>
          <w:tcPr>
            <w:tcW w:w="1128" w:type="dxa"/>
            <w:shd w:val="clear" w:color="auto" w:fill="auto"/>
            <w:vAlign w:val="center"/>
          </w:tcPr>
          <w:p w:rsidR="003407F6" w:rsidRPr="00820D4A" w:rsidRDefault="003407F6" w:rsidP="00570653">
            <w:pPr>
              <w:spacing w:line="276" w:lineRule="auto"/>
              <w:jc w:val="center"/>
              <w:rPr>
                <w:rFonts w:eastAsia="Calibri"/>
                <w:b/>
                <w:sz w:val="20"/>
                <w:szCs w:val="20"/>
              </w:rPr>
            </w:pPr>
            <w:r w:rsidRPr="00820D4A">
              <w:rPr>
                <w:rFonts w:eastAsia="Calibri"/>
                <w:b/>
                <w:sz w:val="20"/>
                <w:szCs w:val="20"/>
              </w:rPr>
              <w:t>nyugdíjas</w:t>
            </w:r>
          </w:p>
        </w:tc>
        <w:tc>
          <w:tcPr>
            <w:tcW w:w="1129" w:type="dxa"/>
            <w:shd w:val="clear" w:color="auto" w:fill="auto"/>
            <w:vAlign w:val="center"/>
          </w:tcPr>
          <w:p w:rsidR="003407F6" w:rsidRPr="00820D4A" w:rsidRDefault="003407F6" w:rsidP="00570653">
            <w:pPr>
              <w:spacing w:line="276" w:lineRule="auto"/>
              <w:jc w:val="center"/>
              <w:rPr>
                <w:rFonts w:eastAsia="Calibri"/>
                <w:b/>
                <w:sz w:val="20"/>
                <w:szCs w:val="20"/>
              </w:rPr>
            </w:pPr>
            <w:r w:rsidRPr="00820D4A">
              <w:rPr>
                <w:rFonts w:eastAsia="Calibri"/>
                <w:b/>
                <w:sz w:val="20"/>
                <w:szCs w:val="20"/>
              </w:rPr>
              <w:t>főiskolai hallgató</w:t>
            </w:r>
          </w:p>
        </w:tc>
        <w:tc>
          <w:tcPr>
            <w:tcW w:w="1400" w:type="dxa"/>
            <w:shd w:val="clear" w:color="auto" w:fill="auto"/>
            <w:vAlign w:val="center"/>
          </w:tcPr>
          <w:p w:rsidR="003407F6" w:rsidRPr="00820D4A" w:rsidRDefault="003407F6" w:rsidP="00570653">
            <w:pPr>
              <w:spacing w:line="276" w:lineRule="auto"/>
              <w:jc w:val="center"/>
              <w:rPr>
                <w:rFonts w:eastAsia="Calibri"/>
                <w:b/>
                <w:sz w:val="20"/>
                <w:szCs w:val="20"/>
              </w:rPr>
            </w:pPr>
            <w:r w:rsidRPr="00820D4A">
              <w:rPr>
                <w:rFonts w:eastAsia="Calibri"/>
                <w:b/>
                <w:sz w:val="20"/>
                <w:szCs w:val="20"/>
              </w:rPr>
              <w:t>ped.</w:t>
            </w:r>
          </w:p>
          <w:p w:rsidR="003407F6" w:rsidRPr="00820D4A" w:rsidRDefault="003407F6" w:rsidP="00570653">
            <w:pPr>
              <w:spacing w:line="276" w:lineRule="auto"/>
              <w:jc w:val="center"/>
              <w:rPr>
                <w:rFonts w:eastAsia="Calibri"/>
                <w:b/>
                <w:sz w:val="20"/>
                <w:szCs w:val="20"/>
              </w:rPr>
            </w:pPr>
            <w:r w:rsidRPr="00820D4A">
              <w:rPr>
                <w:rFonts w:eastAsia="Calibri"/>
                <w:b/>
                <w:sz w:val="20"/>
                <w:szCs w:val="20"/>
              </w:rPr>
              <w:t>assz.</w:t>
            </w:r>
          </w:p>
        </w:tc>
      </w:tr>
      <w:tr w:rsidR="00820D4A" w:rsidRPr="00820D4A" w:rsidTr="00191E7C">
        <w:trPr>
          <w:trHeight w:val="454"/>
          <w:jc w:val="center"/>
        </w:trPr>
        <w:tc>
          <w:tcPr>
            <w:tcW w:w="1319" w:type="dxa"/>
            <w:vMerge w:val="restart"/>
            <w:shd w:val="clear" w:color="auto" w:fill="auto"/>
            <w:vAlign w:val="center"/>
          </w:tcPr>
          <w:p w:rsidR="003407F6" w:rsidRPr="00820D4A" w:rsidRDefault="003407F6" w:rsidP="00570653">
            <w:pPr>
              <w:spacing w:line="276" w:lineRule="auto"/>
              <w:jc w:val="center"/>
              <w:rPr>
                <w:rFonts w:eastAsia="Calibri"/>
                <w:bCs/>
                <w:sz w:val="20"/>
                <w:szCs w:val="20"/>
              </w:rPr>
            </w:pPr>
            <w:r w:rsidRPr="00820D4A">
              <w:rPr>
                <w:rFonts w:eastAsia="Calibri"/>
                <w:b/>
                <w:sz w:val="20"/>
                <w:szCs w:val="20"/>
              </w:rPr>
              <w:t>Alagi Tagóvoda</w:t>
            </w:r>
          </w:p>
        </w:tc>
        <w:tc>
          <w:tcPr>
            <w:tcW w:w="787" w:type="dxa"/>
            <w:vMerge w:val="restart"/>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14</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13</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7</w:t>
            </w:r>
          </w:p>
        </w:tc>
        <w:tc>
          <w:tcPr>
            <w:tcW w:w="1137"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2</w:t>
            </w:r>
          </w:p>
        </w:tc>
        <w:tc>
          <w:tcPr>
            <w:tcW w:w="1128"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1</w:t>
            </w:r>
          </w:p>
        </w:tc>
        <w:tc>
          <w:tcPr>
            <w:tcW w:w="1129"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2</w:t>
            </w:r>
          </w:p>
        </w:tc>
        <w:tc>
          <w:tcPr>
            <w:tcW w:w="1400"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1</w:t>
            </w:r>
          </w:p>
        </w:tc>
      </w:tr>
      <w:tr w:rsidR="00820D4A" w:rsidRPr="00820D4A" w:rsidTr="00191E7C">
        <w:trPr>
          <w:trHeight w:val="454"/>
          <w:jc w:val="center"/>
        </w:trPr>
        <w:tc>
          <w:tcPr>
            <w:tcW w:w="1319" w:type="dxa"/>
            <w:vMerge/>
            <w:shd w:val="clear" w:color="auto" w:fill="auto"/>
            <w:vAlign w:val="center"/>
          </w:tcPr>
          <w:p w:rsidR="003407F6" w:rsidRPr="00820D4A" w:rsidRDefault="003407F6" w:rsidP="00570653">
            <w:pPr>
              <w:spacing w:line="276" w:lineRule="auto"/>
              <w:jc w:val="center"/>
              <w:rPr>
                <w:rFonts w:eastAsia="Calibri"/>
                <w:b/>
                <w:sz w:val="20"/>
                <w:szCs w:val="20"/>
              </w:rPr>
            </w:pPr>
          </w:p>
        </w:tc>
        <w:tc>
          <w:tcPr>
            <w:tcW w:w="787" w:type="dxa"/>
            <w:vMerge/>
            <w:shd w:val="clear" w:color="auto" w:fill="auto"/>
            <w:vAlign w:val="center"/>
          </w:tcPr>
          <w:p w:rsidR="003407F6" w:rsidRPr="00820D4A" w:rsidRDefault="003407F6" w:rsidP="00570653">
            <w:pPr>
              <w:spacing w:line="276" w:lineRule="auto"/>
              <w:jc w:val="center"/>
              <w:rPr>
                <w:rFonts w:eastAsia="Calibri"/>
                <w:b/>
                <w:bCs/>
                <w:sz w:val="20"/>
                <w:szCs w:val="20"/>
              </w:rPr>
            </w:pP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93</w:t>
            </w:r>
            <w:r w:rsidR="003407F6" w:rsidRPr="00820D4A">
              <w:rPr>
                <w:rFonts w:eastAsia="Calibri"/>
                <w:b/>
                <w:bCs/>
                <w:sz w:val="20"/>
                <w:szCs w:val="20"/>
              </w:rPr>
              <w:t>%</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5</w:t>
            </w:r>
            <w:r w:rsidR="003407F6" w:rsidRPr="00820D4A">
              <w:rPr>
                <w:rFonts w:eastAsia="Calibri"/>
                <w:b/>
                <w:bCs/>
                <w:sz w:val="20"/>
                <w:szCs w:val="20"/>
              </w:rPr>
              <w:t>4%</w:t>
            </w:r>
          </w:p>
        </w:tc>
        <w:tc>
          <w:tcPr>
            <w:tcW w:w="1137"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1</w:t>
            </w:r>
            <w:r w:rsidR="006566F0" w:rsidRPr="00820D4A">
              <w:rPr>
                <w:rFonts w:eastAsia="Calibri"/>
                <w:b/>
                <w:bCs/>
                <w:sz w:val="20"/>
                <w:szCs w:val="20"/>
              </w:rPr>
              <w:t>5</w:t>
            </w:r>
            <w:r w:rsidRPr="00820D4A">
              <w:rPr>
                <w:rFonts w:eastAsia="Calibri"/>
                <w:b/>
                <w:bCs/>
                <w:sz w:val="20"/>
                <w:szCs w:val="20"/>
              </w:rPr>
              <w:t>%</w:t>
            </w:r>
          </w:p>
        </w:tc>
        <w:tc>
          <w:tcPr>
            <w:tcW w:w="1128"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8</w:t>
            </w:r>
            <w:r w:rsidR="003407F6" w:rsidRPr="00820D4A">
              <w:rPr>
                <w:rFonts w:eastAsia="Calibri"/>
                <w:b/>
                <w:bCs/>
                <w:sz w:val="20"/>
                <w:szCs w:val="20"/>
              </w:rPr>
              <w:t>%</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15</w:t>
            </w:r>
            <w:r w:rsidR="003407F6" w:rsidRPr="00820D4A">
              <w:rPr>
                <w:rFonts w:eastAsia="Calibri"/>
                <w:b/>
                <w:bCs/>
                <w:sz w:val="20"/>
                <w:szCs w:val="20"/>
              </w:rPr>
              <w:t>%</w:t>
            </w:r>
          </w:p>
        </w:tc>
        <w:tc>
          <w:tcPr>
            <w:tcW w:w="1400" w:type="dxa"/>
            <w:shd w:val="clear" w:color="auto" w:fill="auto"/>
            <w:vAlign w:val="center"/>
          </w:tcPr>
          <w:p w:rsidR="003407F6" w:rsidRPr="00820D4A" w:rsidRDefault="006566F0" w:rsidP="006566F0">
            <w:pPr>
              <w:spacing w:line="276" w:lineRule="auto"/>
              <w:jc w:val="center"/>
              <w:rPr>
                <w:rFonts w:eastAsia="Calibri"/>
                <w:b/>
                <w:bCs/>
                <w:sz w:val="20"/>
                <w:szCs w:val="20"/>
              </w:rPr>
            </w:pPr>
            <w:r w:rsidRPr="00820D4A">
              <w:rPr>
                <w:rFonts w:eastAsia="Calibri"/>
                <w:b/>
                <w:bCs/>
                <w:sz w:val="20"/>
                <w:szCs w:val="20"/>
              </w:rPr>
              <w:t>8</w:t>
            </w:r>
          </w:p>
        </w:tc>
      </w:tr>
      <w:tr w:rsidR="00820D4A" w:rsidRPr="00820D4A" w:rsidTr="00191E7C">
        <w:trPr>
          <w:trHeight w:val="454"/>
          <w:jc w:val="center"/>
        </w:trPr>
        <w:tc>
          <w:tcPr>
            <w:tcW w:w="1319" w:type="dxa"/>
            <w:vMerge w:val="restart"/>
            <w:shd w:val="clear" w:color="auto" w:fill="auto"/>
            <w:vAlign w:val="center"/>
          </w:tcPr>
          <w:p w:rsidR="003407F6" w:rsidRPr="00820D4A" w:rsidRDefault="003407F6" w:rsidP="00570653">
            <w:pPr>
              <w:spacing w:line="276" w:lineRule="auto"/>
              <w:jc w:val="center"/>
              <w:rPr>
                <w:rFonts w:eastAsia="Calibri"/>
                <w:bCs/>
                <w:sz w:val="20"/>
                <w:szCs w:val="20"/>
              </w:rPr>
            </w:pPr>
            <w:r w:rsidRPr="00820D4A">
              <w:rPr>
                <w:rFonts w:eastAsia="Calibri"/>
                <w:b/>
                <w:sz w:val="20"/>
                <w:szCs w:val="20"/>
              </w:rPr>
              <w:t>Eszterlánc Óvoda</w:t>
            </w:r>
          </w:p>
        </w:tc>
        <w:tc>
          <w:tcPr>
            <w:tcW w:w="787" w:type="dxa"/>
            <w:vMerge w:val="restart"/>
            <w:shd w:val="clear" w:color="auto" w:fill="auto"/>
            <w:vAlign w:val="center"/>
          </w:tcPr>
          <w:p w:rsidR="003407F6" w:rsidRPr="00820D4A" w:rsidRDefault="003407F6" w:rsidP="006566F0">
            <w:pPr>
              <w:spacing w:line="276" w:lineRule="auto"/>
              <w:jc w:val="center"/>
              <w:rPr>
                <w:rFonts w:eastAsia="Calibri"/>
                <w:b/>
                <w:bCs/>
                <w:sz w:val="20"/>
                <w:szCs w:val="20"/>
              </w:rPr>
            </w:pPr>
            <w:r w:rsidRPr="00820D4A">
              <w:rPr>
                <w:rFonts w:eastAsia="Calibri"/>
                <w:b/>
                <w:bCs/>
                <w:sz w:val="20"/>
                <w:szCs w:val="20"/>
              </w:rPr>
              <w:t>1</w:t>
            </w:r>
            <w:r w:rsidR="006566F0" w:rsidRPr="00820D4A">
              <w:rPr>
                <w:rFonts w:eastAsia="Calibri"/>
                <w:b/>
                <w:bCs/>
                <w:sz w:val="20"/>
                <w:szCs w:val="20"/>
              </w:rPr>
              <w:t>2</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9</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8</w:t>
            </w:r>
          </w:p>
        </w:tc>
        <w:tc>
          <w:tcPr>
            <w:tcW w:w="1137"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w:t>
            </w:r>
          </w:p>
        </w:tc>
        <w:tc>
          <w:tcPr>
            <w:tcW w:w="1128"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w:t>
            </w:r>
          </w:p>
        </w:tc>
        <w:tc>
          <w:tcPr>
            <w:tcW w:w="1129"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c>
          <w:tcPr>
            <w:tcW w:w="1400"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1</w:t>
            </w:r>
          </w:p>
        </w:tc>
      </w:tr>
      <w:tr w:rsidR="00820D4A" w:rsidRPr="00820D4A" w:rsidTr="00191E7C">
        <w:trPr>
          <w:trHeight w:val="454"/>
          <w:jc w:val="center"/>
        </w:trPr>
        <w:tc>
          <w:tcPr>
            <w:tcW w:w="1319" w:type="dxa"/>
            <w:vMerge/>
            <w:shd w:val="clear" w:color="auto" w:fill="auto"/>
            <w:vAlign w:val="center"/>
          </w:tcPr>
          <w:p w:rsidR="003407F6" w:rsidRPr="00820D4A" w:rsidRDefault="003407F6" w:rsidP="00570653">
            <w:pPr>
              <w:spacing w:line="276" w:lineRule="auto"/>
              <w:jc w:val="center"/>
              <w:rPr>
                <w:rFonts w:eastAsia="Calibri"/>
                <w:b/>
                <w:sz w:val="20"/>
                <w:szCs w:val="20"/>
              </w:rPr>
            </w:pPr>
          </w:p>
        </w:tc>
        <w:tc>
          <w:tcPr>
            <w:tcW w:w="787" w:type="dxa"/>
            <w:vMerge/>
            <w:shd w:val="clear" w:color="auto" w:fill="auto"/>
            <w:vAlign w:val="center"/>
          </w:tcPr>
          <w:p w:rsidR="003407F6" w:rsidRPr="00820D4A" w:rsidRDefault="003407F6" w:rsidP="00570653">
            <w:pPr>
              <w:spacing w:line="276" w:lineRule="auto"/>
              <w:jc w:val="center"/>
              <w:rPr>
                <w:rFonts w:eastAsia="Calibri"/>
                <w:b/>
                <w:bCs/>
                <w:sz w:val="20"/>
                <w:szCs w:val="20"/>
              </w:rPr>
            </w:pP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75</w:t>
            </w:r>
            <w:r w:rsidR="003407F6" w:rsidRPr="00820D4A">
              <w:rPr>
                <w:rFonts w:eastAsia="Calibri"/>
                <w:b/>
                <w:bCs/>
                <w:sz w:val="20"/>
                <w:szCs w:val="20"/>
              </w:rPr>
              <w:t>%</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89</w:t>
            </w:r>
            <w:r w:rsidR="003407F6" w:rsidRPr="00820D4A">
              <w:rPr>
                <w:rFonts w:eastAsia="Calibri"/>
                <w:b/>
                <w:bCs/>
                <w:sz w:val="20"/>
                <w:szCs w:val="20"/>
              </w:rPr>
              <w:t>%</w:t>
            </w:r>
          </w:p>
        </w:tc>
        <w:tc>
          <w:tcPr>
            <w:tcW w:w="1137"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7%</w:t>
            </w:r>
          </w:p>
        </w:tc>
        <w:tc>
          <w:tcPr>
            <w:tcW w:w="1128"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7%</w:t>
            </w:r>
          </w:p>
        </w:tc>
        <w:tc>
          <w:tcPr>
            <w:tcW w:w="1129"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c>
          <w:tcPr>
            <w:tcW w:w="1400"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11</w:t>
            </w:r>
            <w:r w:rsidR="003407F6" w:rsidRPr="00820D4A">
              <w:rPr>
                <w:rFonts w:eastAsia="Calibri"/>
                <w:b/>
                <w:bCs/>
                <w:sz w:val="20"/>
                <w:szCs w:val="20"/>
              </w:rPr>
              <w:t>%</w:t>
            </w:r>
          </w:p>
        </w:tc>
      </w:tr>
      <w:tr w:rsidR="00820D4A" w:rsidRPr="00820D4A" w:rsidTr="00191E7C">
        <w:trPr>
          <w:trHeight w:val="454"/>
          <w:jc w:val="center"/>
        </w:trPr>
        <w:tc>
          <w:tcPr>
            <w:tcW w:w="1319" w:type="dxa"/>
            <w:vMerge w:val="restart"/>
            <w:shd w:val="clear" w:color="auto" w:fill="auto"/>
            <w:vAlign w:val="center"/>
          </w:tcPr>
          <w:p w:rsidR="003407F6" w:rsidRPr="00820D4A" w:rsidRDefault="003407F6" w:rsidP="00570653">
            <w:pPr>
              <w:spacing w:line="276" w:lineRule="auto"/>
              <w:jc w:val="center"/>
              <w:rPr>
                <w:rFonts w:eastAsia="Calibri"/>
                <w:bCs/>
                <w:sz w:val="20"/>
                <w:szCs w:val="20"/>
              </w:rPr>
            </w:pPr>
            <w:r w:rsidRPr="00820D4A">
              <w:rPr>
                <w:rFonts w:eastAsia="Calibri"/>
                <w:b/>
                <w:sz w:val="20"/>
                <w:szCs w:val="20"/>
              </w:rPr>
              <w:lastRenderedPageBreak/>
              <w:t>Gyöngy-harmat Tagóvoda</w:t>
            </w:r>
          </w:p>
        </w:tc>
        <w:tc>
          <w:tcPr>
            <w:tcW w:w="787" w:type="dxa"/>
            <w:vMerge w:val="restart"/>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12</w:t>
            </w:r>
          </w:p>
        </w:tc>
        <w:tc>
          <w:tcPr>
            <w:tcW w:w="1129"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12</w:t>
            </w:r>
          </w:p>
        </w:tc>
        <w:tc>
          <w:tcPr>
            <w:tcW w:w="1129"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8</w:t>
            </w:r>
          </w:p>
        </w:tc>
        <w:tc>
          <w:tcPr>
            <w:tcW w:w="1137"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w:t>
            </w:r>
          </w:p>
        </w:tc>
        <w:tc>
          <w:tcPr>
            <w:tcW w:w="1128"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2</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1</w:t>
            </w:r>
          </w:p>
        </w:tc>
        <w:tc>
          <w:tcPr>
            <w:tcW w:w="1400"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1</w:t>
            </w:r>
          </w:p>
        </w:tc>
      </w:tr>
      <w:tr w:rsidR="00820D4A" w:rsidRPr="00820D4A" w:rsidTr="00191E7C">
        <w:trPr>
          <w:trHeight w:val="454"/>
          <w:jc w:val="center"/>
        </w:trPr>
        <w:tc>
          <w:tcPr>
            <w:tcW w:w="1319" w:type="dxa"/>
            <w:vMerge/>
            <w:shd w:val="clear" w:color="auto" w:fill="auto"/>
            <w:vAlign w:val="center"/>
          </w:tcPr>
          <w:p w:rsidR="003407F6" w:rsidRPr="00820D4A" w:rsidRDefault="003407F6" w:rsidP="00570653">
            <w:pPr>
              <w:spacing w:line="276" w:lineRule="auto"/>
              <w:jc w:val="center"/>
              <w:rPr>
                <w:rFonts w:eastAsia="Calibri"/>
                <w:b/>
                <w:sz w:val="20"/>
                <w:szCs w:val="20"/>
              </w:rPr>
            </w:pPr>
          </w:p>
        </w:tc>
        <w:tc>
          <w:tcPr>
            <w:tcW w:w="787" w:type="dxa"/>
            <w:vMerge/>
            <w:shd w:val="clear" w:color="auto" w:fill="auto"/>
            <w:vAlign w:val="center"/>
          </w:tcPr>
          <w:p w:rsidR="003407F6" w:rsidRPr="00820D4A" w:rsidRDefault="003407F6" w:rsidP="00570653">
            <w:pPr>
              <w:spacing w:line="276" w:lineRule="auto"/>
              <w:jc w:val="center"/>
              <w:rPr>
                <w:rFonts w:eastAsia="Calibri"/>
                <w:b/>
                <w:bCs/>
                <w:sz w:val="20"/>
                <w:szCs w:val="20"/>
              </w:rPr>
            </w:pPr>
          </w:p>
        </w:tc>
        <w:tc>
          <w:tcPr>
            <w:tcW w:w="1129"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100%</w:t>
            </w:r>
          </w:p>
        </w:tc>
        <w:tc>
          <w:tcPr>
            <w:tcW w:w="1129"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67%</w:t>
            </w:r>
          </w:p>
        </w:tc>
        <w:tc>
          <w:tcPr>
            <w:tcW w:w="1137" w:type="dxa"/>
            <w:shd w:val="clear" w:color="auto" w:fill="auto"/>
            <w:vAlign w:val="center"/>
          </w:tcPr>
          <w:p w:rsidR="003407F6" w:rsidRPr="00820D4A" w:rsidRDefault="006566F0" w:rsidP="006566F0">
            <w:pPr>
              <w:spacing w:line="276" w:lineRule="auto"/>
              <w:jc w:val="center"/>
              <w:rPr>
                <w:rFonts w:eastAsia="Calibri"/>
                <w:b/>
                <w:bCs/>
                <w:sz w:val="20"/>
                <w:szCs w:val="20"/>
              </w:rPr>
            </w:pPr>
            <w:r w:rsidRPr="00820D4A">
              <w:rPr>
                <w:rFonts w:eastAsia="Calibri"/>
                <w:b/>
                <w:bCs/>
                <w:sz w:val="20"/>
                <w:szCs w:val="20"/>
              </w:rPr>
              <w:t>---</w:t>
            </w:r>
          </w:p>
        </w:tc>
        <w:tc>
          <w:tcPr>
            <w:tcW w:w="1128"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17</w:t>
            </w:r>
            <w:r w:rsidR="003407F6" w:rsidRPr="00820D4A">
              <w:rPr>
                <w:rFonts w:eastAsia="Calibri"/>
                <w:b/>
                <w:bCs/>
                <w:sz w:val="20"/>
                <w:szCs w:val="20"/>
              </w:rPr>
              <w:t>%</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8</w:t>
            </w:r>
          </w:p>
        </w:tc>
        <w:tc>
          <w:tcPr>
            <w:tcW w:w="1400"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8%</w:t>
            </w:r>
          </w:p>
        </w:tc>
      </w:tr>
      <w:tr w:rsidR="00820D4A" w:rsidRPr="00820D4A" w:rsidTr="00191E7C">
        <w:trPr>
          <w:trHeight w:val="454"/>
          <w:jc w:val="center"/>
        </w:trPr>
        <w:tc>
          <w:tcPr>
            <w:tcW w:w="1319" w:type="dxa"/>
            <w:vMerge w:val="restart"/>
            <w:shd w:val="clear" w:color="auto" w:fill="auto"/>
            <w:vAlign w:val="center"/>
          </w:tcPr>
          <w:p w:rsidR="00191E7C" w:rsidRDefault="003407F6" w:rsidP="00570653">
            <w:pPr>
              <w:spacing w:line="276" w:lineRule="auto"/>
              <w:jc w:val="center"/>
              <w:rPr>
                <w:rFonts w:eastAsia="Calibri"/>
                <w:b/>
                <w:sz w:val="20"/>
                <w:szCs w:val="20"/>
              </w:rPr>
            </w:pPr>
            <w:r w:rsidRPr="00820D4A">
              <w:rPr>
                <w:rFonts w:eastAsia="Calibri"/>
                <w:b/>
                <w:sz w:val="20"/>
                <w:szCs w:val="20"/>
              </w:rPr>
              <w:t>Aranyalma</w:t>
            </w:r>
          </w:p>
          <w:p w:rsidR="003407F6" w:rsidRPr="00820D4A" w:rsidRDefault="003407F6" w:rsidP="00570653">
            <w:pPr>
              <w:spacing w:line="276" w:lineRule="auto"/>
              <w:jc w:val="center"/>
              <w:rPr>
                <w:rFonts w:eastAsia="Calibri"/>
                <w:bCs/>
                <w:sz w:val="20"/>
                <w:szCs w:val="20"/>
              </w:rPr>
            </w:pPr>
            <w:r w:rsidRPr="00820D4A">
              <w:rPr>
                <w:rFonts w:eastAsia="Calibri"/>
                <w:b/>
                <w:sz w:val="20"/>
                <w:szCs w:val="20"/>
              </w:rPr>
              <w:t>Tagóvoda</w:t>
            </w:r>
          </w:p>
        </w:tc>
        <w:tc>
          <w:tcPr>
            <w:tcW w:w="787" w:type="dxa"/>
            <w:vMerge w:val="restart"/>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8</w:t>
            </w:r>
          </w:p>
        </w:tc>
        <w:tc>
          <w:tcPr>
            <w:tcW w:w="1129"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7</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5</w:t>
            </w:r>
          </w:p>
        </w:tc>
        <w:tc>
          <w:tcPr>
            <w:tcW w:w="1137"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c>
          <w:tcPr>
            <w:tcW w:w="1128"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c>
          <w:tcPr>
            <w:tcW w:w="1129"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c>
          <w:tcPr>
            <w:tcW w:w="1400"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2</w:t>
            </w:r>
          </w:p>
        </w:tc>
      </w:tr>
      <w:tr w:rsidR="00820D4A" w:rsidRPr="00820D4A" w:rsidTr="00191E7C">
        <w:trPr>
          <w:trHeight w:val="454"/>
          <w:jc w:val="center"/>
        </w:trPr>
        <w:tc>
          <w:tcPr>
            <w:tcW w:w="1319" w:type="dxa"/>
            <w:vMerge/>
            <w:shd w:val="clear" w:color="auto" w:fill="auto"/>
            <w:vAlign w:val="center"/>
          </w:tcPr>
          <w:p w:rsidR="003407F6" w:rsidRPr="00820D4A" w:rsidRDefault="003407F6" w:rsidP="00570653">
            <w:pPr>
              <w:spacing w:line="276" w:lineRule="auto"/>
              <w:jc w:val="center"/>
              <w:rPr>
                <w:rFonts w:eastAsia="Calibri"/>
                <w:b/>
                <w:sz w:val="20"/>
                <w:szCs w:val="20"/>
              </w:rPr>
            </w:pPr>
          </w:p>
        </w:tc>
        <w:tc>
          <w:tcPr>
            <w:tcW w:w="787" w:type="dxa"/>
            <w:vMerge/>
            <w:shd w:val="clear" w:color="auto" w:fill="auto"/>
            <w:vAlign w:val="center"/>
          </w:tcPr>
          <w:p w:rsidR="003407F6" w:rsidRPr="00820D4A" w:rsidRDefault="003407F6" w:rsidP="00570653">
            <w:pPr>
              <w:spacing w:line="276" w:lineRule="auto"/>
              <w:jc w:val="center"/>
              <w:rPr>
                <w:rFonts w:eastAsia="Calibri"/>
                <w:b/>
                <w:bCs/>
                <w:sz w:val="20"/>
                <w:szCs w:val="20"/>
              </w:rPr>
            </w:pPr>
          </w:p>
        </w:tc>
        <w:tc>
          <w:tcPr>
            <w:tcW w:w="1129"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88%</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71</w:t>
            </w:r>
            <w:r w:rsidR="003407F6" w:rsidRPr="00820D4A">
              <w:rPr>
                <w:rFonts w:eastAsia="Calibri"/>
                <w:b/>
                <w:bCs/>
                <w:sz w:val="20"/>
                <w:szCs w:val="20"/>
              </w:rPr>
              <w:t>%</w:t>
            </w:r>
          </w:p>
        </w:tc>
        <w:tc>
          <w:tcPr>
            <w:tcW w:w="1137"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c>
          <w:tcPr>
            <w:tcW w:w="1128"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c>
          <w:tcPr>
            <w:tcW w:w="1129"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c>
          <w:tcPr>
            <w:tcW w:w="1400"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29</w:t>
            </w:r>
            <w:r w:rsidR="003407F6" w:rsidRPr="00820D4A">
              <w:rPr>
                <w:rFonts w:eastAsia="Calibri"/>
                <w:b/>
                <w:bCs/>
                <w:sz w:val="20"/>
                <w:szCs w:val="20"/>
              </w:rPr>
              <w:t>%</w:t>
            </w:r>
          </w:p>
        </w:tc>
      </w:tr>
      <w:tr w:rsidR="00820D4A" w:rsidRPr="00820D4A" w:rsidTr="00191E7C">
        <w:trPr>
          <w:trHeight w:val="454"/>
          <w:jc w:val="center"/>
        </w:trPr>
        <w:tc>
          <w:tcPr>
            <w:tcW w:w="1319" w:type="dxa"/>
            <w:vMerge w:val="restart"/>
            <w:shd w:val="clear" w:color="auto" w:fill="auto"/>
            <w:vAlign w:val="center"/>
          </w:tcPr>
          <w:p w:rsidR="003407F6" w:rsidRPr="00820D4A" w:rsidRDefault="003407F6" w:rsidP="00570653">
            <w:pPr>
              <w:spacing w:line="276" w:lineRule="auto"/>
              <w:jc w:val="center"/>
              <w:rPr>
                <w:rFonts w:eastAsia="Calibri"/>
                <w:bCs/>
                <w:sz w:val="20"/>
                <w:szCs w:val="20"/>
              </w:rPr>
            </w:pPr>
            <w:r w:rsidRPr="00820D4A">
              <w:rPr>
                <w:rFonts w:eastAsia="Calibri"/>
                <w:b/>
                <w:sz w:val="20"/>
                <w:szCs w:val="20"/>
              </w:rPr>
              <w:t>Játszóház Tagóvoda</w:t>
            </w:r>
          </w:p>
        </w:tc>
        <w:tc>
          <w:tcPr>
            <w:tcW w:w="787" w:type="dxa"/>
            <w:vMerge w:val="restart"/>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16</w:t>
            </w:r>
          </w:p>
        </w:tc>
        <w:tc>
          <w:tcPr>
            <w:tcW w:w="1129"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15</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12</w:t>
            </w:r>
          </w:p>
        </w:tc>
        <w:tc>
          <w:tcPr>
            <w:tcW w:w="1137"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c>
          <w:tcPr>
            <w:tcW w:w="1128"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2</w:t>
            </w:r>
          </w:p>
        </w:tc>
        <w:tc>
          <w:tcPr>
            <w:tcW w:w="1400"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1</w:t>
            </w:r>
          </w:p>
        </w:tc>
      </w:tr>
      <w:tr w:rsidR="00820D4A" w:rsidRPr="00820D4A" w:rsidTr="00191E7C">
        <w:trPr>
          <w:trHeight w:val="454"/>
          <w:jc w:val="center"/>
        </w:trPr>
        <w:tc>
          <w:tcPr>
            <w:tcW w:w="1319" w:type="dxa"/>
            <w:vMerge/>
            <w:shd w:val="clear" w:color="auto" w:fill="auto"/>
            <w:vAlign w:val="center"/>
          </w:tcPr>
          <w:p w:rsidR="003407F6" w:rsidRPr="00820D4A" w:rsidRDefault="003407F6" w:rsidP="00570653">
            <w:pPr>
              <w:spacing w:line="276" w:lineRule="auto"/>
              <w:jc w:val="center"/>
              <w:rPr>
                <w:rFonts w:eastAsia="Calibri"/>
                <w:b/>
                <w:sz w:val="20"/>
                <w:szCs w:val="20"/>
              </w:rPr>
            </w:pPr>
          </w:p>
        </w:tc>
        <w:tc>
          <w:tcPr>
            <w:tcW w:w="787" w:type="dxa"/>
            <w:vMerge/>
            <w:shd w:val="clear" w:color="auto" w:fill="auto"/>
            <w:vAlign w:val="center"/>
          </w:tcPr>
          <w:p w:rsidR="003407F6" w:rsidRPr="00820D4A" w:rsidRDefault="003407F6" w:rsidP="00570653">
            <w:pPr>
              <w:spacing w:line="276" w:lineRule="auto"/>
              <w:jc w:val="center"/>
              <w:rPr>
                <w:rFonts w:eastAsia="Calibri"/>
                <w:b/>
                <w:bCs/>
                <w:sz w:val="20"/>
                <w:szCs w:val="20"/>
              </w:rPr>
            </w:pPr>
          </w:p>
        </w:tc>
        <w:tc>
          <w:tcPr>
            <w:tcW w:w="1129"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94%</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80</w:t>
            </w:r>
            <w:r w:rsidR="003407F6" w:rsidRPr="00820D4A">
              <w:rPr>
                <w:rFonts w:eastAsia="Calibri"/>
                <w:b/>
                <w:bCs/>
                <w:sz w:val="20"/>
                <w:szCs w:val="20"/>
              </w:rPr>
              <w:t>%</w:t>
            </w:r>
          </w:p>
        </w:tc>
        <w:tc>
          <w:tcPr>
            <w:tcW w:w="1137"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c>
          <w:tcPr>
            <w:tcW w:w="1128"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13</w:t>
            </w:r>
            <w:r w:rsidR="003407F6" w:rsidRPr="00820D4A">
              <w:rPr>
                <w:rFonts w:eastAsia="Calibri"/>
                <w:b/>
                <w:bCs/>
                <w:sz w:val="20"/>
                <w:szCs w:val="20"/>
              </w:rPr>
              <w:t>%</w:t>
            </w:r>
          </w:p>
        </w:tc>
        <w:tc>
          <w:tcPr>
            <w:tcW w:w="1400"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7</w:t>
            </w:r>
            <w:r w:rsidR="003407F6" w:rsidRPr="00820D4A">
              <w:rPr>
                <w:rFonts w:eastAsia="Calibri"/>
                <w:b/>
                <w:bCs/>
                <w:sz w:val="20"/>
                <w:szCs w:val="20"/>
              </w:rPr>
              <w:t>%</w:t>
            </w:r>
          </w:p>
        </w:tc>
      </w:tr>
      <w:tr w:rsidR="00820D4A" w:rsidRPr="00820D4A" w:rsidTr="00191E7C">
        <w:trPr>
          <w:trHeight w:val="454"/>
          <w:jc w:val="center"/>
        </w:trPr>
        <w:tc>
          <w:tcPr>
            <w:tcW w:w="1319" w:type="dxa"/>
            <w:vMerge w:val="restart"/>
            <w:shd w:val="clear" w:color="auto" w:fill="auto"/>
            <w:vAlign w:val="center"/>
          </w:tcPr>
          <w:p w:rsidR="003407F6" w:rsidRPr="00820D4A" w:rsidRDefault="003407F6" w:rsidP="00570653">
            <w:pPr>
              <w:spacing w:line="276" w:lineRule="auto"/>
              <w:jc w:val="center"/>
              <w:rPr>
                <w:rFonts w:eastAsia="Calibri"/>
                <w:bCs/>
                <w:sz w:val="20"/>
                <w:szCs w:val="20"/>
              </w:rPr>
            </w:pPr>
            <w:r w:rsidRPr="00820D4A">
              <w:rPr>
                <w:rFonts w:eastAsia="Calibri"/>
                <w:b/>
                <w:sz w:val="20"/>
                <w:szCs w:val="20"/>
              </w:rPr>
              <w:t>Meseház Tagóvoda</w:t>
            </w:r>
          </w:p>
        </w:tc>
        <w:tc>
          <w:tcPr>
            <w:tcW w:w="787" w:type="dxa"/>
            <w:vMerge w:val="restart"/>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12</w:t>
            </w:r>
          </w:p>
        </w:tc>
        <w:tc>
          <w:tcPr>
            <w:tcW w:w="1129"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12</w:t>
            </w:r>
          </w:p>
        </w:tc>
        <w:tc>
          <w:tcPr>
            <w:tcW w:w="1129" w:type="dxa"/>
            <w:shd w:val="clear" w:color="auto" w:fill="auto"/>
            <w:vAlign w:val="center"/>
          </w:tcPr>
          <w:p w:rsidR="003407F6" w:rsidRPr="00820D4A" w:rsidRDefault="006566F0" w:rsidP="006566F0">
            <w:pPr>
              <w:spacing w:line="276" w:lineRule="auto"/>
              <w:jc w:val="center"/>
              <w:rPr>
                <w:rFonts w:eastAsia="Calibri"/>
                <w:b/>
                <w:bCs/>
                <w:sz w:val="20"/>
                <w:szCs w:val="20"/>
              </w:rPr>
            </w:pPr>
            <w:r w:rsidRPr="00820D4A">
              <w:rPr>
                <w:rFonts w:eastAsia="Calibri"/>
                <w:b/>
                <w:bCs/>
                <w:sz w:val="20"/>
                <w:szCs w:val="20"/>
              </w:rPr>
              <w:t>11</w:t>
            </w:r>
          </w:p>
        </w:tc>
        <w:tc>
          <w:tcPr>
            <w:tcW w:w="1137"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1</w:t>
            </w:r>
          </w:p>
        </w:tc>
        <w:tc>
          <w:tcPr>
            <w:tcW w:w="1128"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w:t>
            </w:r>
          </w:p>
        </w:tc>
        <w:tc>
          <w:tcPr>
            <w:tcW w:w="1400"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r>
      <w:tr w:rsidR="00820D4A" w:rsidRPr="00820D4A" w:rsidTr="00191E7C">
        <w:trPr>
          <w:trHeight w:val="454"/>
          <w:jc w:val="center"/>
        </w:trPr>
        <w:tc>
          <w:tcPr>
            <w:tcW w:w="1319" w:type="dxa"/>
            <w:vMerge/>
            <w:shd w:val="clear" w:color="auto" w:fill="auto"/>
            <w:vAlign w:val="center"/>
          </w:tcPr>
          <w:p w:rsidR="003407F6" w:rsidRPr="00820D4A" w:rsidRDefault="003407F6" w:rsidP="00570653">
            <w:pPr>
              <w:spacing w:line="276" w:lineRule="auto"/>
              <w:jc w:val="center"/>
              <w:rPr>
                <w:rFonts w:eastAsia="Calibri"/>
                <w:b/>
                <w:sz w:val="20"/>
                <w:szCs w:val="20"/>
              </w:rPr>
            </w:pPr>
          </w:p>
        </w:tc>
        <w:tc>
          <w:tcPr>
            <w:tcW w:w="787" w:type="dxa"/>
            <w:vMerge/>
            <w:shd w:val="clear" w:color="auto" w:fill="auto"/>
            <w:vAlign w:val="center"/>
          </w:tcPr>
          <w:p w:rsidR="003407F6" w:rsidRPr="00820D4A" w:rsidRDefault="003407F6" w:rsidP="00570653">
            <w:pPr>
              <w:spacing w:line="276" w:lineRule="auto"/>
              <w:jc w:val="center"/>
              <w:rPr>
                <w:rFonts w:eastAsia="Calibri"/>
                <w:b/>
                <w:bCs/>
                <w:sz w:val="20"/>
                <w:szCs w:val="20"/>
              </w:rPr>
            </w:pPr>
          </w:p>
        </w:tc>
        <w:tc>
          <w:tcPr>
            <w:tcW w:w="1129"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100%</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92</w:t>
            </w:r>
            <w:r w:rsidR="003407F6" w:rsidRPr="00820D4A">
              <w:rPr>
                <w:rFonts w:eastAsia="Calibri"/>
                <w:b/>
                <w:bCs/>
                <w:sz w:val="20"/>
                <w:szCs w:val="20"/>
              </w:rPr>
              <w:t>%</w:t>
            </w:r>
          </w:p>
        </w:tc>
        <w:tc>
          <w:tcPr>
            <w:tcW w:w="1137"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8%</w:t>
            </w:r>
          </w:p>
        </w:tc>
        <w:tc>
          <w:tcPr>
            <w:tcW w:w="1128"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w:t>
            </w:r>
          </w:p>
        </w:tc>
        <w:tc>
          <w:tcPr>
            <w:tcW w:w="1400"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r>
      <w:tr w:rsidR="00820D4A" w:rsidRPr="00820D4A" w:rsidTr="00191E7C">
        <w:trPr>
          <w:trHeight w:val="454"/>
          <w:jc w:val="center"/>
        </w:trPr>
        <w:tc>
          <w:tcPr>
            <w:tcW w:w="1319" w:type="dxa"/>
            <w:vMerge w:val="restart"/>
            <w:shd w:val="clear" w:color="auto" w:fill="auto"/>
            <w:vAlign w:val="center"/>
          </w:tcPr>
          <w:p w:rsidR="003407F6" w:rsidRPr="00820D4A" w:rsidRDefault="003407F6" w:rsidP="00570653">
            <w:pPr>
              <w:spacing w:line="276" w:lineRule="auto"/>
              <w:jc w:val="center"/>
              <w:rPr>
                <w:rFonts w:eastAsia="Calibri"/>
                <w:bCs/>
                <w:sz w:val="20"/>
                <w:szCs w:val="20"/>
              </w:rPr>
            </w:pPr>
            <w:r w:rsidRPr="00820D4A">
              <w:rPr>
                <w:rFonts w:eastAsia="Calibri"/>
                <w:b/>
                <w:sz w:val="20"/>
                <w:szCs w:val="20"/>
              </w:rPr>
              <w:t>Piros Tagóvoda</w:t>
            </w:r>
          </w:p>
        </w:tc>
        <w:tc>
          <w:tcPr>
            <w:tcW w:w="787" w:type="dxa"/>
            <w:vMerge w:val="restart"/>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20</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20</w:t>
            </w:r>
          </w:p>
        </w:tc>
        <w:tc>
          <w:tcPr>
            <w:tcW w:w="1129"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18</w:t>
            </w:r>
          </w:p>
        </w:tc>
        <w:tc>
          <w:tcPr>
            <w:tcW w:w="1137"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1</w:t>
            </w:r>
          </w:p>
        </w:tc>
        <w:tc>
          <w:tcPr>
            <w:tcW w:w="1128"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1</w:t>
            </w:r>
          </w:p>
        </w:tc>
        <w:tc>
          <w:tcPr>
            <w:tcW w:w="1400"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w:t>
            </w:r>
          </w:p>
        </w:tc>
      </w:tr>
      <w:tr w:rsidR="00820D4A" w:rsidRPr="00820D4A" w:rsidTr="00191E7C">
        <w:trPr>
          <w:trHeight w:val="454"/>
          <w:jc w:val="center"/>
        </w:trPr>
        <w:tc>
          <w:tcPr>
            <w:tcW w:w="1319" w:type="dxa"/>
            <w:vMerge/>
            <w:shd w:val="clear" w:color="auto" w:fill="auto"/>
            <w:vAlign w:val="center"/>
          </w:tcPr>
          <w:p w:rsidR="003407F6" w:rsidRPr="00820D4A" w:rsidRDefault="003407F6" w:rsidP="00570653">
            <w:pPr>
              <w:spacing w:line="276" w:lineRule="auto"/>
              <w:jc w:val="center"/>
              <w:rPr>
                <w:rFonts w:eastAsia="Calibri"/>
                <w:b/>
                <w:sz w:val="20"/>
                <w:szCs w:val="20"/>
              </w:rPr>
            </w:pPr>
          </w:p>
        </w:tc>
        <w:tc>
          <w:tcPr>
            <w:tcW w:w="787" w:type="dxa"/>
            <w:vMerge/>
            <w:shd w:val="clear" w:color="auto" w:fill="auto"/>
            <w:vAlign w:val="center"/>
          </w:tcPr>
          <w:p w:rsidR="003407F6" w:rsidRPr="00820D4A" w:rsidRDefault="003407F6" w:rsidP="00570653">
            <w:pPr>
              <w:spacing w:line="276" w:lineRule="auto"/>
              <w:jc w:val="center"/>
              <w:rPr>
                <w:rFonts w:eastAsia="Calibri"/>
                <w:b/>
                <w:bCs/>
                <w:sz w:val="20"/>
                <w:szCs w:val="20"/>
              </w:rPr>
            </w:pP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100</w:t>
            </w:r>
            <w:r w:rsidR="003407F6" w:rsidRPr="00820D4A">
              <w:rPr>
                <w:rFonts w:eastAsia="Calibri"/>
                <w:b/>
                <w:bCs/>
                <w:sz w:val="20"/>
                <w:szCs w:val="20"/>
              </w:rPr>
              <w:t>%</w:t>
            </w:r>
          </w:p>
        </w:tc>
        <w:tc>
          <w:tcPr>
            <w:tcW w:w="1129" w:type="dxa"/>
            <w:shd w:val="clear" w:color="auto" w:fill="auto"/>
            <w:vAlign w:val="center"/>
          </w:tcPr>
          <w:p w:rsidR="003407F6" w:rsidRPr="00820D4A" w:rsidRDefault="006566F0" w:rsidP="006566F0">
            <w:pPr>
              <w:spacing w:line="276" w:lineRule="auto"/>
              <w:jc w:val="center"/>
              <w:rPr>
                <w:rFonts w:eastAsia="Calibri"/>
                <w:b/>
                <w:bCs/>
                <w:sz w:val="20"/>
                <w:szCs w:val="20"/>
              </w:rPr>
            </w:pPr>
            <w:r w:rsidRPr="00820D4A">
              <w:rPr>
                <w:rFonts w:eastAsia="Calibri"/>
                <w:b/>
                <w:bCs/>
                <w:sz w:val="20"/>
                <w:szCs w:val="20"/>
              </w:rPr>
              <w:t>90</w:t>
            </w:r>
            <w:r w:rsidR="003407F6" w:rsidRPr="00820D4A">
              <w:rPr>
                <w:rFonts w:eastAsia="Calibri"/>
                <w:b/>
                <w:bCs/>
                <w:sz w:val="20"/>
                <w:szCs w:val="20"/>
              </w:rPr>
              <w:t>%</w:t>
            </w:r>
          </w:p>
        </w:tc>
        <w:tc>
          <w:tcPr>
            <w:tcW w:w="1137"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5%</w:t>
            </w:r>
          </w:p>
        </w:tc>
        <w:tc>
          <w:tcPr>
            <w:tcW w:w="1128"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5</w:t>
            </w:r>
            <w:r w:rsidR="003407F6" w:rsidRPr="00820D4A">
              <w:rPr>
                <w:rFonts w:eastAsia="Calibri"/>
                <w:b/>
                <w:bCs/>
                <w:sz w:val="20"/>
                <w:szCs w:val="20"/>
              </w:rPr>
              <w:t>%</w:t>
            </w:r>
          </w:p>
        </w:tc>
        <w:tc>
          <w:tcPr>
            <w:tcW w:w="1400" w:type="dxa"/>
            <w:shd w:val="clear" w:color="auto" w:fill="auto"/>
            <w:vAlign w:val="center"/>
          </w:tcPr>
          <w:p w:rsidR="003407F6" w:rsidRPr="00820D4A" w:rsidRDefault="006566F0" w:rsidP="006566F0">
            <w:pPr>
              <w:spacing w:line="276" w:lineRule="auto"/>
              <w:jc w:val="center"/>
              <w:rPr>
                <w:rFonts w:eastAsia="Calibri"/>
                <w:b/>
                <w:bCs/>
                <w:sz w:val="20"/>
                <w:szCs w:val="20"/>
              </w:rPr>
            </w:pPr>
            <w:r w:rsidRPr="00820D4A">
              <w:rPr>
                <w:rFonts w:eastAsia="Calibri"/>
                <w:b/>
                <w:bCs/>
                <w:sz w:val="20"/>
                <w:szCs w:val="20"/>
              </w:rPr>
              <w:t>---</w:t>
            </w:r>
          </w:p>
        </w:tc>
      </w:tr>
      <w:tr w:rsidR="00820D4A" w:rsidRPr="00820D4A" w:rsidTr="00191E7C">
        <w:trPr>
          <w:trHeight w:val="454"/>
          <w:jc w:val="center"/>
        </w:trPr>
        <w:tc>
          <w:tcPr>
            <w:tcW w:w="1319" w:type="dxa"/>
            <w:vMerge w:val="restart"/>
            <w:shd w:val="clear" w:color="auto" w:fill="auto"/>
            <w:vAlign w:val="center"/>
          </w:tcPr>
          <w:p w:rsidR="003407F6" w:rsidRPr="00820D4A" w:rsidRDefault="003407F6" w:rsidP="00570653">
            <w:pPr>
              <w:spacing w:line="276" w:lineRule="auto"/>
              <w:jc w:val="center"/>
              <w:rPr>
                <w:rFonts w:eastAsia="Calibri"/>
                <w:bCs/>
                <w:sz w:val="20"/>
                <w:szCs w:val="20"/>
              </w:rPr>
            </w:pPr>
            <w:r w:rsidRPr="00820D4A">
              <w:rPr>
                <w:rFonts w:eastAsia="Calibri"/>
                <w:b/>
                <w:sz w:val="20"/>
                <w:szCs w:val="20"/>
              </w:rPr>
              <w:t>KerekerdőTagóvoda</w:t>
            </w:r>
          </w:p>
        </w:tc>
        <w:tc>
          <w:tcPr>
            <w:tcW w:w="787" w:type="dxa"/>
            <w:vMerge w:val="restart"/>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6</w:t>
            </w:r>
          </w:p>
        </w:tc>
        <w:tc>
          <w:tcPr>
            <w:tcW w:w="1129"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6</w:t>
            </w:r>
          </w:p>
        </w:tc>
        <w:tc>
          <w:tcPr>
            <w:tcW w:w="1129"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6</w:t>
            </w:r>
          </w:p>
        </w:tc>
        <w:tc>
          <w:tcPr>
            <w:tcW w:w="1137"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c>
          <w:tcPr>
            <w:tcW w:w="1128"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c>
          <w:tcPr>
            <w:tcW w:w="1129"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c>
          <w:tcPr>
            <w:tcW w:w="1400"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r>
      <w:tr w:rsidR="00820D4A" w:rsidRPr="00820D4A" w:rsidTr="00191E7C">
        <w:trPr>
          <w:trHeight w:val="454"/>
          <w:jc w:val="center"/>
        </w:trPr>
        <w:tc>
          <w:tcPr>
            <w:tcW w:w="1319" w:type="dxa"/>
            <w:vMerge/>
            <w:shd w:val="clear" w:color="auto" w:fill="auto"/>
            <w:vAlign w:val="center"/>
          </w:tcPr>
          <w:p w:rsidR="003407F6" w:rsidRPr="00820D4A" w:rsidRDefault="003407F6" w:rsidP="00570653">
            <w:pPr>
              <w:spacing w:line="276" w:lineRule="auto"/>
              <w:jc w:val="center"/>
              <w:rPr>
                <w:rFonts w:eastAsia="Calibri"/>
                <w:b/>
                <w:sz w:val="20"/>
                <w:szCs w:val="20"/>
              </w:rPr>
            </w:pPr>
          </w:p>
        </w:tc>
        <w:tc>
          <w:tcPr>
            <w:tcW w:w="787" w:type="dxa"/>
            <w:vMerge/>
            <w:shd w:val="clear" w:color="auto" w:fill="auto"/>
            <w:vAlign w:val="center"/>
          </w:tcPr>
          <w:p w:rsidR="003407F6" w:rsidRPr="00820D4A" w:rsidRDefault="003407F6" w:rsidP="00570653">
            <w:pPr>
              <w:spacing w:line="276" w:lineRule="auto"/>
              <w:jc w:val="center"/>
              <w:rPr>
                <w:rFonts w:eastAsia="Calibri"/>
                <w:b/>
                <w:bCs/>
                <w:sz w:val="20"/>
                <w:szCs w:val="20"/>
              </w:rPr>
            </w:pPr>
          </w:p>
        </w:tc>
        <w:tc>
          <w:tcPr>
            <w:tcW w:w="1129"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100%</w:t>
            </w:r>
          </w:p>
        </w:tc>
        <w:tc>
          <w:tcPr>
            <w:tcW w:w="1129"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100%</w:t>
            </w:r>
          </w:p>
        </w:tc>
        <w:tc>
          <w:tcPr>
            <w:tcW w:w="1137"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c>
          <w:tcPr>
            <w:tcW w:w="1128"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c>
          <w:tcPr>
            <w:tcW w:w="1129"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c>
          <w:tcPr>
            <w:tcW w:w="1400" w:type="dxa"/>
            <w:shd w:val="clear" w:color="auto" w:fill="auto"/>
            <w:vAlign w:val="center"/>
          </w:tcPr>
          <w:p w:rsidR="003407F6" w:rsidRPr="00820D4A" w:rsidRDefault="003407F6" w:rsidP="00570653">
            <w:pPr>
              <w:spacing w:line="276" w:lineRule="auto"/>
              <w:jc w:val="center"/>
              <w:rPr>
                <w:rFonts w:eastAsia="Calibri"/>
                <w:b/>
                <w:bCs/>
                <w:sz w:val="20"/>
                <w:szCs w:val="20"/>
              </w:rPr>
            </w:pPr>
            <w:r w:rsidRPr="00820D4A">
              <w:rPr>
                <w:rFonts w:eastAsia="Calibri"/>
                <w:b/>
                <w:bCs/>
                <w:sz w:val="20"/>
                <w:szCs w:val="20"/>
              </w:rPr>
              <w:t>---</w:t>
            </w:r>
          </w:p>
        </w:tc>
      </w:tr>
      <w:tr w:rsidR="00820D4A" w:rsidRPr="00820D4A" w:rsidTr="00191E7C">
        <w:trPr>
          <w:trHeight w:val="454"/>
          <w:jc w:val="center"/>
        </w:trPr>
        <w:tc>
          <w:tcPr>
            <w:tcW w:w="1319" w:type="dxa"/>
            <w:vMerge w:val="restart"/>
            <w:shd w:val="clear" w:color="auto" w:fill="auto"/>
            <w:vAlign w:val="center"/>
          </w:tcPr>
          <w:p w:rsidR="003407F6" w:rsidRPr="00820D4A" w:rsidRDefault="003407F6" w:rsidP="00570653">
            <w:pPr>
              <w:spacing w:line="276" w:lineRule="auto"/>
              <w:jc w:val="center"/>
              <w:rPr>
                <w:rFonts w:eastAsia="Calibri"/>
                <w:bCs/>
                <w:sz w:val="20"/>
                <w:szCs w:val="20"/>
              </w:rPr>
            </w:pPr>
            <w:r w:rsidRPr="00820D4A">
              <w:rPr>
                <w:rFonts w:eastAsia="Calibri"/>
                <w:b/>
                <w:sz w:val="20"/>
                <w:szCs w:val="20"/>
              </w:rPr>
              <w:t>Összesen</w:t>
            </w:r>
          </w:p>
        </w:tc>
        <w:tc>
          <w:tcPr>
            <w:tcW w:w="787" w:type="dxa"/>
            <w:vMerge w:val="restart"/>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100</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94</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75</w:t>
            </w:r>
          </w:p>
        </w:tc>
        <w:tc>
          <w:tcPr>
            <w:tcW w:w="1137"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4</w:t>
            </w:r>
          </w:p>
        </w:tc>
        <w:tc>
          <w:tcPr>
            <w:tcW w:w="1128"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3</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6</w:t>
            </w:r>
          </w:p>
        </w:tc>
        <w:tc>
          <w:tcPr>
            <w:tcW w:w="1400"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6</w:t>
            </w:r>
          </w:p>
        </w:tc>
      </w:tr>
      <w:tr w:rsidR="00981BA4" w:rsidRPr="00820D4A" w:rsidTr="00191E7C">
        <w:trPr>
          <w:trHeight w:val="454"/>
          <w:jc w:val="center"/>
        </w:trPr>
        <w:tc>
          <w:tcPr>
            <w:tcW w:w="1319" w:type="dxa"/>
            <w:vMerge/>
            <w:shd w:val="clear" w:color="auto" w:fill="auto"/>
            <w:vAlign w:val="center"/>
          </w:tcPr>
          <w:p w:rsidR="003407F6" w:rsidRPr="00820D4A" w:rsidRDefault="003407F6" w:rsidP="00570653">
            <w:pPr>
              <w:spacing w:line="276" w:lineRule="auto"/>
              <w:jc w:val="center"/>
              <w:rPr>
                <w:rFonts w:eastAsia="Calibri"/>
                <w:b/>
                <w:sz w:val="20"/>
                <w:szCs w:val="20"/>
              </w:rPr>
            </w:pPr>
          </w:p>
        </w:tc>
        <w:tc>
          <w:tcPr>
            <w:tcW w:w="787" w:type="dxa"/>
            <w:vMerge/>
            <w:shd w:val="clear" w:color="auto" w:fill="auto"/>
            <w:vAlign w:val="center"/>
          </w:tcPr>
          <w:p w:rsidR="003407F6" w:rsidRPr="00820D4A" w:rsidRDefault="003407F6" w:rsidP="00570653">
            <w:pPr>
              <w:spacing w:line="276" w:lineRule="auto"/>
              <w:jc w:val="center"/>
              <w:rPr>
                <w:rFonts w:eastAsia="Calibri"/>
                <w:b/>
                <w:bCs/>
                <w:sz w:val="20"/>
                <w:szCs w:val="20"/>
              </w:rPr>
            </w:pP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94</w:t>
            </w:r>
            <w:r w:rsidR="003407F6" w:rsidRPr="00820D4A">
              <w:rPr>
                <w:rFonts w:eastAsia="Calibri"/>
                <w:b/>
                <w:bCs/>
                <w:sz w:val="20"/>
                <w:szCs w:val="20"/>
              </w:rPr>
              <w:t>%</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80</w:t>
            </w:r>
            <w:r w:rsidR="003407F6" w:rsidRPr="00820D4A">
              <w:rPr>
                <w:rFonts w:eastAsia="Calibri"/>
                <w:b/>
                <w:bCs/>
                <w:sz w:val="20"/>
                <w:szCs w:val="20"/>
              </w:rPr>
              <w:t>%</w:t>
            </w:r>
          </w:p>
        </w:tc>
        <w:tc>
          <w:tcPr>
            <w:tcW w:w="1137"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4</w:t>
            </w:r>
            <w:r w:rsidR="003407F6" w:rsidRPr="00820D4A">
              <w:rPr>
                <w:rFonts w:eastAsia="Calibri"/>
                <w:b/>
                <w:bCs/>
                <w:sz w:val="20"/>
                <w:szCs w:val="20"/>
              </w:rPr>
              <w:t>%</w:t>
            </w:r>
          </w:p>
        </w:tc>
        <w:tc>
          <w:tcPr>
            <w:tcW w:w="1128"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3</w:t>
            </w:r>
            <w:r w:rsidR="003407F6" w:rsidRPr="00820D4A">
              <w:rPr>
                <w:rFonts w:eastAsia="Calibri"/>
                <w:b/>
                <w:bCs/>
                <w:sz w:val="20"/>
                <w:szCs w:val="20"/>
              </w:rPr>
              <w:t>%</w:t>
            </w:r>
          </w:p>
        </w:tc>
        <w:tc>
          <w:tcPr>
            <w:tcW w:w="1129"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6</w:t>
            </w:r>
            <w:r w:rsidR="003407F6" w:rsidRPr="00820D4A">
              <w:rPr>
                <w:rFonts w:eastAsia="Calibri"/>
                <w:b/>
                <w:bCs/>
                <w:sz w:val="20"/>
                <w:szCs w:val="20"/>
              </w:rPr>
              <w:t>%</w:t>
            </w:r>
          </w:p>
        </w:tc>
        <w:tc>
          <w:tcPr>
            <w:tcW w:w="1400" w:type="dxa"/>
            <w:shd w:val="clear" w:color="auto" w:fill="auto"/>
            <w:vAlign w:val="center"/>
          </w:tcPr>
          <w:p w:rsidR="003407F6" w:rsidRPr="00820D4A" w:rsidRDefault="006566F0" w:rsidP="00570653">
            <w:pPr>
              <w:spacing w:line="276" w:lineRule="auto"/>
              <w:jc w:val="center"/>
              <w:rPr>
                <w:rFonts w:eastAsia="Calibri"/>
                <w:b/>
                <w:bCs/>
                <w:sz w:val="20"/>
                <w:szCs w:val="20"/>
              </w:rPr>
            </w:pPr>
            <w:r w:rsidRPr="00820D4A">
              <w:rPr>
                <w:rFonts w:eastAsia="Calibri"/>
                <w:b/>
                <w:bCs/>
                <w:sz w:val="20"/>
                <w:szCs w:val="20"/>
              </w:rPr>
              <w:t>6</w:t>
            </w:r>
            <w:r w:rsidR="003407F6" w:rsidRPr="00820D4A">
              <w:rPr>
                <w:rFonts w:eastAsia="Calibri"/>
                <w:b/>
                <w:bCs/>
                <w:sz w:val="20"/>
                <w:szCs w:val="20"/>
              </w:rPr>
              <w:t>%</w:t>
            </w:r>
          </w:p>
        </w:tc>
      </w:tr>
    </w:tbl>
    <w:p w:rsidR="003407F6" w:rsidRPr="003E1B3B" w:rsidRDefault="003407F6" w:rsidP="003407F6">
      <w:pPr>
        <w:jc w:val="both"/>
        <w:rPr>
          <w:bCs/>
          <w:szCs w:val="20"/>
        </w:rPr>
      </w:pPr>
    </w:p>
    <w:p w:rsidR="003407F6" w:rsidRPr="003E1B3B" w:rsidRDefault="003407F6" w:rsidP="003407F6">
      <w:pPr>
        <w:spacing w:before="160" w:after="240" w:line="360" w:lineRule="auto"/>
        <w:jc w:val="both"/>
        <w:rPr>
          <w:bCs/>
        </w:rPr>
      </w:pPr>
      <w:r w:rsidRPr="003E1B3B">
        <w:rPr>
          <w:bCs/>
        </w:rPr>
        <w:t xml:space="preserve">Ebben a nevelési évben </w:t>
      </w:r>
      <w:r w:rsidR="00820D4A">
        <w:rPr>
          <w:bCs/>
        </w:rPr>
        <w:t xml:space="preserve">az </w:t>
      </w:r>
      <w:r w:rsidRPr="003E1B3B">
        <w:rPr>
          <w:bCs/>
        </w:rPr>
        <w:t>óvodapszichológus</w:t>
      </w:r>
      <w:r w:rsidR="00820D4A">
        <w:rPr>
          <w:bCs/>
        </w:rPr>
        <w:t>i állás</w:t>
      </w:r>
      <w:r w:rsidR="00191E7C">
        <w:rPr>
          <w:bCs/>
        </w:rPr>
        <w:t>helyet – a hirdetések ellenére – n</w:t>
      </w:r>
      <w:r w:rsidR="00820D4A">
        <w:rPr>
          <w:bCs/>
        </w:rPr>
        <w:t>em sikerült betöltenünk.</w:t>
      </w:r>
      <w:r w:rsidRPr="003E1B3B">
        <w:rPr>
          <w:bCs/>
        </w:rPr>
        <w:t xml:space="preserve"> </w:t>
      </w:r>
    </w:p>
    <w:p w:rsidR="00C60158" w:rsidRDefault="003407F6" w:rsidP="003407F6">
      <w:pPr>
        <w:spacing w:before="160" w:after="240" w:line="360" w:lineRule="auto"/>
        <w:jc w:val="both"/>
        <w:rPr>
          <w:bCs/>
        </w:rPr>
      </w:pPr>
      <w:r w:rsidRPr="003E1B3B">
        <w:rPr>
          <w:bCs/>
        </w:rPr>
        <w:t>A dajkák és a pedagógiai asszisztensek körében megszűnt a fluktuáció. A tagóvodákban stabilitás jellemezte a nevelőmun</w:t>
      </w:r>
      <w:r w:rsidR="00C60158">
        <w:rPr>
          <w:bCs/>
        </w:rPr>
        <w:t>kát segítők körét. Év közben két</w:t>
      </w:r>
      <w:r w:rsidRPr="003E1B3B">
        <w:rPr>
          <w:bCs/>
        </w:rPr>
        <w:t xml:space="preserve"> fő </w:t>
      </w:r>
      <w:r w:rsidR="00C60158">
        <w:rPr>
          <w:bCs/>
        </w:rPr>
        <w:t>dajka nyugdíjba vonult, helyükre új kollégák kerültek.</w:t>
      </w:r>
      <w:r w:rsidRPr="003E1B3B">
        <w:rPr>
          <w:bCs/>
        </w:rPr>
        <w:t xml:space="preserve"> </w:t>
      </w:r>
    </w:p>
    <w:p w:rsidR="003407F6" w:rsidRPr="003E1B3B" w:rsidRDefault="003407F6" w:rsidP="003407F6">
      <w:pPr>
        <w:spacing w:before="160" w:after="240" w:line="360" w:lineRule="auto"/>
        <w:jc w:val="both"/>
        <w:rPr>
          <w:bCs/>
        </w:rPr>
      </w:pPr>
      <w:r w:rsidRPr="003E1B3B">
        <w:rPr>
          <w:bCs/>
        </w:rPr>
        <w:t xml:space="preserve">Az esetleges hiányzások helyettesítése a mindennapokban nem okozott gondot. </w:t>
      </w:r>
    </w:p>
    <w:p w:rsidR="009C5FB9" w:rsidRDefault="003407F6" w:rsidP="006F4BC3">
      <w:pPr>
        <w:tabs>
          <w:tab w:val="right" w:pos="9072"/>
        </w:tabs>
        <w:spacing w:after="240" w:line="360" w:lineRule="auto"/>
        <w:jc w:val="both"/>
        <w:rPr>
          <w:bCs/>
        </w:rPr>
      </w:pPr>
      <w:r>
        <w:rPr>
          <w:bCs/>
        </w:rPr>
        <w:t>E</w:t>
      </w:r>
      <w:r w:rsidRPr="00707514">
        <w:rPr>
          <w:bCs/>
        </w:rPr>
        <w:t xml:space="preserve">bben a nevelési évben </w:t>
      </w:r>
      <w:r>
        <w:rPr>
          <w:bCs/>
        </w:rPr>
        <w:t xml:space="preserve">a </w:t>
      </w:r>
      <w:r w:rsidR="00490A71">
        <w:rPr>
          <w:bCs/>
        </w:rPr>
        <w:t>szakmai igazgató</w:t>
      </w:r>
      <w:r>
        <w:rPr>
          <w:bCs/>
        </w:rPr>
        <w:t xml:space="preserve"> felé </w:t>
      </w:r>
      <w:r w:rsidR="00490A71">
        <w:rPr>
          <w:bCs/>
        </w:rPr>
        <w:t>két</w:t>
      </w:r>
      <w:r>
        <w:rPr>
          <w:bCs/>
        </w:rPr>
        <w:t xml:space="preserve"> </w:t>
      </w:r>
      <w:r w:rsidR="00490A71">
        <w:rPr>
          <w:bCs/>
        </w:rPr>
        <w:t>esetben fordultak panasszal a szülők</w:t>
      </w:r>
      <w:r>
        <w:rPr>
          <w:bCs/>
        </w:rPr>
        <w:t xml:space="preserve">. Egyik </w:t>
      </w:r>
      <w:r w:rsidR="00C60158">
        <w:rPr>
          <w:bCs/>
        </w:rPr>
        <w:t xml:space="preserve">alkalommal a Kerekerdő Tagóvodából négy szülő kifogásolta, </w:t>
      </w:r>
      <w:r w:rsidR="00B02767">
        <w:rPr>
          <w:bCs/>
        </w:rPr>
        <w:t xml:space="preserve">hogy </w:t>
      </w:r>
      <w:r w:rsidR="00C60158">
        <w:rPr>
          <w:bCs/>
        </w:rPr>
        <w:t xml:space="preserve">a tagóvoda-vezető </w:t>
      </w:r>
      <w:r w:rsidR="00B02767">
        <w:rPr>
          <w:bCs/>
        </w:rPr>
        <w:t xml:space="preserve">– az óvoda érdekeit nézve – áthelyezte </w:t>
      </w:r>
      <w:r w:rsidR="006F4BC3">
        <w:rPr>
          <w:bCs/>
        </w:rPr>
        <w:t>a dajka nénit</w:t>
      </w:r>
      <w:r w:rsidR="00B02767">
        <w:rPr>
          <w:bCs/>
        </w:rPr>
        <w:t xml:space="preserve"> egy másik csoportba. A szülők a szakmai igazgatótól kaptak ugyan időpontot, de nem vettek részt a megbeszélésen, mert mind a négyen „betegek” lettek. </w:t>
      </w:r>
    </w:p>
    <w:p w:rsidR="00B02767" w:rsidRDefault="00B02767" w:rsidP="003407F6">
      <w:pPr>
        <w:spacing w:line="360" w:lineRule="auto"/>
        <w:jc w:val="both"/>
        <w:rPr>
          <w:bCs/>
        </w:rPr>
      </w:pPr>
      <w:r>
        <w:rPr>
          <w:bCs/>
        </w:rPr>
        <w:t>Valószínűleg, addigra megtapasztalták, hogy gyermekeik</w:t>
      </w:r>
      <w:r w:rsidR="0038492F">
        <w:rPr>
          <w:bCs/>
        </w:rPr>
        <w:t>, ugyanúgy jó kezekben vannak, mintha, a másik óvó néni lett volna velük.</w:t>
      </w:r>
    </w:p>
    <w:p w:rsidR="006F4BC3" w:rsidRDefault="006F4BC3" w:rsidP="00063A9E">
      <w:pPr>
        <w:jc w:val="both"/>
        <w:rPr>
          <w:bCs/>
        </w:rPr>
      </w:pPr>
    </w:p>
    <w:p w:rsidR="003407F6" w:rsidRDefault="003407F6" w:rsidP="003407F6">
      <w:pPr>
        <w:spacing w:line="360" w:lineRule="auto"/>
        <w:jc w:val="both"/>
      </w:pPr>
      <w:r>
        <w:rPr>
          <w:bCs/>
        </w:rPr>
        <w:t xml:space="preserve">Másik esetben </w:t>
      </w:r>
      <w:r w:rsidR="00B02767">
        <w:rPr>
          <w:bCs/>
        </w:rPr>
        <w:t>a Gyöngyharmat Tagóvoda szülei írtak panaszos levelet az óvodapedagógus-hiány miatt, de a válaszadással egyidejűleg sikerült egy főiskolai hallgatót felvennünk, ezért a szülők ez irányú problémája okafogyottá vált, és a szülők megnyugodtak</w:t>
      </w:r>
      <w:r w:rsidR="00C60158">
        <w:t xml:space="preserve">. </w:t>
      </w:r>
    </w:p>
    <w:p w:rsidR="003407F6" w:rsidRPr="003A375B" w:rsidRDefault="003407F6" w:rsidP="003407F6">
      <w:pPr>
        <w:spacing w:line="360" w:lineRule="auto"/>
        <w:jc w:val="both"/>
      </w:pPr>
      <w:r>
        <w:rPr>
          <w:bCs/>
          <w:noProof/>
        </w:rPr>
        <mc:AlternateContent>
          <mc:Choice Requires="wps">
            <w:drawing>
              <wp:anchor distT="0" distB="0" distL="114300" distR="114300" simplePos="0" relativeHeight="251661312" behindDoc="0" locked="0" layoutInCell="1" allowOverlap="1" wp14:anchorId="6EFA6291" wp14:editId="16A44D17">
                <wp:simplePos x="0" y="0"/>
                <wp:positionH relativeFrom="column">
                  <wp:posOffset>52705</wp:posOffset>
                </wp:positionH>
                <wp:positionV relativeFrom="paragraph">
                  <wp:posOffset>251460</wp:posOffset>
                </wp:positionV>
                <wp:extent cx="5760085" cy="323850"/>
                <wp:effectExtent l="9525" t="9525" r="21590" b="28575"/>
                <wp:wrapNone/>
                <wp:docPr id="13" name="Folyamatábra: Másik feldolgozás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085" cy="323850"/>
                        </a:xfrm>
                        <a:prstGeom prst="flowChartAlternateProcess">
                          <a:avLst/>
                        </a:prstGeom>
                        <a:gradFill rotWithShape="0">
                          <a:gsLst>
                            <a:gs pos="0">
                              <a:srgbClr val="95B3D7"/>
                            </a:gs>
                            <a:gs pos="50000">
                              <a:srgbClr val="DBE5F1"/>
                            </a:gs>
                            <a:gs pos="100000">
                              <a:srgbClr val="95B3D7"/>
                            </a:gs>
                          </a:gsLst>
                          <a:lin ang="189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904E18" w:rsidRPr="00EC7784" w:rsidRDefault="00904E18" w:rsidP="003407F6">
                            <w:pPr>
                              <w:jc w:val="center"/>
                              <w:rPr>
                                <w:b/>
                                <w:color w:val="365F91"/>
                                <w:szCs w:val="28"/>
                              </w:rPr>
                            </w:pPr>
                            <w:r w:rsidRPr="00EC7784">
                              <w:rPr>
                                <w:b/>
                                <w:color w:val="365F91"/>
                                <w:szCs w:val="28"/>
                              </w:rPr>
                              <w:t>TÁRGYI FELTÉTELEK</w:t>
                            </w:r>
                          </w:p>
                          <w:p w:rsidR="00904E18" w:rsidRDefault="00904E18" w:rsidP="003407F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FA6291" id="Folyamatábra: Másik feldolgozás 13" o:spid="_x0000_s1029" type="#_x0000_t176" style="position:absolute;left:0;text-align:left;margin-left:4.15pt;margin-top:19.8pt;width:453.5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" fillcolor="#95b3d7" strokecolor="#95b3d7" strokeweight="1pt">
                <v:fill color2="#dbe5f1" angle="135" focus="50%" type="gradient"/>
                <v:shadow on="t" color="#243f60" opacity=".5" offset="1pt"/>
                <v:textbox>
                  <w:txbxContent>
                    <w:p w:rsidR="00904E18" w:rsidRPr="00EC7784" w:rsidRDefault="00904E18" w:rsidP="003407F6">
                      <w:pPr>
                        <w:jc w:val="center"/>
                        <w:rPr>
                          <w:b/>
                          <w:color w:val="365F91"/>
                          <w:szCs w:val="28"/>
                        </w:rPr>
                      </w:pPr>
                      <w:r w:rsidRPr="00EC7784">
                        <w:rPr>
                          <w:b/>
                          <w:color w:val="365F91"/>
                          <w:szCs w:val="28"/>
                        </w:rPr>
                        <w:t>TÁRGYI FELTÉTELEK</w:t>
                      </w:r>
                    </w:p>
                    <w:p w:rsidR="00904E18" w:rsidRDefault="00904E18" w:rsidP="003407F6"/>
                  </w:txbxContent>
                </v:textbox>
              </v:shape>
            </w:pict>
          </mc:Fallback>
        </mc:AlternateContent>
      </w:r>
    </w:p>
    <w:p w:rsidR="003407F6" w:rsidRPr="00B903A1" w:rsidRDefault="003407F6" w:rsidP="003407F6">
      <w:pPr>
        <w:spacing w:line="360" w:lineRule="auto"/>
        <w:jc w:val="both"/>
        <w:rPr>
          <w:bCs/>
        </w:rPr>
      </w:pPr>
    </w:p>
    <w:p w:rsidR="003407F6" w:rsidRPr="00B903A1" w:rsidRDefault="003407F6" w:rsidP="003407F6">
      <w:pPr>
        <w:spacing w:line="360" w:lineRule="auto"/>
        <w:jc w:val="both"/>
        <w:rPr>
          <w:bCs/>
        </w:rPr>
      </w:pPr>
    </w:p>
    <w:p w:rsidR="003407F6" w:rsidRDefault="0038492F" w:rsidP="003407F6">
      <w:pPr>
        <w:spacing w:after="240" w:line="360" w:lineRule="auto"/>
        <w:jc w:val="both"/>
        <w:rPr>
          <w:bCs/>
        </w:rPr>
      </w:pPr>
      <w:r>
        <w:rPr>
          <w:bCs/>
        </w:rPr>
        <w:t>A</w:t>
      </w:r>
      <w:r w:rsidR="003407F6">
        <w:rPr>
          <w:bCs/>
        </w:rPr>
        <w:t xml:space="preserve"> fenntartó biztosítja a tagóvodák számára az éves költségvetést. A legszükségesebb felújítási munkálatokat folyamatosan elvégzik az</w:t>
      </w:r>
      <w:r w:rsidR="003407F6" w:rsidRPr="00B903A1">
        <w:rPr>
          <w:bCs/>
        </w:rPr>
        <w:t xml:space="preserve"> egyes tagóvodákba</w:t>
      </w:r>
      <w:r w:rsidR="003407F6">
        <w:rPr>
          <w:bCs/>
        </w:rPr>
        <w:t>n.</w:t>
      </w:r>
      <w:r w:rsidR="003407F6" w:rsidRPr="00B903A1">
        <w:rPr>
          <w:bCs/>
        </w:rPr>
        <w:t xml:space="preserve"> </w:t>
      </w:r>
    </w:p>
    <w:p w:rsidR="003407F6" w:rsidRPr="007F79D9" w:rsidRDefault="003407F6" w:rsidP="003407F6">
      <w:pPr>
        <w:spacing w:line="360" w:lineRule="auto"/>
        <w:jc w:val="both"/>
        <w:rPr>
          <w:bCs/>
        </w:rPr>
      </w:pPr>
      <w:r w:rsidRPr="007F79D9">
        <w:rPr>
          <w:bCs/>
        </w:rPr>
        <w:t>Az elvégzett munkálatokat részletesen a tagóvodák munkaterve tartalmazza.</w:t>
      </w:r>
    </w:p>
    <w:p w:rsidR="003407F6" w:rsidRDefault="003407F6" w:rsidP="003407F6">
      <w:pPr>
        <w:spacing w:line="360" w:lineRule="auto"/>
        <w:jc w:val="both"/>
        <w:rPr>
          <w:bCs/>
        </w:rPr>
      </w:pPr>
    </w:p>
    <w:p w:rsidR="006F4BC3" w:rsidRDefault="006F4BC3" w:rsidP="003407F6">
      <w:pPr>
        <w:spacing w:line="360" w:lineRule="auto"/>
        <w:jc w:val="both"/>
        <w:rPr>
          <w:bCs/>
        </w:rPr>
      </w:pPr>
      <w:r>
        <w:rPr>
          <w:bCs/>
          <w:noProof/>
        </w:rPr>
        <mc:AlternateContent>
          <mc:Choice Requires="wps">
            <w:drawing>
              <wp:anchor distT="0" distB="0" distL="114300" distR="114300" simplePos="0" relativeHeight="251662336" behindDoc="0" locked="0" layoutInCell="1" allowOverlap="1" wp14:anchorId="7439E09B" wp14:editId="6B6A8561">
                <wp:simplePos x="0" y="0"/>
                <wp:positionH relativeFrom="column">
                  <wp:posOffset>6985</wp:posOffset>
                </wp:positionH>
                <wp:positionV relativeFrom="paragraph">
                  <wp:posOffset>33655</wp:posOffset>
                </wp:positionV>
                <wp:extent cx="5760085" cy="323850"/>
                <wp:effectExtent l="0" t="0" r="31115" b="57150"/>
                <wp:wrapNone/>
                <wp:docPr id="12" name="Folyamatábra: Másik feldolgozás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085" cy="323850"/>
                        </a:xfrm>
                        <a:prstGeom prst="flowChartAlternateProcess">
                          <a:avLst/>
                        </a:prstGeom>
                        <a:gradFill rotWithShape="0">
                          <a:gsLst>
                            <a:gs pos="0">
                              <a:srgbClr val="95B3D7"/>
                            </a:gs>
                            <a:gs pos="50000">
                              <a:srgbClr val="DBE5F1"/>
                            </a:gs>
                            <a:gs pos="100000">
                              <a:srgbClr val="95B3D7"/>
                            </a:gs>
                          </a:gsLst>
                          <a:lin ang="189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904E18" w:rsidRPr="00EC7784" w:rsidRDefault="00904E18" w:rsidP="003407F6">
                            <w:pPr>
                              <w:jc w:val="center"/>
                              <w:rPr>
                                <w:rFonts w:eastAsia="Calibri"/>
                                <w:b/>
                                <w:color w:val="365F91"/>
                                <w:szCs w:val="28"/>
                                <w:lang w:eastAsia="en-US"/>
                              </w:rPr>
                            </w:pPr>
                            <w:r w:rsidRPr="00EC7784">
                              <w:rPr>
                                <w:rFonts w:eastAsia="Calibri"/>
                                <w:b/>
                                <w:color w:val="365F91"/>
                                <w:szCs w:val="28"/>
                                <w:lang w:eastAsia="en-US"/>
                              </w:rPr>
                              <w:t>GYERMEKLÉTSZÁMOK</w:t>
                            </w:r>
                          </w:p>
                          <w:p w:rsidR="00904E18" w:rsidRDefault="00904E18" w:rsidP="003407F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39E09B" id="Folyamatábra: Másik feldolgozás 12" o:spid="_x0000_s1030" type="#_x0000_t176" style="position:absolute;left:0;text-align:left;margin-left:.55pt;margin-top:2.65pt;width:453.55pt;height: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" fillcolor="#95b3d7" strokecolor="#95b3d7" strokeweight="1pt">
                <v:fill color2="#dbe5f1" angle="135" focus="50%" type="gradient"/>
                <v:shadow on="t" color="#243f60" opacity=".5" offset="1pt"/>
                <v:textbox>
                  <w:txbxContent>
                    <w:p w:rsidR="00904E18" w:rsidRPr="00EC7784" w:rsidRDefault="00904E18" w:rsidP="003407F6">
                      <w:pPr>
                        <w:jc w:val="center"/>
                        <w:rPr>
                          <w:rFonts w:eastAsia="Calibri"/>
                          <w:b/>
                          <w:color w:val="365F91"/>
                          <w:szCs w:val="28"/>
                          <w:lang w:eastAsia="en-US"/>
                        </w:rPr>
                      </w:pPr>
                      <w:r w:rsidRPr="00EC7784">
                        <w:rPr>
                          <w:rFonts w:eastAsia="Calibri"/>
                          <w:b/>
                          <w:color w:val="365F91"/>
                          <w:szCs w:val="28"/>
                          <w:lang w:eastAsia="en-US"/>
                        </w:rPr>
                        <w:t>GYERMEKLÉTSZÁMOK</w:t>
                      </w:r>
                    </w:p>
                    <w:p w:rsidR="00904E18" w:rsidRDefault="00904E18" w:rsidP="003407F6"/>
                  </w:txbxContent>
                </v:textbox>
              </v:shape>
            </w:pict>
          </mc:Fallback>
        </mc:AlternateContent>
      </w:r>
    </w:p>
    <w:p w:rsidR="00F40777" w:rsidRDefault="00F40777" w:rsidP="00B36F17">
      <w:pPr>
        <w:spacing w:after="240" w:line="360" w:lineRule="auto"/>
        <w:jc w:val="both"/>
        <w:rPr>
          <w:bCs/>
        </w:rPr>
      </w:pP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992"/>
        <w:gridCol w:w="851"/>
        <w:gridCol w:w="850"/>
        <w:gridCol w:w="851"/>
        <w:gridCol w:w="637"/>
        <w:gridCol w:w="638"/>
        <w:gridCol w:w="637"/>
        <w:gridCol w:w="638"/>
      </w:tblGrid>
      <w:tr w:rsidR="00F40777" w:rsidRPr="009C5FB9" w:rsidTr="009B1F15">
        <w:trPr>
          <w:jc w:val="center"/>
        </w:trPr>
        <w:tc>
          <w:tcPr>
            <w:tcW w:w="1701" w:type="dxa"/>
            <w:shd w:val="clear" w:color="auto" w:fill="auto"/>
            <w:vAlign w:val="center"/>
          </w:tcPr>
          <w:p w:rsidR="00F40777" w:rsidRPr="009C5FB9" w:rsidRDefault="00F40777" w:rsidP="009B1F15">
            <w:pPr>
              <w:spacing w:before="160"/>
              <w:jc w:val="center"/>
              <w:rPr>
                <w:rFonts w:eastAsia="Calibri"/>
                <w:b/>
                <w:bCs/>
                <w:sz w:val="20"/>
                <w:szCs w:val="20"/>
              </w:rPr>
            </w:pPr>
            <w:r w:rsidRPr="009C5FB9">
              <w:rPr>
                <w:rFonts w:eastAsia="Calibri"/>
                <w:b/>
                <w:bCs/>
                <w:sz w:val="20"/>
                <w:szCs w:val="20"/>
              </w:rPr>
              <w:t>Tagóvoda neve</w:t>
            </w:r>
          </w:p>
        </w:tc>
        <w:tc>
          <w:tcPr>
            <w:tcW w:w="992" w:type="dxa"/>
            <w:vAlign w:val="center"/>
          </w:tcPr>
          <w:p w:rsidR="00F40777" w:rsidRPr="009C5FB9" w:rsidRDefault="00F40777" w:rsidP="009B1F15">
            <w:pPr>
              <w:jc w:val="center"/>
              <w:rPr>
                <w:rFonts w:eastAsia="Calibri"/>
                <w:b/>
                <w:sz w:val="20"/>
                <w:szCs w:val="20"/>
              </w:rPr>
            </w:pPr>
            <w:r w:rsidRPr="009C5FB9">
              <w:rPr>
                <w:rFonts w:eastAsia="Calibri"/>
                <w:b/>
                <w:sz w:val="20"/>
                <w:szCs w:val="20"/>
              </w:rPr>
              <w:t>m</w:t>
            </w:r>
            <w:r w:rsidRPr="009C5FB9">
              <w:rPr>
                <w:rFonts w:eastAsia="Calibri"/>
                <w:b/>
                <w:sz w:val="20"/>
                <w:szCs w:val="20"/>
                <w:vertAlign w:val="superscript"/>
              </w:rPr>
              <w:t>2</w:t>
            </w:r>
            <w:r w:rsidRPr="009C5FB9">
              <w:rPr>
                <w:rFonts w:eastAsia="Calibri"/>
                <w:b/>
                <w:sz w:val="20"/>
                <w:szCs w:val="20"/>
              </w:rPr>
              <w:t xml:space="preserve"> </w:t>
            </w:r>
          </w:p>
          <w:p w:rsidR="00F40777" w:rsidRPr="009C5FB9" w:rsidRDefault="00F40777" w:rsidP="009B1F15">
            <w:pPr>
              <w:jc w:val="center"/>
              <w:rPr>
                <w:rFonts w:eastAsia="Calibri"/>
                <w:b/>
                <w:sz w:val="20"/>
                <w:szCs w:val="20"/>
              </w:rPr>
            </w:pPr>
            <w:r w:rsidRPr="009C5FB9">
              <w:rPr>
                <w:rFonts w:eastAsia="Calibri"/>
                <w:b/>
                <w:sz w:val="20"/>
                <w:szCs w:val="20"/>
              </w:rPr>
              <w:t>szerinti</w:t>
            </w:r>
          </w:p>
          <w:p w:rsidR="00F40777" w:rsidRPr="009C5FB9" w:rsidRDefault="00F40777" w:rsidP="009B1F15">
            <w:pPr>
              <w:jc w:val="center"/>
              <w:rPr>
                <w:rFonts w:eastAsia="Calibri"/>
                <w:b/>
                <w:sz w:val="20"/>
                <w:szCs w:val="20"/>
              </w:rPr>
            </w:pPr>
            <w:r w:rsidRPr="009C5FB9">
              <w:rPr>
                <w:rFonts w:eastAsia="Calibri"/>
                <w:b/>
                <w:sz w:val="20"/>
                <w:szCs w:val="20"/>
              </w:rPr>
              <w:t>férőhely</w:t>
            </w:r>
          </w:p>
        </w:tc>
        <w:tc>
          <w:tcPr>
            <w:tcW w:w="851" w:type="dxa"/>
            <w:vAlign w:val="center"/>
          </w:tcPr>
          <w:p w:rsidR="00F40777" w:rsidRPr="009C5FB9" w:rsidRDefault="00F40777" w:rsidP="009B1F15">
            <w:pPr>
              <w:jc w:val="center"/>
              <w:rPr>
                <w:rFonts w:eastAsia="Calibri"/>
                <w:b/>
                <w:sz w:val="20"/>
                <w:szCs w:val="20"/>
              </w:rPr>
            </w:pPr>
            <w:r w:rsidRPr="009C5FB9">
              <w:rPr>
                <w:rFonts w:eastAsia="Calibri"/>
                <w:b/>
                <w:sz w:val="20"/>
                <w:szCs w:val="20"/>
              </w:rPr>
              <w:t>max.</w:t>
            </w:r>
          </w:p>
          <w:p w:rsidR="00F40777" w:rsidRPr="009C5FB9" w:rsidRDefault="00F40777" w:rsidP="009B1F15">
            <w:pPr>
              <w:jc w:val="center"/>
              <w:rPr>
                <w:rFonts w:eastAsia="Calibri"/>
                <w:b/>
                <w:sz w:val="20"/>
                <w:szCs w:val="20"/>
              </w:rPr>
            </w:pPr>
            <w:r w:rsidRPr="009C5FB9">
              <w:rPr>
                <w:rFonts w:eastAsia="Calibri"/>
                <w:b/>
                <w:sz w:val="20"/>
                <w:szCs w:val="20"/>
              </w:rPr>
              <w:t>létszám</w:t>
            </w:r>
          </w:p>
          <w:p w:rsidR="00F40777" w:rsidRPr="009C5FB9" w:rsidRDefault="00F40777" w:rsidP="009B1F15">
            <w:pPr>
              <w:jc w:val="center"/>
              <w:rPr>
                <w:rFonts w:eastAsia="Calibri"/>
                <w:b/>
                <w:bCs/>
                <w:sz w:val="20"/>
                <w:szCs w:val="20"/>
              </w:rPr>
            </w:pPr>
            <w:r w:rsidRPr="009C5FB9">
              <w:rPr>
                <w:rFonts w:eastAsia="Calibri"/>
                <w:b/>
                <w:sz w:val="20"/>
                <w:szCs w:val="20"/>
              </w:rPr>
              <w:t>(120%)</w:t>
            </w:r>
          </w:p>
        </w:tc>
        <w:tc>
          <w:tcPr>
            <w:tcW w:w="1701" w:type="dxa"/>
            <w:gridSpan w:val="2"/>
            <w:shd w:val="clear" w:color="auto" w:fill="auto"/>
            <w:vAlign w:val="center"/>
          </w:tcPr>
          <w:p w:rsidR="00F40777" w:rsidRPr="009C5FB9" w:rsidRDefault="00F40777" w:rsidP="009B1F15">
            <w:pPr>
              <w:spacing w:before="160"/>
              <w:jc w:val="center"/>
              <w:rPr>
                <w:rFonts w:eastAsia="Calibri"/>
                <w:b/>
                <w:bCs/>
                <w:sz w:val="20"/>
                <w:szCs w:val="20"/>
              </w:rPr>
            </w:pPr>
            <w:r w:rsidRPr="009C5FB9">
              <w:rPr>
                <w:rFonts w:eastAsia="Calibri"/>
                <w:b/>
                <w:bCs/>
                <w:sz w:val="20"/>
                <w:szCs w:val="20"/>
              </w:rPr>
              <w:t>Gyermek létszám</w:t>
            </w:r>
          </w:p>
        </w:tc>
        <w:tc>
          <w:tcPr>
            <w:tcW w:w="1275" w:type="dxa"/>
            <w:gridSpan w:val="2"/>
            <w:shd w:val="clear" w:color="auto" w:fill="auto"/>
            <w:vAlign w:val="center"/>
          </w:tcPr>
          <w:p w:rsidR="00F40777" w:rsidRPr="009C5FB9" w:rsidRDefault="00F40777" w:rsidP="009B1F15">
            <w:pPr>
              <w:spacing w:before="160"/>
              <w:jc w:val="center"/>
              <w:rPr>
                <w:rFonts w:eastAsia="Calibri"/>
                <w:b/>
                <w:bCs/>
                <w:sz w:val="20"/>
                <w:szCs w:val="20"/>
              </w:rPr>
            </w:pPr>
            <w:r w:rsidRPr="009C5FB9">
              <w:rPr>
                <w:rFonts w:eastAsia="Calibri"/>
                <w:b/>
                <w:bCs/>
                <w:sz w:val="20"/>
                <w:szCs w:val="20"/>
              </w:rPr>
              <w:t>SNI gyerekek száma</w:t>
            </w:r>
          </w:p>
        </w:tc>
        <w:tc>
          <w:tcPr>
            <w:tcW w:w="1275" w:type="dxa"/>
            <w:gridSpan w:val="2"/>
          </w:tcPr>
          <w:p w:rsidR="00F40777" w:rsidRPr="009C5FB9" w:rsidRDefault="00F40777" w:rsidP="009B1F15">
            <w:pPr>
              <w:spacing w:before="160"/>
              <w:jc w:val="center"/>
              <w:rPr>
                <w:rFonts w:eastAsia="Calibri"/>
                <w:b/>
                <w:bCs/>
                <w:sz w:val="20"/>
                <w:szCs w:val="20"/>
              </w:rPr>
            </w:pPr>
            <w:r w:rsidRPr="009C5FB9">
              <w:rPr>
                <w:rFonts w:eastAsia="Calibri"/>
                <w:b/>
                <w:bCs/>
                <w:sz w:val="20"/>
                <w:szCs w:val="20"/>
              </w:rPr>
              <w:t>BTMN gyermekek száma</w:t>
            </w:r>
          </w:p>
        </w:tc>
      </w:tr>
      <w:tr w:rsidR="00F40777" w:rsidRPr="009C5FB9" w:rsidTr="009B1F15">
        <w:trPr>
          <w:jc w:val="center"/>
        </w:trPr>
        <w:tc>
          <w:tcPr>
            <w:tcW w:w="1701" w:type="dxa"/>
            <w:shd w:val="clear" w:color="auto" w:fill="auto"/>
            <w:vAlign w:val="center"/>
          </w:tcPr>
          <w:p w:rsidR="00F40777" w:rsidRPr="009C5FB9" w:rsidRDefault="00F40777" w:rsidP="009B1F15">
            <w:pPr>
              <w:spacing w:before="160" w:line="360" w:lineRule="auto"/>
              <w:jc w:val="center"/>
              <w:rPr>
                <w:rFonts w:eastAsia="Calibri"/>
                <w:b/>
                <w:bCs/>
                <w:sz w:val="20"/>
                <w:szCs w:val="20"/>
              </w:rPr>
            </w:pPr>
            <w:r w:rsidRPr="009C5FB9">
              <w:rPr>
                <w:rFonts w:eastAsia="Calibri"/>
                <w:b/>
                <w:bCs/>
                <w:sz w:val="20"/>
                <w:szCs w:val="20"/>
              </w:rPr>
              <w:t>Eszterlánc</w:t>
            </w:r>
          </w:p>
        </w:tc>
        <w:tc>
          <w:tcPr>
            <w:tcW w:w="992" w:type="dxa"/>
            <w:vAlign w:val="center"/>
          </w:tcPr>
          <w:p w:rsidR="00F40777" w:rsidRPr="009C5FB9" w:rsidRDefault="00F40777" w:rsidP="009B1F15">
            <w:pPr>
              <w:jc w:val="center"/>
              <w:rPr>
                <w:rFonts w:eastAsia="Calibri"/>
                <w:sz w:val="20"/>
                <w:szCs w:val="20"/>
              </w:rPr>
            </w:pPr>
            <w:r w:rsidRPr="009C5FB9">
              <w:rPr>
                <w:rFonts w:eastAsia="Calibri"/>
                <w:sz w:val="20"/>
                <w:szCs w:val="20"/>
              </w:rPr>
              <w:t>150</w:t>
            </w:r>
          </w:p>
        </w:tc>
        <w:tc>
          <w:tcPr>
            <w:tcW w:w="851" w:type="dxa"/>
            <w:vAlign w:val="center"/>
          </w:tcPr>
          <w:p w:rsidR="00F40777" w:rsidRPr="009C5FB9" w:rsidRDefault="00F40777" w:rsidP="009B1F15">
            <w:pPr>
              <w:jc w:val="center"/>
              <w:rPr>
                <w:rFonts w:eastAsia="Calibri"/>
                <w:sz w:val="20"/>
                <w:szCs w:val="20"/>
              </w:rPr>
            </w:pPr>
            <w:r w:rsidRPr="009C5FB9">
              <w:rPr>
                <w:rFonts w:eastAsia="Calibri"/>
                <w:sz w:val="20"/>
                <w:szCs w:val="20"/>
              </w:rPr>
              <w:t>178</w:t>
            </w:r>
          </w:p>
        </w:tc>
        <w:tc>
          <w:tcPr>
            <w:tcW w:w="850" w:type="dxa"/>
            <w:shd w:val="clear" w:color="auto" w:fill="auto"/>
            <w:vAlign w:val="center"/>
          </w:tcPr>
          <w:p w:rsidR="00F40777" w:rsidRPr="009C5FB9" w:rsidRDefault="00F40777" w:rsidP="009B1F15">
            <w:pPr>
              <w:jc w:val="center"/>
              <w:rPr>
                <w:rFonts w:eastAsia="Calibri"/>
                <w:sz w:val="20"/>
                <w:szCs w:val="20"/>
              </w:rPr>
            </w:pPr>
            <w:r w:rsidRPr="009C5FB9">
              <w:rPr>
                <w:rFonts w:eastAsia="Calibri"/>
                <w:sz w:val="20"/>
                <w:szCs w:val="20"/>
              </w:rPr>
              <w:t>122</w:t>
            </w:r>
          </w:p>
        </w:tc>
        <w:tc>
          <w:tcPr>
            <w:tcW w:w="851"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81%</w:t>
            </w:r>
          </w:p>
        </w:tc>
        <w:tc>
          <w:tcPr>
            <w:tcW w:w="637"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3</w:t>
            </w:r>
          </w:p>
        </w:tc>
        <w:tc>
          <w:tcPr>
            <w:tcW w:w="638"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2%</w:t>
            </w:r>
          </w:p>
        </w:tc>
        <w:tc>
          <w:tcPr>
            <w:tcW w:w="637" w:type="dxa"/>
          </w:tcPr>
          <w:p w:rsidR="00F40777" w:rsidRPr="009C5FB9" w:rsidRDefault="00F40777" w:rsidP="009B1F15">
            <w:pPr>
              <w:spacing w:before="160" w:line="360" w:lineRule="auto"/>
              <w:jc w:val="center"/>
              <w:rPr>
                <w:rFonts w:eastAsia="Calibri"/>
                <w:sz w:val="20"/>
                <w:szCs w:val="20"/>
              </w:rPr>
            </w:pPr>
            <w:r w:rsidRPr="009C5FB9">
              <w:rPr>
                <w:rFonts w:eastAsia="Calibri"/>
                <w:sz w:val="20"/>
                <w:szCs w:val="20"/>
              </w:rPr>
              <w:t>13</w:t>
            </w:r>
          </w:p>
        </w:tc>
        <w:tc>
          <w:tcPr>
            <w:tcW w:w="638" w:type="dxa"/>
          </w:tcPr>
          <w:p w:rsidR="00F40777" w:rsidRPr="009C5FB9" w:rsidRDefault="00F40777" w:rsidP="009B1F15">
            <w:pPr>
              <w:spacing w:before="160" w:line="360" w:lineRule="auto"/>
              <w:jc w:val="center"/>
              <w:rPr>
                <w:rFonts w:eastAsia="Calibri"/>
                <w:sz w:val="20"/>
                <w:szCs w:val="20"/>
              </w:rPr>
            </w:pPr>
            <w:r w:rsidRPr="009C5FB9">
              <w:rPr>
                <w:rFonts w:eastAsia="Calibri"/>
                <w:sz w:val="20"/>
                <w:szCs w:val="20"/>
              </w:rPr>
              <w:t>1</w:t>
            </w:r>
            <w:r w:rsidR="0083672F">
              <w:rPr>
                <w:rFonts w:eastAsia="Calibri"/>
                <w:sz w:val="20"/>
                <w:szCs w:val="20"/>
              </w:rPr>
              <w:t>1</w:t>
            </w:r>
            <w:r w:rsidRPr="009C5FB9">
              <w:rPr>
                <w:rFonts w:eastAsia="Calibri"/>
                <w:sz w:val="20"/>
                <w:szCs w:val="20"/>
              </w:rPr>
              <w:t>%</w:t>
            </w:r>
          </w:p>
        </w:tc>
      </w:tr>
      <w:tr w:rsidR="00F40777" w:rsidRPr="009C5FB9" w:rsidTr="009B1F15">
        <w:trPr>
          <w:jc w:val="center"/>
        </w:trPr>
        <w:tc>
          <w:tcPr>
            <w:tcW w:w="1701" w:type="dxa"/>
            <w:shd w:val="clear" w:color="auto" w:fill="auto"/>
            <w:vAlign w:val="center"/>
          </w:tcPr>
          <w:p w:rsidR="00F40777" w:rsidRPr="009C5FB9" w:rsidRDefault="00F40777" w:rsidP="009B1F15">
            <w:pPr>
              <w:spacing w:before="160" w:line="360" w:lineRule="auto"/>
              <w:jc w:val="center"/>
              <w:rPr>
                <w:rFonts w:eastAsia="Calibri"/>
                <w:b/>
                <w:bCs/>
                <w:sz w:val="20"/>
                <w:szCs w:val="20"/>
              </w:rPr>
            </w:pPr>
            <w:r w:rsidRPr="009C5FB9">
              <w:rPr>
                <w:rFonts w:eastAsia="Calibri"/>
                <w:b/>
                <w:bCs/>
                <w:sz w:val="20"/>
                <w:szCs w:val="20"/>
              </w:rPr>
              <w:t xml:space="preserve">Aranyalma </w:t>
            </w:r>
          </w:p>
        </w:tc>
        <w:tc>
          <w:tcPr>
            <w:tcW w:w="992" w:type="dxa"/>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100</w:t>
            </w:r>
          </w:p>
        </w:tc>
        <w:tc>
          <w:tcPr>
            <w:tcW w:w="851" w:type="dxa"/>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120</w:t>
            </w:r>
          </w:p>
        </w:tc>
        <w:tc>
          <w:tcPr>
            <w:tcW w:w="850"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105</w:t>
            </w:r>
          </w:p>
        </w:tc>
        <w:tc>
          <w:tcPr>
            <w:tcW w:w="851" w:type="dxa"/>
            <w:shd w:val="clear" w:color="auto" w:fill="auto"/>
            <w:vAlign w:val="center"/>
          </w:tcPr>
          <w:p w:rsidR="00F40777" w:rsidRPr="009C5FB9" w:rsidRDefault="00F40777" w:rsidP="009B1F15">
            <w:pPr>
              <w:jc w:val="center"/>
              <w:rPr>
                <w:rFonts w:eastAsia="Calibri"/>
                <w:bCs/>
                <w:sz w:val="20"/>
                <w:szCs w:val="20"/>
              </w:rPr>
            </w:pPr>
            <w:r w:rsidRPr="009C5FB9">
              <w:rPr>
                <w:rFonts w:eastAsia="Calibri"/>
                <w:bCs/>
                <w:sz w:val="20"/>
                <w:szCs w:val="20"/>
              </w:rPr>
              <w:t>105%</w:t>
            </w:r>
          </w:p>
        </w:tc>
        <w:tc>
          <w:tcPr>
            <w:tcW w:w="637"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0</w:t>
            </w:r>
          </w:p>
        </w:tc>
        <w:tc>
          <w:tcPr>
            <w:tcW w:w="638"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0%</w:t>
            </w:r>
          </w:p>
        </w:tc>
        <w:tc>
          <w:tcPr>
            <w:tcW w:w="637" w:type="dxa"/>
          </w:tcPr>
          <w:p w:rsidR="00F40777" w:rsidRPr="009C5FB9" w:rsidRDefault="00F40777" w:rsidP="009B1F15">
            <w:pPr>
              <w:spacing w:before="160" w:line="360" w:lineRule="auto"/>
              <w:jc w:val="center"/>
              <w:rPr>
                <w:rFonts w:eastAsia="Calibri"/>
                <w:sz w:val="20"/>
                <w:szCs w:val="20"/>
              </w:rPr>
            </w:pPr>
            <w:r w:rsidRPr="009C5FB9">
              <w:rPr>
                <w:rFonts w:eastAsia="Calibri"/>
                <w:sz w:val="20"/>
                <w:szCs w:val="20"/>
              </w:rPr>
              <w:t>1</w:t>
            </w:r>
          </w:p>
        </w:tc>
        <w:tc>
          <w:tcPr>
            <w:tcW w:w="638" w:type="dxa"/>
          </w:tcPr>
          <w:p w:rsidR="00F40777" w:rsidRPr="009C5FB9" w:rsidRDefault="00F40777" w:rsidP="009B1F15">
            <w:pPr>
              <w:spacing w:before="160" w:line="360" w:lineRule="auto"/>
              <w:jc w:val="center"/>
              <w:rPr>
                <w:rFonts w:eastAsia="Calibri"/>
                <w:sz w:val="20"/>
                <w:szCs w:val="20"/>
              </w:rPr>
            </w:pPr>
            <w:r w:rsidRPr="009C5FB9">
              <w:rPr>
                <w:rFonts w:eastAsia="Calibri"/>
                <w:sz w:val="20"/>
                <w:szCs w:val="20"/>
              </w:rPr>
              <w:t>1%</w:t>
            </w:r>
          </w:p>
        </w:tc>
      </w:tr>
      <w:tr w:rsidR="00F40777" w:rsidRPr="009C5FB9" w:rsidTr="009B1F15">
        <w:trPr>
          <w:jc w:val="center"/>
        </w:trPr>
        <w:tc>
          <w:tcPr>
            <w:tcW w:w="1701" w:type="dxa"/>
            <w:shd w:val="clear" w:color="auto" w:fill="auto"/>
            <w:vAlign w:val="center"/>
          </w:tcPr>
          <w:p w:rsidR="00F40777" w:rsidRPr="009C5FB9" w:rsidRDefault="00F40777" w:rsidP="009B1F15">
            <w:pPr>
              <w:spacing w:before="160" w:line="360" w:lineRule="auto"/>
              <w:jc w:val="center"/>
              <w:rPr>
                <w:rFonts w:eastAsia="Calibri"/>
                <w:b/>
                <w:bCs/>
                <w:sz w:val="20"/>
                <w:szCs w:val="20"/>
              </w:rPr>
            </w:pPr>
            <w:r w:rsidRPr="009C5FB9">
              <w:rPr>
                <w:rFonts w:eastAsia="Calibri"/>
                <w:b/>
                <w:bCs/>
                <w:sz w:val="20"/>
                <w:szCs w:val="20"/>
              </w:rPr>
              <w:t>Kerekerdő</w:t>
            </w:r>
          </w:p>
        </w:tc>
        <w:tc>
          <w:tcPr>
            <w:tcW w:w="992" w:type="dxa"/>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75</w:t>
            </w:r>
          </w:p>
        </w:tc>
        <w:tc>
          <w:tcPr>
            <w:tcW w:w="851" w:type="dxa"/>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90</w:t>
            </w:r>
          </w:p>
        </w:tc>
        <w:tc>
          <w:tcPr>
            <w:tcW w:w="850"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72</w:t>
            </w:r>
          </w:p>
        </w:tc>
        <w:tc>
          <w:tcPr>
            <w:tcW w:w="851" w:type="dxa"/>
            <w:shd w:val="clear" w:color="auto" w:fill="auto"/>
            <w:vAlign w:val="center"/>
          </w:tcPr>
          <w:p w:rsidR="00F40777" w:rsidRPr="009C5FB9" w:rsidRDefault="00F40777" w:rsidP="009B1F15">
            <w:pPr>
              <w:jc w:val="center"/>
              <w:rPr>
                <w:rFonts w:eastAsia="Calibri"/>
                <w:bCs/>
                <w:sz w:val="20"/>
                <w:szCs w:val="20"/>
              </w:rPr>
            </w:pPr>
            <w:r w:rsidRPr="009C5FB9">
              <w:rPr>
                <w:rFonts w:eastAsia="Calibri"/>
                <w:bCs/>
                <w:sz w:val="20"/>
                <w:szCs w:val="20"/>
              </w:rPr>
              <w:t>96%</w:t>
            </w:r>
          </w:p>
        </w:tc>
        <w:tc>
          <w:tcPr>
            <w:tcW w:w="637"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0</w:t>
            </w:r>
          </w:p>
        </w:tc>
        <w:tc>
          <w:tcPr>
            <w:tcW w:w="638"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0%</w:t>
            </w:r>
          </w:p>
        </w:tc>
        <w:tc>
          <w:tcPr>
            <w:tcW w:w="637" w:type="dxa"/>
          </w:tcPr>
          <w:p w:rsidR="00F40777" w:rsidRPr="009C5FB9" w:rsidRDefault="00F40777" w:rsidP="009B1F15">
            <w:pPr>
              <w:spacing w:before="160" w:line="360" w:lineRule="auto"/>
              <w:jc w:val="center"/>
              <w:rPr>
                <w:rFonts w:eastAsia="Calibri"/>
                <w:sz w:val="20"/>
                <w:szCs w:val="20"/>
              </w:rPr>
            </w:pPr>
            <w:r w:rsidRPr="009C5FB9">
              <w:rPr>
                <w:rFonts w:eastAsia="Calibri"/>
                <w:sz w:val="20"/>
                <w:szCs w:val="20"/>
              </w:rPr>
              <w:t>12</w:t>
            </w:r>
          </w:p>
        </w:tc>
        <w:tc>
          <w:tcPr>
            <w:tcW w:w="638" w:type="dxa"/>
          </w:tcPr>
          <w:p w:rsidR="00F40777" w:rsidRPr="009C5FB9" w:rsidRDefault="00F40777" w:rsidP="009B1F15">
            <w:pPr>
              <w:spacing w:before="160" w:line="360" w:lineRule="auto"/>
              <w:jc w:val="center"/>
              <w:rPr>
                <w:rFonts w:eastAsia="Calibri"/>
                <w:sz w:val="20"/>
                <w:szCs w:val="20"/>
              </w:rPr>
            </w:pPr>
            <w:r w:rsidRPr="009C5FB9">
              <w:rPr>
                <w:rFonts w:eastAsia="Calibri"/>
                <w:sz w:val="20"/>
                <w:szCs w:val="20"/>
              </w:rPr>
              <w:t>16%</w:t>
            </w:r>
          </w:p>
        </w:tc>
      </w:tr>
      <w:tr w:rsidR="00F40777" w:rsidRPr="009C5FB9" w:rsidTr="009B1F15">
        <w:trPr>
          <w:jc w:val="center"/>
        </w:trPr>
        <w:tc>
          <w:tcPr>
            <w:tcW w:w="1701" w:type="dxa"/>
            <w:shd w:val="clear" w:color="auto" w:fill="auto"/>
            <w:vAlign w:val="center"/>
          </w:tcPr>
          <w:p w:rsidR="00F40777" w:rsidRPr="009C5FB9" w:rsidRDefault="00F40777" w:rsidP="009B1F15">
            <w:pPr>
              <w:spacing w:before="160" w:line="360" w:lineRule="auto"/>
              <w:jc w:val="center"/>
              <w:rPr>
                <w:rFonts w:eastAsia="Calibri"/>
                <w:b/>
                <w:bCs/>
                <w:sz w:val="20"/>
                <w:szCs w:val="20"/>
              </w:rPr>
            </w:pPr>
            <w:r w:rsidRPr="009C5FB9">
              <w:rPr>
                <w:rFonts w:eastAsia="Calibri"/>
                <w:b/>
                <w:bCs/>
                <w:sz w:val="20"/>
                <w:szCs w:val="20"/>
              </w:rPr>
              <w:t>Gyöngyharmat</w:t>
            </w:r>
          </w:p>
        </w:tc>
        <w:tc>
          <w:tcPr>
            <w:tcW w:w="992" w:type="dxa"/>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148</w:t>
            </w:r>
          </w:p>
        </w:tc>
        <w:tc>
          <w:tcPr>
            <w:tcW w:w="851" w:type="dxa"/>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168</w:t>
            </w:r>
          </w:p>
        </w:tc>
        <w:tc>
          <w:tcPr>
            <w:tcW w:w="850"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147</w:t>
            </w:r>
          </w:p>
        </w:tc>
        <w:tc>
          <w:tcPr>
            <w:tcW w:w="851" w:type="dxa"/>
            <w:shd w:val="clear" w:color="auto" w:fill="auto"/>
            <w:vAlign w:val="center"/>
          </w:tcPr>
          <w:p w:rsidR="00F40777" w:rsidRPr="009C5FB9" w:rsidRDefault="00F40777" w:rsidP="009B1F15">
            <w:pPr>
              <w:jc w:val="center"/>
              <w:rPr>
                <w:rFonts w:eastAsia="Calibri"/>
                <w:bCs/>
                <w:sz w:val="20"/>
                <w:szCs w:val="20"/>
              </w:rPr>
            </w:pPr>
            <w:r w:rsidRPr="009C5FB9">
              <w:rPr>
                <w:rFonts w:eastAsia="Calibri"/>
                <w:bCs/>
                <w:sz w:val="20"/>
                <w:szCs w:val="20"/>
              </w:rPr>
              <w:t>99%</w:t>
            </w:r>
          </w:p>
        </w:tc>
        <w:tc>
          <w:tcPr>
            <w:tcW w:w="637"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3</w:t>
            </w:r>
          </w:p>
        </w:tc>
        <w:tc>
          <w:tcPr>
            <w:tcW w:w="638"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2%</w:t>
            </w:r>
          </w:p>
        </w:tc>
        <w:tc>
          <w:tcPr>
            <w:tcW w:w="637" w:type="dxa"/>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7</w:t>
            </w:r>
          </w:p>
        </w:tc>
        <w:tc>
          <w:tcPr>
            <w:tcW w:w="638" w:type="dxa"/>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5%</w:t>
            </w:r>
          </w:p>
        </w:tc>
      </w:tr>
      <w:tr w:rsidR="00F40777" w:rsidRPr="009C5FB9" w:rsidTr="009B1F15">
        <w:trPr>
          <w:jc w:val="center"/>
        </w:trPr>
        <w:tc>
          <w:tcPr>
            <w:tcW w:w="1701" w:type="dxa"/>
            <w:shd w:val="clear" w:color="auto" w:fill="auto"/>
            <w:vAlign w:val="center"/>
          </w:tcPr>
          <w:p w:rsidR="00F40777" w:rsidRPr="009C5FB9" w:rsidRDefault="00F40777" w:rsidP="009B1F15">
            <w:pPr>
              <w:spacing w:before="160" w:line="360" w:lineRule="auto"/>
              <w:jc w:val="center"/>
              <w:rPr>
                <w:rFonts w:eastAsia="Calibri"/>
                <w:b/>
                <w:bCs/>
                <w:sz w:val="20"/>
                <w:szCs w:val="20"/>
              </w:rPr>
            </w:pPr>
            <w:r w:rsidRPr="009C5FB9">
              <w:rPr>
                <w:rFonts w:eastAsia="Calibri"/>
                <w:b/>
                <w:bCs/>
                <w:sz w:val="20"/>
                <w:szCs w:val="20"/>
              </w:rPr>
              <w:t>Alagi</w:t>
            </w:r>
          </w:p>
        </w:tc>
        <w:tc>
          <w:tcPr>
            <w:tcW w:w="992" w:type="dxa"/>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168</w:t>
            </w:r>
          </w:p>
        </w:tc>
        <w:tc>
          <w:tcPr>
            <w:tcW w:w="851" w:type="dxa"/>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204</w:t>
            </w:r>
          </w:p>
        </w:tc>
        <w:tc>
          <w:tcPr>
            <w:tcW w:w="850"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161</w:t>
            </w:r>
          </w:p>
        </w:tc>
        <w:tc>
          <w:tcPr>
            <w:tcW w:w="851" w:type="dxa"/>
            <w:shd w:val="clear" w:color="auto" w:fill="auto"/>
            <w:vAlign w:val="center"/>
          </w:tcPr>
          <w:p w:rsidR="00F40777" w:rsidRPr="009C5FB9" w:rsidRDefault="00F40777" w:rsidP="009B1F15">
            <w:pPr>
              <w:jc w:val="center"/>
              <w:rPr>
                <w:rFonts w:eastAsia="Calibri"/>
                <w:bCs/>
                <w:sz w:val="20"/>
                <w:szCs w:val="20"/>
              </w:rPr>
            </w:pPr>
            <w:r w:rsidRPr="009C5FB9">
              <w:rPr>
                <w:rFonts w:eastAsia="Calibri"/>
                <w:bCs/>
                <w:sz w:val="20"/>
                <w:szCs w:val="20"/>
              </w:rPr>
              <w:t>96%</w:t>
            </w:r>
          </w:p>
        </w:tc>
        <w:tc>
          <w:tcPr>
            <w:tcW w:w="637"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2</w:t>
            </w:r>
          </w:p>
        </w:tc>
        <w:tc>
          <w:tcPr>
            <w:tcW w:w="638"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1%</w:t>
            </w:r>
          </w:p>
        </w:tc>
        <w:tc>
          <w:tcPr>
            <w:tcW w:w="637" w:type="dxa"/>
          </w:tcPr>
          <w:p w:rsidR="00F40777" w:rsidRPr="009C5FB9" w:rsidRDefault="00F40777" w:rsidP="009B1F15">
            <w:pPr>
              <w:spacing w:before="160" w:line="360" w:lineRule="auto"/>
              <w:jc w:val="center"/>
              <w:rPr>
                <w:rFonts w:eastAsia="Calibri"/>
                <w:sz w:val="20"/>
                <w:szCs w:val="20"/>
              </w:rPr>
            </w:pPr>
            <w:r w:rsidRPr="009C5FB9">
              <w:rPr>
                <w:rFonts w:eastAsia="Calibri"/>
                <w:sz w:val="20"/>
                <w:szCs w:val="20"/>
              </w:rPr>
              <w:t>13</w:t>
            </w:r>
          </w:p>
        </w:tc>
        <w:tc>
          <w:tcPr>
            <w:tcW w:w="638" w:type="dxa"/>
          </w:tcPr>
          <w:p w:rsidR="00F40777" w:rsidRPr="009C5FB9" w:rsidRDefault="00F40777" w:rsidP="009B1F15">
            <w:pPr>
              <w:spacing w:before="160" w:line="360" w:lineRule="auto"/>
              <w:jc w:val="center"/>
              <w:rPr>
                <w:rFonts w:eastAsia="Calibri"/>
                <w:sz w:val="20"/>
                <w:szCs w:val="20"/>
              </w:rPr>
            </w:pPr>
            <w:r w:rsidRPr="009C5FB9">
              <w:rPr>
                <w:rFonts w:eastAsia="Calibri"/>
                <w:sz w:val="20"/>
                <w:szCs w:val="20"/>
              </w:rPr>
              <w:t>8%</w:t>
            </w:r>
          </w:p>
        </w:tc>
      </w:tr>
      <w:tr w:rsidR="00F40777" w:rsidRPr="009C5FB9" w:rsidTr="009B1F15">
        <w:trPr>
          <w:jc w:val="center"/>
        </w:trPr>
        <w:tc>
          <w:tcPr>
            <w:tcW w:w="1701" w:type="dxa"/>
            <w:shd w:val="clear" w:color="auto" w:fill="auto"/>
            <w:vAlign w:val="center"/>
          </w:tcPr>
          <w:p w:rsidR="00F40777" w:rsidRPr="009C5FB9" w:rsidRDefault="00F40777" w:rsidP="009B1F15">
            <w:pPr>
              <w:spacing w:before="160" w:line="360" w:lineRule="auto"/>
              <w:jc w:val="center"/>
              <w:rPr>
                <w:rFonts w:eastAsia="Calibri"/>
                <w:b/>
                <w:bCs/>
                <w:sz w:val="20"/>
                <w:szCs w:val="20"/>
              </w:rPr>
            </w:pPr>
            <w:r w:rsidRPr="009C5FB9">
              <w:rPr>
                <w:rFonts w:eastAsia="Calibri"/>
                <w:b/>
                <w:bCs/>
                <w:sz w:val="20"/>
                <w:szCs w:val="20"/>
              </w:rPr>
              <w:t>Piros</w:t>
            </w:r>
          </w:p>
        </w:tc>
        <w:tc>
          <w:tcPr>
            <w:tcW w:w="992" w:type="dxa"/>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246</w:t>
            </w:r>
          </w:p>
        </w:tc>
        <w:tc>
          <w:tcPr>
            <w:tcW w:w="851" w:type="dxa"/>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292</w:t>
            </w:r>
          </w:p>
        </w:tc>
        <w:tc>
          <w:tcPr>
            <w:tcW w:w="850"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247</w:t>
            </w:r>
          </w:p>
        </w:tc>
        <w:tc>
          <w:tcPr>
            <w:tcW w:w="851" w:type="dxa"/>
            <w:shd w:val="clear" w:color="auto" w:fill="auto"/>
            <w:vAlign w:val="center"/>
          </w:tcPr>
          <w:p w:rsidR="00F40777" w:rsidRPr="009C5FB9" w:rsidRDefault="00F40777" w:rsidP="009B1F15">
            <w:pPr>
              <w:jc w:val="center"/>
              <w:rPr>
                <w:rFonts w:eastAsia="Calibri"/>
                <w:bCs/>
                <w:sz w:val="20"/>
                <w:szCs w:val="20"/>
              </w:rPr>
            </w:pPr>
            <w:r w:rsidRPr="009C5FB9">
              <w:rPr>
                <w:rFonts w:eastAsia="Calibri"/>
                <w:bCs/>
                <w:sz w:val="20"/>
                <w:szCs w:val="20"/>
              </w:rPr>
              <w:t>100%</w:t>
            </w:r>
          </w:p>
        </w:tc>
        <w:tc>
          <w:tcPr>
            <w:tcW w:w="637"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3</w:t>
            </w:r>
          </w:p>
        </w:tc>
        <w:tc>
          <w:tcPr>
            <w:tcW w:w="638"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1%</w:t>
            </w:r>
          </w:p>
        </w:tc>
        <w:tc>
          <w:tcPr>
            <w:tcW w:w="637" w:type="dxa"/>
          </w:tcPr>
          <w:p w:rsidR="00F40777" w:rsidRPr="009C5FB9" w:rsidRDefault="00F40777" w:rsidP="009B1F15">
            <w:pPr>
              <w:spacing w:before="160" w:line="360" w:lineRule="auto"/>
              <w:jc w:val="center"/>
              <w:rPr>
                <w:rFonts w:eastAsia="Calibri"/>
                <w:sz w:val="20"/>
                <w:szCs w:val="20"/>
              </w:rPr>
            </w:pPr>
            <w:r w:rsidRPr="009C5FB9">
              <w:rPr>
                <w:rFonts w:eastAsia="Calibri"/>
                <w:sz w:val="20"/>
                <w:szCs w:val="20"/>
              </w:rPr>
              <w:t>3</w:t>
            </w:r>
          </w:p>
        </w:tc>
        <w:tc>
          <w:tcPr>
            <w:tcW w:w="638" w:type="dxa"/>
          </w:tcPr>
          <w:p w:rsidR="00F40777" w:rsidRPr="009C5FB9" w:rsidRDefault="00F40777" w:rsidP="009B1F15">
            <w:pPr>
              <w:spacing w:before="160" w:line="360" w:lineRule="auto"/>
              <w:jc w:val="center"/>
              <w:rPr>
                <w:rFonts w:eastAsia="Calibri"/>
                <w:sz w:val="20"/>
                <w:szCs w:val="20"/>
              </w:rPr>
            </w:pPr>
            <w:r w:rsidRPr="009C5FB9">
              <w:rPr>
                <w:rFonts w:eastAsia="Calibri"/>
                <w:sz w:val="20"/>
                <w:szCs w:val="20"/>
              </w:rPr>
              <w:t>1%</w:t>
            </w:r>
          </w:p>
        </w:tc>
      </w:tr>
      <w:tr w:rsidR="00F40777" w:rsidRPr="009C5FB9" w:rsidTr="009B1F15">
        <w:trPr>
          <w:jc w:val="center"/>
        </w:trPr>
        <w:tc>
          <w:tcPr>
            <w:tcW w:w="1701" w:type="dxa"/>
            <w:shd w:val="clear" w:color="auto" w:fill="auto"/>
            <w:vAlign w:val="center"/>
          </w:tcPr>
          <w:p w:rsidR="00F40777" w:rsidRPr="009C5FB9" w:rsidRDefault="00F40777" w:rsidP="009B1F15">
            <w:pPr>
              <w:spacing w:before="160" w:line="360" w:lineRule="auto"/>
              <w:jc w:val="center"/>
              <w:rPr>
                <w:rFonts w:eastAsia="Calibri"/>
                <w:b/>
                <w:bCs/>
                <w:sz w:val="20"/>
                <w:szCs w:val="20"/>
              </w:rPr>
            </w:pPr>
            <w:r w:rsidRPr="009C5FB9">
              <w:rPr>
                <w:rFonts w:eastAsia="Calibri"/>
                <w:b/>
                <w:bCs/>
                <w:sz w:val="20"/>
                <w:szCs w:val="20"/>
              </w:rPr>
              <w:t>Meseház</w:t>
            </w:r>
          </w:p>
        </w:tc>
        <w:tc>
          <w:tcPr>
            <w:tcW w:w="992" w:type="dxa"/>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150</w:t>
            </w:r>
          </w:p>
        </w:tc>
        <w:tc>
          <w:tcPr>
            <w:tcW w:w="851" w:type="dxa"/>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180</w:t>
            </w:r>
          </w:p>
        </w:tc>
        <w:tc>
          <w:tcPr>
            <w:tcW w:w="850"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152</w:t>
            </w:r>
          </w:p>
        </w:tc>
        <w:tc>
          <w:tcPr>
            <w:tcW w:w="851" w:type="dxa"/>
            <w:shd w:val="clear" w:color="auto" w:fill="auto"/>
            <w:vAlign w:val="center"/>
          </w:tcPr>
          <w:p w:rsidR="00F40777" w:rsidRPr="009C5FB9" w:rsidRDefault="00F40777" w:rsidP="009B1F15">
            <w:pPr>
              <w:jc w:val="center"/>
              <w:rPr>
                <w:rFonts w:eastAsia="Calibri"/>
                <w:bCs/>
                <w:sz w:val="20"/>
                <w:szCs w:val="20"/>
              </w:rPr>
            </w:pPr>
            <w:r w:rsidRPr="009C5FB9">
              <w:rPr>
                <w:rFonts w:eastAsia="Calibri"/>
                <w:bCs/>
                <w:sz w:val="20"/>
                <w:szCs w:val="20"/>
              </w:rPr>
              <w:t>101%</w:t>
            </w:r>
          </w:p>
        </w:tc>
        <w:tc>
          <w:tcPr>
            <w:tcW w:w="637"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1</w:t>
            </w:r>
          </w:p>
        </w:tc>
        <w:tc>
          <w:tcPr>
            <w:tcW w:w="638" w:type="dxa"/>
            <w:shd w:val="clear" w:color="auto" w:fill="auto"/>
            <w:vAlign w:val="center"/>
          </w:tcPr>
          <w:p w:rsidR="00F40777" w:rsidRPr="009C5FB9" w:rsidRDefault="005E2A5A" w:rsidP="009B1F15">
            <w:pPr>
              <w:spacing w:before="160" w:line="360" w:lineRule="auto"/>
              <w:jc w:val="center"/>
              <w:rPr>
                <w:rFonts w:eastAsia="Calibri"/>
                <w:bCs/>
                <w:sz w:val="20"/>
                <w:szCs w:val="20"/>
              </w:rPr>
            </w:pPr>
            <w:r>
              <w:rPr>
                <w:rFonts w:eastAsia="Calibri"/>
                <w:bCs/>
                <w:sz w:val="20"/>
                <w:szCs w:val="20"/>
              </w:rPr>
              <w:t>1</w:t>
            </w:r>
            <w:r w:rsidR="00F40777" w:rsidRPr="009C5FB9">
              <w:rPr>
                <w:rFonts w:eastAsia="Calibri"/>
                <w:bCs/>
                <w:sz w:val="20"/>
                <w:szCs w:val="20"/>
              </w:rPr>
              <w:t>%</w:t>
            </w:r>
          </w:p>
        </w:tc>
        <w:tc>
          <w:tcPr>
            <w:tcW w:w="637" w:type="dxa"/>
          </w:tcPr>
          <w:p w:rsidR="00F40777" w:rsidRPr="009C5FB9" w:rsidRDefault="00F40777" w:rsidP="009B1F15">
            <w:pPr>
              <w:spacing w:before="160" w:line="360" w:lineRule="auto"/>
              <w:jc w:val="center"/>
              <w:rPr>
                <w:rFonts w:eastAsia="Calibri"/>
                <w:sz w:val="20"/>
                <w:szCs w:val="20"/>
              </w:rPr>
            </w:pPr>
            <w:r w:rsidRPr="009C5FB9">
              <w:rPr>
                <w:rFonts w:eastAsia="Calibri"/>
                <w:sz w:val="20"/>
                <w:szCs w:val="20"/>
              </w:rPr>
              <w:t>2</w:t>
            </w:r>
          </w:p>
        </w:tc>
        <w:tc>
          <w:tcPr>
            <w:tcW w:w="638" w:type="dxa"/>
          </w:tcPr>
          <w:p w:rsidR="00F40777" w:rsidRPr="009C5FB9" w:rsidRDefault="00F40777" w:rsidP="009B1F15">
            <w:pPr>
              <w:spacing w:before="160" w:line="360" w:lineRule="auto"/>
              <w:jc w:val="center"/>
              <w:rPr>
                <w:rFonts w:eastAsia="Calibri"/>
                <w:sz w:val="20"/>
                <w:szCs w:val="20"/>
              </w:rPr>
            </w:pPr>
            <w:r w:rsidRPr="009C5FB9">
              <w:rPr>
                <w:rFonts w:eastAsia="Calibri"/>
                <w:sz w:val="20"/>
                <w:szCs w:val="20"/>
              </w:rPr>
              <w:t>1%</w:t>
            </w:r>
          </w:p>
        </w:tc>
      </w:tr>
      <w:tr w:rsidR="00F40777" w:rsidRPr="009C5FB9" w:rsidTr="009B1F15">
        <w:trPr>
          <w:jc w:val="center"/>
        </w:trPr>
        <w:tc>
          <w:tcPr>
            <w:tcW w:w="1701" w:type="dxa"/>
            <w:shd w:val="clear" w:color="auto" w:fill="auto"/>
            <w:vAlign w:val="center"/>
          </w:tcPr>
          <w:p w:rsidR="00F40777" w:rsidRPr="009C5FB9" w:rsidRDefault="00F40777" w:rsidP="009B1F15">
            <w:pPr>
              <w:spacing w:before="160" w:line="360" w:lineRule="auto"/>
              <w:jc w:val="center"/>
              <w:rPr>
                <w:rFonts w:eastAsia="Calibri"/>
                <w:b/>
                <w:bCs/>
                <w:sz w:val="20"/>
                <w:szCs w:val="20"/>
              </w:rPr>
            </w:pPr>
            <w:r w:rsidRPr="009C5FB9">
              <w:rPr>
                <w:rFonts w:eastAsia="Calibri"/>
                <w:b/>
                <w:bCs/>
                <w:sz w:val="20"/>
                <w:szCs w:val="20"/>
              </w:rPr>
              <w:t>Játszóház</w:t>
            </w:r>
          </w:p>
        </w:tc>
        <w:tc>
          <w:tcPr>
            <w:tcW w:w="992" w:type="dxa"/>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193</w:t>
            </w:r>
          </w:p>
        </w:tc>
        <w:tc>
          <w:tcPr>
            <w:tcW w:w="851" w:type="dxa"/>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233</w:t>
            </w:r>
          </w:p>
        </w:tc>
        <w:tc>
          <w:tcPr>
            <w:tcW w:w="850"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198</w:t>
            </w:r>
          </w:p>
        </w:tc>
        <w:tc>
          <w:tcPr>
            <w:tcW w:w="851" w:type="dxa"/>
            <w:shd w:val="clear" w:color="auto" w:fill="auto"/>
            <w:vAlign w:val="center"/>
          </w:tcPr>
          <w:p w:rsidR="00F40777" w:rsidRPr="009C5FB9" w:rsidRDefault="00F40777" w:rsidP="009B1F15">
            <w:pPr>
              <w:jc w:val="center"/>
              <w:rPr>
                <w:rFonts w:eastAsia="Calibri"/>
                <w:bCs/>
                <w:sz w:val="20"/>
                <w:szCs w:val="20"/>
              </w:rPr>
            </w:pPr>
            <w:r w:rsidRPr="009C5FB9">
              <w:rPr>
                <w:rFonts w:eastAsia="Calibri"/>
                <w:bCs/>
                <w:sz w:val="20"/>
                <w:szCs w:val="20"/>
              </w:rPr>
              <w:t>103%</w:t>
            </w:r>
          </w:p>
        </w:tc>
        <w:tc>
          <w:tcPr>
            <w:tcW w:w="637"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6</w:t>
            </w:r>
          </w:p>
        </w:tc>
        <w:tc>
          <w:tcPr>
            <w:tcW w:w="638"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3%</w:t>
            </w:r>
          </w:p>
        </w:tc>
        <w:tc>
          <w:tcPr>
            <w:tcW w:w="637" w:type="dxa"/>
          </w:tcPr>
          <w:p w:rsidR="00F40777" w:rsidRPr="009C5FB9" w:rsidRDefault="00F40777" w:rsidP="009B1F15">
            <w:pPr>
              <w:spacing w:before="160" w:line="360" w:lineRule="auto"/>
              <w:jc w:val="center"/>
              <w:rPr>
                <w:rFonts w:eastAsia="Calibri"/>
                <w:sz w:val="20"/>
                <w:szCs w:val="20"/>
              </w:rPr>
            </w:pPr>
            <w:r w:rsidRPr="009C5FB9">
              <w:rPr>
                <w:rFonts w:eastAsia="Calibri"/>
                <w:sz w:val="20"/>
                <w:szCs w:val="20"/>
              </w:rPr>
              <w:t>8</w:t>
            </w:r>
          </w:p>
        </w:tc>
        <w:tc>
          <w:tcPr>
            <w:tcW w:w="638" w:type="dxa"/>
          </w:tcPr>
          <w:p w:rsidR="00F40777" w:rsidRPr="009C5FB9" w:rsidRDefault="00F40777" w:rsidP="009B1F15">
            <w:pPr>
              <w:spacing w:before="160" w:line="360" w:lineRule="auto"/>
              <w:jc w:val="center"/>
              <w:rPr>
                <w:rFonts w:eastAsia="Calibri"/>
                <w:sz w:val="20"/>
                <w:szCs w:val="20"/>
              </w:rPr>
            </w:pPr>
            <w:r w:rsidRPr="009C5FB9">
              <w:rPr>
                <w:rFonts w:eastAsia="Calibri"/>
                <w:sz w:val="20"/>
                <w:szCs w:val="20"/>
              </w:rPr>
              <w:t>4%</w:t>
            </w:r>
          </w:p>
        </w:tc>
      </w:tr>
      <w:tr w:rsidR="00F40777" w:rsidRPr="00CF235E" w:rsidTr="009B1F15">
        <w:trPr>
          <w:jc w:val="center"/>
        </w:trPr>
        <w:tc>
          <w:tcPr>
            <w:tcW w:w="1701" w:type="dxa"/>
            <w:shd w:val="clear" w:color="auto" w:fill="auto"/>
            <w:vAlign w:val="center"/>
          </w:tcPr>
          <w:p w:rsidR="00F40777" w:rsidRPr="009C5FB9" w:rsidRDefault="00F40777" w:rsidP="009B1F15">
            <w:pPr>
              <w:spacing w:before="160" w:line="360" w:lineRule="auto"/>
              <w:jc w:val="center"/>
              <w:rPr>
                <w:rFonts w:eastAsia="Calibri"/>
                <w:b/>
                <w:bCs/>
                <w:sz w:val="20"/>
                <w:szCs w:val="20"/>
              </w:rPr>
            </w:pPr>
            <w:r w:rsidRPr="009C5FB9">
              <w:rPr>
                <w:rFonts w:eastAsia="Calibri"/>
                <w:b/>
                <w:bCs/>
                <w:sz w:val="20"/>
                <w:szCs w:val="20"/>
              </w:rPr>
              <w:t>Összesen:</w:t>
            </w:r>
          </w:p>
        </w:tc>
        <w:tc>
          <w:tcPr>
            <w:tcW w:w="992" w:type="dxa"/>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1230</w:t>
            </w:r>
          </w:p>
        </w:tc>
        <w:tc>
          <w:tcPr>
            <w:tcW w:w="851" w:type="dxa"/>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1465</w:t>
            </w:r>
          </w:p>
        </w:tc>
        <w:tc>
          <w:tcPr>
            <w:tcW w:w="850"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1204</w:t>
            </w:r>
          </w:p>
        </w:tc>
        <w:tc>
          <w:tcPr>
            <w:tcW w:w="851" w:type="dxa"/>
            <w:shd w:val="clear" w:color="auto" w:fill="auto"/>
            <w:vAlign w:val="center"/>
          </w:tcPr>
          <w:p w:rsidR="00F40777" w:rsidRPr="009C5FB9" w:rsidRDefault="00F40777" w:rsidP="009B1F15">
            <w:pPr>
              <w:jc w:val="center"/>
              <w:rPr>
                <w:rFonts w:eastAsia="Calibri"/>
                <w:sz w:val="20"/>
                <w:szCs w:val="20"/>
              </w:rPr>
            </w:pPr>
            <w:r w:rsidRPr="009C5FB9">
              <w:rPr>
                <w:rFonts w:eastAsia="Calibri"/>
                <w:sz w:val="20"/>
                <w:szCs w:val="20"/>
              </w:rPr>
              <w:t>98%</w:t>
            </w:r>
          </w:p>
        </w:tc>
        <w:tc>
          <w:tcPr>
            <w:tcW w:w="637" w:type="dxa"/>
            <w:shd w:val="clear" w:color="auto" w:fill="auto"/>
            <w:vAlign w:val="center"/>
          </w:tcPr>
          <w:p w:rsidR="00F40777" w:rsidRPr="009C5FB9" w:rsidRDefault="00F40777" w:rsidP="009B1F15">
            <w:pPr>
              <w:spacing w:before="160" w:line="360" w:lineRule="auto"/>
              <w:jc w:val="center"/>
              <w:rPr>
                <w:rFonts w:eastAsia="Calibri"/>
                <w:bCs/>
                <w:sz w:val="20"/>
                <w:szCs w:val="20"/>
              </w:rPr>
            </w:pPr>
            <w:r w:rsidRPr="009C5FB9">
              <w:rPr>
                <w:rFonts w:eastAsia="Calibri"/>
                <w:bCs/>
                <w:sz w:val="20"/>
                <w:szCs w:val="20"/>
              </w:rPr>
              <w:t>18</w:t>
            </w:r>
          </w:p>
        </w:tc>
        <w:tc>
          <w:tcPr>
            <w:tcW w:w="638" w:type="dxa"/>
            <w:shd w:val="clear" w:color="auto" w:fill="auto"/>
            <w:vAlign w:val="center"/>
          </w:tcPr>
          <w:p w:rsidR="00F40777" w:rsidRPr="009C5FB9" w:rsidRDefault="00F40777" w:rsidP="009B1F15">
            <w:pPr>
              <w:spacing w:before="160" w:line="360" w:lineRule="auto"/>
              <w:jc w:val="center"/>
              <w:rPr>
                <w:rFonts w:eastAsia="Calibri"/>
                <w:sz w:val="20"/>
                <w:szCs w:val="20"/>
              </w:rPr>
            </w:pPr>
            <w:r w:rsidRPr="009C5FB9">
              <w:rPr>
                <w:rFonts w:eastAsia="Calibri"/>
                <w:sz w:val="20"/>
                <w:szCs w:val="20"/>
              </w:rPr>
              <w:t>1,5%</w:t>
            </w:r>
          </w:p>
        </w:tc>
        <w:tc>
          <w:tcPr>
            <w:tcW w:w="637" w:type="dxa"/>
          </w:tcPr>
          <w:p w:rsidR="00F40777" w:rsidRPr="009C5FB9" w:rsidRDefault="00F40777" w:rsidP="009B1F15">
            <w:pPr>
              <w:spacing w:before="160" w:line="360" w:lineRule="auto"/>
              <w:jc w:val="center"/>
              <w:rPr>
                <w:rFonts w:eastAsia="Calibri"/>
                <w:sz w:val="20"/>
                <w:szCs w:val="20"/>
              </w:rPr>
            </w:pPr>
            <w:r w:rsidRPr="009C5FB9">
              <w:rPr>
                <w:rFonts w:eastAsia="Calibri"/>
                <w:sz w:val="20"/>
                <w:szCs w:val="20"/>
              </w:rPr>
              <w:t>59</w:t>
            </w:r>
          </w:p>
        </w:tc>
        <w:tc>
          <w:tcPr>
            <w:tcW w:w="638" w:type="dxa"/>
          </w:tcPr>
          <w:p w:rsidR="00F40777" w:rsidRPr="009C5FB9" w:rsidRDefault="00F40777" w:rsidP="009B1F15">
            <w:pPr>
              <w:spacing w:before="160" w:line="360" w:lineRule="auto"/>
              <w:jc w:val="center"/>
              <w:rPr>
                <w:rFonts w:eastAsia="Calibri"/>
                <w:sz w:val="20"/>
                <w:szCs w:val="20"/>
              </w:rPr>
            </w:pPr>
            <w:r w:rsidRPr="009C5FB9">
              <w:rPr>
                <w:rFonts w:eastAsia="Calibri"/>
                <w:sz w:val="20"/>
                <w:szCs w:val="20"/>
              </w:rPr>
              <w:t>5%</w:t>
            </w:r>
          </w:p>
        </w:tc>
      </w:tr>
    </w:tbl>
    <w:p w:rsidR="00232FC8" w:rsidRDefault="00232FC8" w:rsidP="00232FC8">
      <w:pPr>
        <w:spacing w:line="360" w:lineRule="auto"/>
        <w:jc w:val="both"/>
        <w:rPr>
          <w:bCs/>
        </w:rPr>
      </w:pPr>
    </w:p>
    <w:p w:rsidR="003407F6" w:rsidRDefault="003407F6" w:rsidP="003407F6">
      <w:pPr>
        <w:spacing w:after="80" w:line="360" w:lineRule="auto"/>
        <w:jc w:val="both"/>
        <w:rPr>
          <w:bCs/>
        </w:rPr>
      </w:pPr>
      <w:r>
        <w:rPr>
          <w:bCs/>
        </w:rPr>
        <w:t>Mint a táblázatból is kitűnik,</w:t>
      </w:r>
      <w:r w:rsidRPr="00D0397B">
        <w:rPr>
          <w:bCs/>
        </w:rPr>
        <w:t xml:space="preserve"> </w:t>
      </w:r>
      <w:r>
        <w:rPr>
          <w:bCs/>
        </w:rPr>
        <w:t>létszámaink</w:t>
      </w:r>
      <w:r w:rsidRPr="00B903A1">
        <w:rPr>
          <w:bCs/>
        </w:rPr>
        <w:t xml:space="preserve"> </w:t>
      </w:r>
      <w:r>
        <w:rPr>
          <w:bCs/>
        </w:rPr>
        <w:t xml:space="preserve">– az elmúlt évekhez képest – alacsonyabbak, közelítenek </w:t>
      </w:r>
      <w:r w:rsidRPr="00B903A1">
        <w:rPr>
          <w:bCs/>
        </w:rPr>
        <w:t>a törvény által előírt létszámok</w:t>
      </w:r>
      <w:r>
        <w:rPr>
          <w:bCs/>
        </w:rPr>
        <w:t>hoz</w:t>
      </w:r>
      <w:r w:rsidRPr="00825A46">
        <w:rPr>
          <w:bCs/>
        </w:rPr>
        <w:t xml:space="preserve">. </w:t>
      </w:r>
      <w:r>
        <w:rPr>
          <w:bCs/>
        </w:rPr>
        <w:t xml:space="preserve">A férőhelyekhez viszonyítva a legmagasabb a létszám </w:t>
      </w:r>
      <w:r w:rsidR="0083672F">
        <w:rPr>
          <w:bCs/>
        </w:rPr>
        <w:t>az Aranyalma</w:t>
      </w:r>
      <w:r w:rsidRPr="0083672F">
        <w:rPr>
          <w:bCs/>
        </w:rPr>
        <w:t>, és a Játszóház</w:t>
      </w:r>
      <w:r>
        <w:rPr>
          <w:bCs/>
        </w:rPr>
        <w:t xml:space="preserve"> Tagóvodákban voltak. </w:t>
      </w:r>
    </w:p>
    <w:p w:rsidR="00232FC8" w:rsidRDefault="00232FC8" w:rsidP="00063A9E">
      <w:pPr>
        <w:spacing w:before="160"/>
        <w:jc w:val="both"/>
        <w:rPr>
          <w:bCs/>
        </w:rPr>
      </w:pPr>
    </w:p>
    <w:p w:rsidR="003407F6" w:rsidRPr="005E2A5A" w:rsidRDefault="003407F6" w:rsidP="00232FC8">
      <w:pPr>
        <w:spacing w:after="240" w:line="360" w:lineRule="auto"/>
        <w:jc w:val="both"/>
        <w:rPr>
          <w:bCs/>
        </w:rPr>
      </w:pPr>
      <w:r w:rsidRPr="0083672F">
        <w:rPr>
          <w:bCs/>
        </w:rPr>
        <w:t xml:space="preserve">A sajátos nevelési igényű gyermekek százalékos aránya </w:t>
      </w:r>
      <w:r w:rsidR="0083672F" w:rsidRPr="0083672F">
        <w:rPr>
          <w:bCs/>
        </w:rPr>
        <w:t xml:space="preserve">továbbra is </w:t>
      </w:r>
      <w:r w:rsidRPr="0083672F">
        <w:rPr>
          <w:bCs/>
        </w:rPr>
        <w:t>csökkenő tendenciát mutat, tekintettel arra, hogy a János utcai szegregált óvoda</w:t>
      </w:r>
      <w:r w:rsidR="0083672F" w:rsidRPr="0083672F">
        <w:rPr>
          <w:bCs/>
        </w:rPr>
        <w:t xml:space="preserve"> már két csoporttal működik</w:t>
      </w:r>
      <w:r w:rsidRPr="0083672F">
        <w:rPr>
          <w:bCs/>
        </w:rPr>
        <w:t>, ahol elsősorban autizmus spektrum zavar</w:t>
      </w:r>
      <w:r w:rsidR="005E2A5A">
        <w:rPr>
          <w:bCs/>
        </w:rPr>
        <w:t>ral küzdő gyermekeket fogadnak.</w:t>
      </w:r>
    </w:p>
    <w:p w:rsidR="003407F6" w:rsidRDefault="003407F6" w:rsidP="003407F6">
      <w:pPr>
        <w:spacing w:after="240" w:line="360" w:lineRule="auto"/>
        <w:jc w:val="both"/>
        <w:rPr>
          <w:bCs/>
        </w:rPr>
      </w:pPr>
      <w:r w:rsidRPr="005E2A5A">
        <w:rPr>
          <w:bCs/>
        </w:rPr>
        <w:t xml:space="preserve">A sajátos nevelési igényű gyermekek </w:t>
      </w:r>
      <w:r w:rsidR="005E2A5A" w:rsidRPr="005E2A5A">
        <w:rPr>
          <w:bCs/>
        </w:rPr>
        <w:t>aránya a legtöbb tagóvodánkban 1% alatt van, százalékos arányát tekintve a legterheltebb óvoda a Játszóház Tagóvoda volt.</w:t>
      </w:r>
    </w:p>
    <w:p w:rsidR="003407F6" w:rsidRDefault="003407F6" w:rsidP="003407F6">
      <w:pPr>
        <w:spacing w:before="160" w:after="240" w:line="360" w:lineRule="auto"/>
        <w:jc w:val="both"/>
        <w:rPr>
          <w:bCs/>
        </w:rPr>
      </w:pPr>
      <w:r>
        <w:rPr>
          <w:bCs/>
        </w:rPr>
        <w:t xml:space="preserve">A fenntartó minden sajátos nevelési igényű gyermek számára biztosította a fejlesztést. Az utazó gyógypedagógusok – átlagosan – a szakértői bizottságok javaslata alapján heti három órában fejlesztették a gyermekeket. Az egyéni fejlesztések finanszírozása az önkormányzatra is komoly terheket rótt, hiszen hetente közel </w:t>
      </w:r>
      <w:r w:rsidR="005E2A5A" w:rsidRPr="005E2A5A">
        <w:rPr>
          <w:bCs/>
        </w:rPr>
        <w:t>41</w:t>
      </w:r>
      <w:r w:rsidRPr="005E2A5A">
        <w:rPr>
          <w:bCs/>
        </w:rPr>
        <w:t xml:space="preserve"> óra</w:t>
      </w:r>
      <w:r>
        <w:rPr>
          <w:bCs/>
        </w:rPr>
        <w:t xml:space="preserve"> fejlesztésre került sor.</w:t>
      </w:r>
    </w:p>
    <w:p w:rsidR="00FC01B9" w:rsidRDefault="005E2A5A" w:rsidP="003407F6">
      <w:pPr>
        <w:spacing w:before="160" w:after="240" w:line="360" w:lineRule="auto"/>
        <w:jc w:val="both"/>
        <w:rPr>
          <w:bCs/>
          <w:i/>
        </w:rPr>
      </w:pPr>
      <w:r w:rsidRPr="00FC01B9">
        <w:rPr>
          <w:bCs/>
        </w:rPr>
        <w:t>A</w:t>
      </w:r>
      <w:r w:rsidR="00FC01B9" w:rsidRPr="00FC01B9">
        <w:rPr>
          <w:bCs/>
        </w:rPr>
        <w:t>z előző nevelési évhez viszonyítva mérséklődött</w:t>
      </w:r>
      <w:r w:rsidR="003407F6" w:rsidRPr="00FC01B9">
        <w:rPr>
          <w:bCs/>
        </w:rPr>
        <w:t xml:space="preserve"> a magatartási, a tanulási, a beilleszkedési zavarral</w:t>
      </w:r>
      <w:r w:rsidR="00FC01B9" w:rsidRPr="00FC01B9">
        <w:rPr>
          <w:bCs/>
        </w:rPr>
        <w:t xml:space="preserve"> küzdő gyermek száma</w:t>
      </w:r>
      <w:r w:rsidR="003407F6" w:rsidRPr="00FC01B9">
        <w:rPr>
          <w:bCs/>
        </w:rPr>
        <w:t xml:space="preserve">. </w:t>
      </w:r>
      <w:r w:rsidR="00FC01B9">
        <w:rPr>
          <w:bCs/>
        </w:rPr>
        <w:t>Azonban n</w:t>
      </w:r>
      <w:r w:rsidR="00FC01B9" w:rsidRPr="00FC01B9">
        <w:rPr>
          <w:bCs/>
        </w:rPr>
        <w:t xml:space="preserve">agy a szóródás az egyes tagóvodák között. </w:t>
      </w:r>
      <w:r w:rsidR="003407F6" w:rsidRPr="00FC01B9">
        <w:rPr>
          <w:bCs/>
        </w:rPr>
        <w:t>Jelentősen</w:t>
      </w:r>
      <w:r w:rsidR="003407F6">
        <w:rPr>
          <w:bCs/>
        </w:rPr>
        <w:t xml:space="preserve"> magas a százalékos </w:t>
      </w:r>
      <w:r w:rsidR="00FC01B9">
        <w:rPr>
          <w:bCs/>
        </w:rPr>
        <w:t>arányuk a Kerekerdő Tagóvodában (16%), az Eszterlánc Óvodában (11%), az Alagi Tagóvodában (8</w:t>
      </w:r>
      <w:r w:rsidR="003407F6">
        <w:rPr>
          <w:bCs/>
        </w:rPr>
        <w:t>%</w:t>
      </w:r>
      <w:r w:rsidR="00FC01B9">
        <w:rPr>
          <w:bCs/>
        </w:rPr>
        <w:t xml:space="preserve">). Az óvodapedagógusok fejlesztő munkáját a </w:t>
      </w:r>
      <w:r w:rsidR="003407F6">
        <w:rPr>
          <w:bCs/>
        </w:rPr>
        <w:t xml:space="preserve">szakszolgálat által biztosított </w:t>
      </w:r>
      <w:r w:rsidR="00FC01B9">
        <w:rPr>
          <w:bCs/>
        </w:rPr>
        <w:t>fejlesztőpedagógusok támogatják.</w:t>
      </w:r>
    </w:p>
    <w:p w:rsidR="003407F6" w:rsidRPr="0038492F" w:rsidRDefault="003407F6" w:rsidP="003407F6">
      <w:pPr>
        <w:spacing w:before="160" w:after="240" w:line="360" w:lineRule="auto"/>
        <w:jc w:val="both"/>
        <w:rPr>
          <w:bCs/>
        </w:rPr>
      </w:pPr>
      <w:r w:rsidRPr="0038492F">
        <w:rPr>
          <w:bCs/>
        </w:rPr>
        <w:t>A</w:t>
      </w:r>
      <w:r w:rsidR="008B7B99" w:rsidRPr="0038492F">
        <w:rPr>
          <w:bCs/>
        </w:rPr>
        <w:t xml:space="preserve"> 2019-2020. nevelési évtől</w:t>
      </w:r>
      <w:r w:rsidRPr="0038492F">
        <w:rPr>
          <w:bCs/>
        </w:rPr>
        <w:t xml:space="preserve"> </w:t>
      </w:r>
      <w:r w:rsidR="008B7B99" w:rsidRPr="0038492F">
        <w:rPr>
          <w:bCs/>
        </w:rPr>
        <w:t xml:space="preserve">kétféle módon maradhat a gyermek óvodában. Az egyik eljárás, hogy az óvoda december közepéig elküldi a gyermeket szakértői bizottsághoz, és a bizottság javaslata alapján SNI, vagy BTMN státuszt kap. Másik lehetőség, hogy a </w:t>
      </w:r>
      <w:r w:rsidRPr="0038492F">
        <w:rPr>
          <w:bCs/>
        </w:rPr>
        <w:t>szül</w:t>
      </w:r>
      <w:r w:rsidR="008B7B99" w:rsidRPr="0038492F">
        <w:rPr>
          <w:bCs/>
        </w:rPr>
        <w:t>ő kérelmet nyújt be az Oktatási Hivatalhoz</w:t>
      </w:r>
      <w:r w:rsidRPr="0038492F">
        <w:rPr>
          <w:bCs/>
        </w:rPr>
        <w:t>.</w:t>
      </w:r>
      <w:r w:rsidR="008B7B99" w:rsidRPr="0038492F">
        <w:rPr>
          <w:bCs/>
        </w:rPr>
        <w:t xml:space="preserve"> Ez esetben az OH dönt arról, hogy a gyermek óvodában marad-e.</w:t>
      </w:r>
      <w:r w:rsidRPr="0038492F">
        <w:rPr>
          <w:bCs/>
        </w:rPr>
        <w:t xml:space="preserve"> </w:t>
      </w:r>
    </w:p>
    <w:p w:rsidR="006F4BC3" w:rsidRPr="0038492F" w:rsidRDefault="003407F6" w:rsidP="00232FC8">
      <w:pPr>
        <w:spacing w:before="160" w:after="240" w:line="360" w:lineRule="auto"/>
        <w:jc w:val="both"/>
        <w:rPr>
          <w:bCs/>
        </w:rPr>
      </w:pPr>
      <w:r w:rsidRPr="0038492F">
        <w:rPr>
          <w:bCs/>
        </w:rPr>
        <w:t>Megállapítottuk, hogy az iskolába menő gyermekek létszámát tekintve számottevő különbség nincs a tava</w:t>
      </w:r>
      <w:r w:rsidR="0062770A" w:rsidRPr="0038492F">
        <w:rPr>
          <w:bCs/>
        </w:rPr>
        <w:t>lyi (75%) és az idei (74</w:t>
      </w:r>
      <w:r w:rsidR="00B8004E" w:rsidRPr="0038492F">
        <w:rPr>
          <w:bCs/>
        </w:rPr>
        <w:t xml:space="preserve">%) adatok között. </w:t>
      </w:r>
      <w:r w:rsidR="00D43256" w:rsidRPr="0038492F">
        <w:rPr>
          <w:bCs/>
        </w:rPr>
        <w:t>Azonban é</w:t>
      </w:r>
      <w:r w:rsidRPr="0038492F">
        <w:rPr>
          <w:bCs/>
        </w:rPr>
        <w:t xml:space="preserve">vről, évre </w:t>
      </w:r>
      <w:r w:rsidR="00D43256" w:rsidRPr="0038492F">
        <w:rPr>
          <w:bCs/>
        </w:rPr>
        <w:t>emelkedik azoknak a szülőknek a száma, akik az Oktatási Hivatalhoz nyújtják be kérelmüket, hogy gyermekük további egy évig óvodában maradhasson. Míg az első évben ezen szülők száma 3%</w:t>
      </w:r>
      <w:r w:rsidR="0062770A" w:rsidRPr="0038492F">
        <w:rPr>
          <w:bCs/>
        </w:rPr>
        <w:t xml:space="preserve"> volt, mára elérte a 22</w:t>
      </w:r>
      <w:r w:rsidR="00D43256" w:rsidRPr="0038492F">
        <w:rPr>
          <w:bCs/>
        </w:rPr>
        <w:t>%-ot.</w:t>
      </w:r>
      <w:r w:rsidR="0062770A" w:rsidRPr="0038492F">
        <w:rPr>
          <w:bCs/>
        </w:rPr>
        <w:t xml:space="preserve"> Négy</w:t>
      </w:r>
      <w:r w:rsidR="0019148E" w:rsidRPr="0038492F">
        <w:rPr>
          <w:bCs/>
        </w:rPr>
        <w:t xml:space="preserve"> gyermek (1</w:t>
      </w:r>
      <w:r w:rsidR="003E1B3B" w:rsidRPr="0038492F">
        <w:rPr>
          <w:bCs/>
        </w:rPr>
        <w:t xml:space="preserve">%) szüleinek kérelmét az Oktatási Hivatal elutasította, így ők iskolába mennek. </w:t>
      </w:r>
    </w:p>
    <w:p w:rsidR="006F4BC3" w:rsidRDefault="003407F6" w:rsidP="006F4BC3">
      <w:pPr>
        <w:spacing w:after="240" w:line="360" w:lineRule="auto"/>
        <w:jc w:val="both"/>
        <w:rPr>
          <w:rFonts w:eastAsia="Calibri"/>
          <w:lang w:eastAsia="en-US"/>
        </w:rPr>
      </w:pPr>
      <w:r w:rsidRPr="0038492F">
        <w:rPr>
          <w:rFonts w:eastAsia="Calibri"/>
          <w:lang w:eastAsia="en-US"/>
        </w:rPr>
        <w:t xml:space="preserve">Szakértői bizottságokhoz összesen </w:t>
      </w:r>
      <w:r w:rsidR="00D43256" w:rsidRPr="0038492F">
        <w:rPr>
          <w:rFonts w:eastAsia="Calibri"/>
          <w:lang w:eastAsia="en-US"/>
        </w:rPr>
        <w:t>20</w:t>
      </w:r>
      <w:r w:rsidRPr="0038492F">
        <w:rPr>
          <w:rFonts w:eastAsia="Calibri"/>
          <w:lang w:eastAsia="en-US"/>
        </w:rPr>
        <w:t xml:space="preserve"> gyermeket küldtünk</w:t>
      </w:r>
      <w:r w:rsidR="00D43256" w:rsidRPr="0038492F">
        <w:rPr>
          <w:rFonts w:eastAsia="Calibri"/>
          <w:lang w:eastAsia="en-US"/>
        </w:rPr>
        <w:t xml:space="preserve"> (</w:t>
      </w:r>
      <w:r w:rsidRPr="0038492F">
        <w:rPr>
          <w:rFonts w:eastAsia="Calibri"/>
          <w:lang w:eastAsia="en-US"/>
        </w:rPr>
        <w:t xml:space="preserve">4%). Ebből </w:t>
      </w:r>
      <w:r w:rsidR="00D43256" w:rsidRPr="0038492F">
        <w:rPr>
          <w:rFonts w:eastAsia="Calibri"/>
          <w:lang w:eastAsia="en-US"/>
        </w:rPr>
        <w:t xml:space="preserve">mind a 20 gyermek óvodában maradt. </w:t>
      </w:r>
      <w:r w:rsidRPr="0038492F">
        <w:rPr>
          <w:rFonts w:eastAsia="Calibri"/>
          <w:lang w:eastAsia="en-US"/>
        </w:rPr>
        <w:t>Az adatokból jól látható, hogy az óvodapedagógusok reálisan ítélik meg a gyermekek fejlettségi szintjét, é</w:t>
      </w:r>
      <w:r w:rsidR="0019148E" w:rsidRPr="0038492F">
        <w:rPr>
          <w:rFonts w:eastAsia="Calibri"/>
          <w:lang w:eastAsia="en-US"/>
        </w:rPr>
        <w:t>s csak indokolt esetben küldik</w:t>
      </w:r>
      <w:r w:rsidRPr="0038492F">
        <w:rPr>
          <w:rFonts w:eastAsia="Calibri"/>
          <w:lang w:eastAsia="en-US"/>
        </w:rPr>
        <w:t xml:space="preserve"> </w:t>
      </w:r>
      <w:r w:rsidR="003E1B3B" w:rsidRPr="0038492F">
        <w:rPr>
          <w:rFonts w:eastAsia="Calibri"/>
          <w:lang w:eastAsia="en-US"/>
        </w:rPr>
        <w:t>őket</w:t>
      </w:r>
      <w:r w:rsidR="006F4BC3">
        <w:rPr>
          <w:rFonts w:eastAsia="Calibri"/>
          <w:lang w:eastAsia="en-US"/>
        </w:rPr>
        <w:t xml:space="preserve"> vizsgálatra.</w:t>
      </w:r>
    </w:p>
    <w:p w:rsidR="00232FC8" w:rsidRPr="00003438" w:rsidRDefault="00232FC8" w:rsidP="00063A9E">
      <w:pPr>
        <w:jc w:val="both"/>
        <w:rPr>
          <w:rFonts w:eastAsia="Calibri"/>
          <w:lang w:eastAsia="en-US"/>
        </w:rPr>
      </w:pPr>
    </w:p>
    <w:p w:rsidR="003407F6" w:rsidRPr="0038492F" w:rsidRDefault="003407F6" w:rsidP="003407F6">
      <w:pPr>
        <w:spacing w:after="200" w:line="276" w:lineRule="auto"/>
        <w:jc w:val="both"/>
        <w:rPr>
          <w:rFonts w:eastAsia="Calibri"/>
          <w:b/>
          <w:lang w:eastAsia="en-US"/>
        </w:rPr>
      </w:pPr>
      <w:r w:rsidRPr="0038492F">
        <w:rPr>
          <w:rFonts w:eastAsia="Calibri"/>
          <w:b/>
          <w:lang w:eastAsia="en-US"/>
        </w:rPr>
        <w:t>A tanköteles korú gyermekek</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701"/>
        <w:gridCol w:w="874"/>
        <w:gridCol w:w="827"/>
        <w:gridCol w:w="921"/>
        <w:gridCol w:w="922"/>
        <w:gridCol w:w="826"/>
        <w:gridCol w:w="875"/>
      </w:tblGrid>
      <w:tr w:rsidR="003E1B3B" w:rsidRPr="0038492F" w:rsidTr="000358E3">
        <w:trPr>
          <w:trHeight w:val="454"/>
        </w:trPr>
        <w:tc>
          <w:tcPr>
            <w:tcW w:w="2268" w:type="dxa"/>
            <w:vMerge w:val="restart"/>
            <w:shd w:val="clear" w:color="auto" w:fill="auto"/>
            <w:vAlign w:val="center"/>
          </w:tcPr>
          <w:p w:rsidR="003407F6" w:rsidRPr="0038492F" w:rsidRDefault="003407F6" w:rsidP="00570653">
            <w:pPr>
              <w:jc w:val="center"/>
              <w:rPr>
                <w:b/>
                <w:bCs/>
                <w:sz w:val="20"/>
                <w:szCs w:val="20"/>
              </w:rPr>
            </w:pPr>
            <w:r w:rsidRPr="0038492F">
              <w:rPr>
                <w:b/>
                <w:bCs/>
                <w:sz w:val="20"/>
                <w:szCs w:val="20"/>
              </w:rPr>
              <w:t>Tagóvoda neve</w:t>
            </w:r>
          </w:p>
        </w:tc>
        <w:tc>
          <w:tcPr>
            <w:tcW w:w="1701" w:type="dxa"/>
            <w:vMerge w:val="restart"/>
            <w:shd w:val="clear" w:color="auto" w:fill="auto"/>
            <w:vAlign w:val="center"/>
          </w:tcPr>
          <w:p w:rsidR="003407F6" w:rsidRPr="0038492F" w:rsidRDefault="003407F6" w:rsidP="00570653">
            <w:pPr>
              <w:jc w:val="center"/>
              <w:rPr>
                <w:b/>
                <w:bCs/>
                <w:sz w:val="20"/>
                <w:szCs w:val="20"/>
              </w:rPr>
            </w:pPr>
            <w:r w:rsidRPr="0038492F">
              <w:rPr>
                <w:b/>
                <w:bCs/>
                <w:sz w:val="20"/>
                <w:szCs w:val="20"/>
              </w:rPr>
              <w:t xml:space="preserve">tanköteles korú </w:t>
            </w:r>
          </w:p>
          <w:p w:rsidR="003407F6" w:rsidRPr="0038492F" w:rsidRDefault="003407F6" w:rsidP="00570653">
            <w:pPr>
              <w:jc w:val="center"/>
              <w:rPr>
                <w:b/>
                <w:bCs/>
                <w:sz w:val="20"/>
                <w:szCs w:val="20"/>
              </w:rPr>
            </w:pPr>
            <w:r w:rsidRPr="0038492F">
              <w:rPr>
                <w:b/>
                <w:bCs/>
                <w:sz w:val="20"/>
                <w:szCs w:val="20"/>
              </w:rPr>
              <w:t>gyermekek száma</w:t>
            </w:r>
          </w:p>
        </w:tc>
        <w:tc>
          <w:tcPr>
            <w:tcW w:w="1701" w:type="dxa"/>
            <w:gridSpan w:val="2"/>
            <w:vMerge w:val="restart"/>
            <w:shd w:val="clear" w:color="auto" w:fill="auto"/>
            <w:vAlign w:val="center"/>
          </w:tcPr>
          <w:p w:rsidR="003407F6" w:rsidRPr="0038492F" w:rsidRDefault="003407F6" w:rsidP="00570653">
            <w:pPr>
              <w:jc w:val="center"/>
              <w:rPr>
                <w:b/>
                <w:bCs/>
                <w:sz w:val="20"/>
                <w:szCs w:val="20"/>
              </w:rPr>
            </w:pPr>
            <w:r w:rsidRPr="0038492F">
              <w:rPr>
                <w:b/>
                <w:bCs/>
                <w:sz w:val="20"/>
                <w:szCs w:val="20"/>
              </w:rPr>
              <w:t xml:space="preserve">iskolába menő </w:t>
            </w:r>
          </w:p>
          <w:p w:rsidR="003407F6" w:rsidRPr="0038492F" w:rsidRDefault="003407F6" w:rsidP="00570653">
            <w:pPr>
              <w:jc w:val="center"/>
              <w:rPr>
                <w:b/>
                <w:bCs/>
                <w:sz w:val="20"/>
                <w:szCs w:val="20"/>
              </w:rPr>
            </w:pPr>
            <w:r w:rsidRPr="0038492F">
              <w:rPr>
                <w:b/>
                <w:bCs/>
                <w:sz w:val="20"/>
                <w:szCs w:val="20"/>
              </w:rPr>
              <w:t xml:space="preserve">gyermekek </w:t>
            </w:r>
          </w:p>
        </w:tc>
        <w:tc>
          <w:tcPr>
            <w:tcW w:w="3544" w:type="dxa"/>
            <w:gridSpan w:val="4"/>
            <w:shd w:val="clear" w:color="auto" w:fill="auto"/>
            <w:vAlign w:val="center"/>
          </w:tcPr>
          <w:p w:rsidR="003407F6" w:rsidRPr="0038492F" w:rsidRDefault="003407F6" w:rsidP="00570653">
            <w:pPr>
              <w:jc w:val="center"/>
              <w:rPr>
                <w:b/>
                <w:bCs/>
                <w:sz w:val="20"/>
                <w:szCs w:val="20"/>
              </w:rPr>
            </w:pPr>
            <w:r w:rsidRPr="0038492F">
              <w:rPr>
                <w:b/>
                <w:bCs/>
                <w:sz w:val="20"/>
                <w:szCs w:val="20"/>
              </w:rPr>
              <w:t>óvodában marad</w:t>
            </w:r>
          </w:p>
        </w:tc>
      </w:tr>
      <w:tr w:rsidR="003E1B3B" w:rsidRPr="0038492F" w:rsidTr="000358E3">
        <w:trPr>
          <w:trHeight w:val="454"/>
        </w:trPr>
        <w:tc>
          <w:tcPr>
            <w:tcW w:w="2268" w:type="dxa"/>
            <w:vMerge/>
            <w:shd w:val="clear" w:color="auto" w:fill="auto"/>
            <w:vAlign w:val="center"/>
          </w:tcPr>
          <w:p w:rsidR="003407F6" w:rsidRPr="0038492F" w:rsidRDefault="003407F6" w:rsidP="00570653">
            <w:pPr>
              <w:jc w:val="center"/>
              <w:rPr>
                <w:b/>
                <w:bCs/>
                <w:sz w:val="20"/>
                <w:szCs w:val="20"/>
              </w:rPr>
            </w:pPr>
          </w:p>
        </w:tc>
        <w:tc>
          <w:tcPr>
            <w:tcW w:w="1701" w:type="dxa"/>
            <w:vMerge/>
            <w:shd w:val="clear" w:color="auto" w:fill="auto"/>
            <w:vAlign w:val="center"/>
          </w:tcPr>
          <w:p w:rsidR="003407F6" w:rsidRPr="0038492F" w:rsidRDefault="003407F6" w:rsidP="00570653">
            <w:pPr>
              <w:jc w:val="center"/>
              <w:rPr>
                <w:b/>
                <w:bCs/>
                <w:sz w:val="20"/>
                <w:szCs w:val="20"/>
              </w:rPr>
            </w:pPr>
          </w:p>
        </w:tc>
        <w:tc>
          <w:tcPr>
            <w:tcW w:w="1701" w:type="dxa"/>
            <w:gridSpan w:val="2"/>
            <w:vMerge/>
            <w:shd w:val="clear" w:color="auto" w:fill="auto"/>
            <w:vAlign w:val="center"/>
          </w:tcPr>
          <w:p w:rsidR="003407F6" w:rsidRPr="0038492F" w:rsidRDefault="003407F6" w:rsidP="00570653">
            <w:pPr>
              <w:jc w:val="center"/>
              <w:rPr>
                <w:b/>
                <w:bCs/>
                <w:sz w:val="20"/>
                <w:szCs w:val="20"/>
              </w:rPr>
            </w:pPr>
          </w:p>
        </w:tc>
        <w:tc>
          <w:tcPr>
            <w:tcW w:w="1843" w:type="dxa"/>
            <w:gridSpan w:val="2"/>
            <w:shd w:val="clear" w:color="auto" w:fill="auto"/>
          </w:tcPr>
          <w:p w:rsidR="003407F6" w:rsidRPr="0038492F" w:rsidRDefault="003407F6" w:rsidP="00570653">
            <w:pPr>
              <w:jc w:val="center"/>
              <w:rPr>
                <w:b/>
                <w:bCs/>
                <w:sz w:val="20"/>
                <w:szCs w:val="20"/>
              </w:rPr>
            </w:pPr>
            <w:r w:rsidRPr="0038492F">
              <w:rPr>
                <w:b/>
                <w:bCs/>
                <w:sz w:val="20"/>
                <w:szCs w:val="20"/>
              </w:rPr>
              <w:t>szakértői vélemény alapján</w:t>
            </w:r>
          </w:p>
        </w:tc>
        <w:tc>
          <w:tcPr>
            <w:tcW w:w="1701" w:type="dxa"/>
            <w:gridSpan w:val="2"/>
            <w:shd w:val="clear" w:color="auto" w:fill="auto"/>
            <w:vAlign w:val="center"/>
          </w:tcPr>
          <w:p w:rsidR="003407F6" w:rsidRPr="0038492F" w:rsidRDefault="003407F6" w:rsidP="00570653">
            <w:pPr>
              <w:jc w:val="center"/>
              <w:rPr>
                <w:b/>
                <w:bCs/>
                <w:sz w:val="20"/>
                <w:szCs w:val="20"/>
              </w:rPr>
            </w:pPr>
            <w:r w:rsidRPr="0038492F">
              <w:rPr>
                <w:b/>
                <w:bCs/>
                <w:sz w:val="20"/>
                <w:szCs w:val="20"/>
              </w:rPr>
              <w:t>OH engedélye alapján</w:t>
            </w:r>
          </w:p>
        </w:tc>
      </w:tr>
      <w:tr w:rsidR="003E1B3B" w:rsidRPr="0038492F" w:rsidTr="000358E3">
        <w:trPr>
          <w:trHeight w:val="454"/>
        </w:trPr>
        <w:tc>
          <w:tcPr>
            <w:tcW w:w="2268" w:type="dxa"/>
            <w:vMerge/>
            <w:shd w:val="clear" w:color="auto" w:fill="auto"/>
            <w:vAlign w:val="center"/>
          </w:tcPr>
          <w:p w:rsidR="003407F6" w:rsidRPr="0038492F" w:rsidRDefault="003407F6" w:rsidP="00570653">
            <w:pPr>
              <w:jc w:val="center"/>
              <w:rPr>
                <w:b/>
                <w:bCs/>
                <w:sz w:val="20"/>
                <w:szCs w:val="20"/>
              </w:rPr>
            </w:pPr>
          </w:p>
        </w:tc>
        <w:tc>
          <w:tcPr>
            <w:tcW w:w="1701" w:type="dxa"/>
            <w:vMerge/>
            <w:shd w:val="clear" w:color="auto" w:fill="auto"/>
            <w:vAlign w:val="center"/>
          </w:tcPr>
          <w:p w:rsidR="003407F6" w:rsidRPr="0038492F" w:rsidRDefault="003407F6" w:rsidP="00570653">
            <w:pPr>
              <w:jc w:val="center"/>
              <w:rPr>
                <w:b/>
                <w:bCs/>
                <w:sz w:val="20"/>
                <w:szCs w:val="20"/>
              </w:rPr>
            </w:pPr>
          </w:p>
        </w:tc>
        <w:tc>
          <w:tcPr>
            <w:tcW w:w="874" w:type="dxa"/>
            <w:shd w:val="clear" w:color="auto" w:fill="auto"/>
            <w:vAlign w:val="center"/>
          </w:tcPr>
          <w:p w:rsidR="003407F6" w:rsidRPr="0038492F" w:rsidRDefault="003407F6" w:rsidP="00570653">
            <w:pPr>
              <w:jc w:val="center"/>
              <w:rPr>
                <w:b/>
                <w:bCs/>
                <w:sz w:val="20"/>
                <w:szCs w:val="20"/>
              </w:rPr>
            </w:pPr>
            <w:r w:rsidRPr="0038492F">
              <w:rPr>
                <w:b/>
                <w:bCs/>
                <w:sz w:val="20"/>
                <w:szCs w:val="20"/>
              </w:rPr>
              <w:t>száma</w:t>
            </w:r>
          </w:p>
        </w:tc>
        <w:tc>
          <w:tcPr>
            <w:tcW w:w="827" w:type="dxa"/>
            <w:shd w:val="clear" w:color="auto" w:fill="auto"/>
            <w:vAlign w:val="center"/>
          </w:tcPr>
          <w:p w:rsidR="003407F6" w:rsidRPr="0038492F" w:rsidRDefault="003407F6" w:rsidP="00570653">
            <w:pPr>
              <w:jc w:val="center"/>
              <w:rPr>
                <w:b/>
                <w:bCs/>
                <w:sz w:val="20"/>
                <w:szCs w:val="20"/>
              </w:rPr>
            </w:pPr>
            <w:r w:rsidRPr="0038492F">
              <w:rPr>
                <w:b/>
                <w:bCs/>
                <w:sz w:val="20"/>
                <w:szCs w:val="20"/>
              </w:rPr>
              <w:t>%</w:t>
            </w:r>
          </w:p>
        </w:tc>
        <w:tc>
          <w:tcPr>
            <w:tcW w:w="921" w:type="dxa"/>
            <w:shd w:val="clear" w:color="auto" w:fill="auto"/>
            <w:vAlign w:val="center"/>
          </w:tcPr>
          <w:p w:rsidR="003407F6" w:rsidRPr="0038492F" w:rsidRDefault="003407F6" w:rsidP="00570653">
            <w:pPr>
              <w:jc w:val="center"/>
              <w:rPr>
                <w:b/>
                <w:bCs/>
                <w:sz w:val="20"/>
                <w:szCs w:val="20"/>
              </w:rPr>
            </w:pPr>
            <w:r w:rsidRPr="0038492F">
              <w:rPr>
                <w:b/>
                <w:bCs/>
                <w:sz w:val="20"/>
                <w:szCs w:val="20"/>
              </w:rPr>
              <w:t>száma</w:t>
            </w:r>
          </w:p>
        </w:tc>
        <w:tc>
          <w:tcPr>
            <w:tcW w:w="922" w:type="dxa"/>
            <w:vAlign w:val="center"/>
          </w:tcPr>
          <w:p w:rsidR="003407F6" w:rsidRPr="0038492F" w:rsidRDefault="003407F6" w:rsidP="00570653">
            <w:pPr>
              <w:jc w:val="center"/>
              <w:rPr>
                <w:b/>
                <w:bCs/>
                <w:sz w:val="20"/>
                <w:szCs w:val="20"/>
              </w:rPr>
            </w:pPr>
            <w:r w:rsidRPr="0038492F">
              <w:rPr>
                <w:b/>
                <w:bCs/>
                <w:sz w:val="20"/>
                <w:szCs w:val="20"/>
              </w:rPr>
              <w:t>%</w:t>
            </w:r>
          </w:p>
        </w:tc>
        <w:tc>
          <w:tcPr>
            <w:tcW w:w="826" w:type="dxa"/>
            <w:vAlign w:val="center"/>
          </w:tcPr>
          <w:p w:rsidR="003407F6" w:rsidRPr="0038492F" w:rsidRDefault="003407F6" w:rsidP="00570653">
            <w:pPr>
              <w:jc w:val="center"/>
              <w:rPr>
                <w:b/>
                <w:bCs/>
                <w:sz w:val="20"/>
                <w:szCs w:val="20"/>
              </w:rPr>
            </w:pPr>
            <w:r w:rsidRPr="0038492F">
              <w:rPr>
                <w:b/>
                <w:bCs/>
                <w:sz w:val="20"/>
                <w:szCs w:val="20"/>
              </w:rPr>
              <w:t>száma</w:t>
            </w:r>
          </w:p>
        </w:tc>
        <w:tc>
          <w:tcPr>
            <w:tcW w:w="875" w:type="dxa"/>
            <w:vAlign w:val="center"/>
          </w:tcPr>
          <w:p w:rsidR="003407F6" w:rsidRPr="0038492F" w:rsidRDefault="003407F6" w:rsidP="00570653">
            <w:pPr>
              <w:jc w:val="center"/>
              <w:rPr>
                <w:b/>
                <w:bCs/>
                <w:sz w:val="20"/>
                <w:szCs w:val="20"/>
              </w:rPr>
            </w:pPr>
            <w:r w:rsidRPr="0038492F">
              <w:rPr>
                <w:b/>
                <w:bCs/>
                <w:sz w:val="20"/>
                <w:szCs w:val="20"/>
              </w:rPr>
              <w:t>%</w:t>
            </w:r>
          </w:p>
        </w:tc>
      </w:tr>
      <w:tr w:rsidR="003E1B3B" w:rsidRPr="0038492F" w:rsidTr="000358E3">
        <w:trPr>
          <w:trHeight w:val="454"/>
        </w:trPr>
        <w:tc>
          <w:tcPr>
            <w:tcW w:w="2268" w:type="dxa"/>
            <w:shd w:val="clear" w:color="auto" w:fill="auto"/>
            <w:vAlign w:val="center"/>
          </w:tcPr>
          <w:p w:rsidR="003407F6" w:rsidRPr="0038492F" w:rsidRDefault="003407F6" w:rsidP="00570653">
            <w:pPr>
              <w:jc w:val="center"/>
              <w:rPr>
                <w:b/>
                <w:sz w:val="20"/>
                <w:szCs w:val="20"/>
              </w:rPr>
            </w:pPr>
            <w:r w:rsidRPr="0038492F">
              <w:rPr>
                <w:b/>
                <w:sz w:val="20"/>
                <w:szCs w:val="20"/>
              </w:rPr>
              <w:t>Eszterlánc Óvoda</w:t>
            </w:r>
          </w:p>
        </w:tc>
        <w:tc>
          <w:tcPr>
            <w:tcW w:w="1701" w:type="dxa"/>
            <w:shd w:val="clear" w:color="auto" w:fill="auto"/>
            <w:vAlign w:val="center"/>
          </w:tcPr>
          <w:p w:rsidR="003407F6" w:rsidRPr="0038492F" w:rsidRDefault="006E3362" w:rsidP="00570653">
            <w:pPr>
              <w:jc w:val="center"/>
              <w:rPr>
                <w:bCs/>
                <w:sz w:val="20"/>
                <w:szCs w:val="20"/>
              </w:rPr>
            </w:pPr>
            <w:r w:rsidRPr="0038492F">
              <w:rPr>
                <w:bCs/>
                <w:sz w:val="20"/>
                <w:szCs w:val="20"/>
              </w:rPr>
              <w:t>4</w:t>
            </w:r>
            <w:r w:rsidR="003407F6" w:rsidRPr="0038492F">
              <w:rPr>
                <w:bCs/>
                <w:sz w:val="20"/>
                <w:szCs w:val="20"/>
              </w:rPr>
              <w:t>3</w:t>
            </w:r>
          </w:p>
        </w:tc>
        <w:tc>
          <w:tcPr>
            <w:tcW w:w="874" w:type="dxa"/>
            <w:shd w:val="clear" w:color="auto" w:fill="auto"/>
            <w:vAlign w:val="center"/>
          </w:tcPr>
          <w:p w:rsidR="003407F6" w:rsidRPr="0038492F" w:rsidRDefault="006E3362" w:rsidP="00570653">
            <w:pPr>
              <w:jc w:val="center"/>
              <w:rPr>
                <w:bCs/>
                <w:sz w:val="20"/>
                <w:szCs w:val="20"/>
              </w:rPr>
            </w:pPr>
            <w:r w:rsidRPr="0038492F">
              <w:rPr>
                <w:bCs/>
                <w:sz w:val="20"/>
                <w:szCs w:val="20"/>
              </w:rPr>
              <w:t>35</w:t>
            </w:r>
          </w:p>
        </w:tc>
        <w:tc>
          <w:tcPr>
            <w:tcW w:w="827" w:type="dxa"/>
            <w:vAlign w:val="center"/>
          </w:tcPr>
          <w:p w:rsidR="003407F6" w:rsidRPr="0038492F" w:rsidRDefault="00167195" w:rsidP="00570653">
            <w:pPr>
              <w:jc w:val="center"/>
              <w:rPr>
                <w:bCs/>
                <w:sz w:val="20"/>
                <w:szCs w:val="20"/>
              </w:rPr>
            </w:pPr>
            <w:r w:rsidRPr="0038492F">
              <w:rPr>
                <w:bCs/>
                <w:sz w:val="20"/>
                <w:szCs w:val="20"/>
              </w:rPr>
              <w:t>82</w:t>
            </w:r>
            <w:r w:rsidR="003407F6" w:rsidRPr="0038492F">
              <w:rPr>
                <w:bCs/>
                <w:sz w:val="20"/>
                <w:szCs w:val="20"/>
              </w:rPr>
              <w:t>%</w:t>
            </w:r>
          </w:p>
        </w:tc>
        <w:tc>
          <w:tcPr>
            <w:tcW w:w="921" w:type="dxa"/>
            <w:shd w:val="clear" w:color="auto" w:fill="auto"/>
            <w:vAlign w:val="center"/>
          </w:tcPr>
          <w:p w:rsidR="003407F6" w:rsidRPr="0038492F" w:rsidRDefault="00613FC4" w:rsidP="00570653">
            <w:pPr>
              <w:jc w:val="center"/>
              <w:rPr>
                <w:bCs/>
                <w:sz w:val="20"/>
                <w:szCs w:val="20"/>
              </w:rPr>
            </w:pPr>
            <w:r w:rsidRPr="0038492F">
              <w:rPr>
                <w:bCs/>
                <w:sz w:val="20"/>
                <w:szCs w:val="20"/>
              </w:rPr>
              <w:t>4</w:t>
            </w:r>
          </w:p>
        </w:tc>
        <w:tc>
          <w:tcPr>
            <w:tcW w:w="922" w:type="dxa"/>
            <w:vAlign w:val="center"/>
          </w:tcPr>
          <w:p w:rsidR="003407F6" w:rsidRPr="0038492F" w:rsidRDefault="00B8004E" w:rsidP="00570653">
            <w:pPr>
              <w:jc w:val="center"/>
              <w:rPr>
                <w:bCs/>
                <w:sz w:val="20"/>
                <w:szCs w:val="20"/>
              </w:rPr>
            </w:pPr>
            <w:r w:rsidRPr="0038492F">
              <w:rPr>
                <w:bCs/>
                <w:sz w:val="20"/>
                <w:szCs w:val="20"/>
              </w:rPr>
              <w:t>9</w:t>
            </w:r>
            <w:r w:rsidR="003407F6" w:rsidRPr="0038492F">
              <w:rPr>
                <w:bCs/>
                <w:sz w:val="20"/>
                <w:szCs w:val="20"/>
              </w:rPr>
              <w:t>%</w:t>
            </w:r>
          </w:p>
        </w:tc>
        <w:tc>
          <w:tcPr>
            <w:tcW w:w="826" w:type="dxa"/>
            <w:vAlign w:val="center"/>
          </w:tcPr>
          <w:p w:rsidR="003407F6" w:rsidRPr="0038492F" w:rsidRDefault="00613FC4" w:rsidP="00570653">
            <w:pPr>
              <w:jc w:val="center"/>
              <w:rPr>
                <w:bCs/>
                <w:sz w:val="20"/>
                <w:szCs w:val="20"/>
              </w:rPr>
            </w:pPr>
            <w:r w:rsidRPr="0038492F">
              <w:rPr>
                <w:bCs/>
                <w:sz w:val="20"/>
                <w:szCs w:val="20"/>
              </w:rPr>
              <w:t>4</w:t>
            </w:r>
          </w:p>
        </w:tc>
        <w:tc>
          <w:tcPr>
            <w:tcW w:w="875" w:type="dxa"/>
            <w:vAlign w:val="center"/>
          </w:tcPr>
          <w:p w:rsidR="003407F6" w:rsidRPr="0038492F" w:rsidRDefault="00B8004E" w:rsidP="00570653">
            <w:pPr>
              <w:jc w:val="center"/>
              <w:rPr>
                <w:bCs/>
                <w:sz w:val="20"/>
                <w:szCs w:val="20"/>
              </w:rPr>
            </w:pPr>
            <w:r w:rsidRPr="0038492F">
              <w:rPr>
                <w:bCs/>
                <w:sz w:val="20"/>
                <w:szCs w:val="20"/>
              </w:rPr>
              <w:t>9</w:t>
            </w:r>
            <w:r w:rsidR="003407F6" w:rsidRPr="0038492F">
              <w:rPr>
                <w:bCs/>
                <w:sz w:val="20"/>
                <w:szCs w:val="20"/>
              </w:rPr>
              <w:t>%</w:t>
            </w:r>
          </w:p>
        </w:tc>
      </w:tr>
      <w:tr w:rsidR="003E1B3B" w:rsidRPr="0038492F" w:rsidTr="000358E3">
        <w:trPr>
          <w:trHeight w:val="454"/>
        </w:trPr>
        <w:tc>
          <w:tcPr>
            <w:tcW w:w="2268" w:type="dxa"/>
            <w:shd w:val="clear" w:color="auto" w:fill="auto"/>
            <w:vAlign w:val="center"/>
          </w:tcPr>
          <w:p w:rsidR="003407F6" w:rsidRPr="0038492F" w:rsidRDefault="003407F6" w:rsidP="00570653">
            <w:pPr>
              <w:jc w:val="center"/>
              <w:rPr>
                <w:b/>
                <w:sz w:val="20"/>
                <w:szCs w:val="20"/>
              </w:rPr>
            </w:pPr>
            <w:r w:rsidRPr="0038492F">
              <w:rPr>
                <w:b/>
                <w:sz w:val="20"/>
                <w:szCs w:val="20"/>
              </w:rPr>
              <w:t>Alagi Tagóvoda</w:t>
            </w:r>
          </w:p>
        </w:tc>
        <w:tc>
          <w:tcPr>
            <w:tcW w:w="1701" w:type="dxa"/>
            <w:shd w:val="clear" w:color="auto" w:fill="auto"/>
            <w:vAlign w:val="center"/>
          </w:tcPr>
          <w:p w:rsidR="003407F6" w:rsidRPr="0038492F" w:rsidRDefault="006E3362" w:rsidP="00570653">
            <w:pPr>
              <w:jc w:val="center"/>
              <w:rPr>
                <w:bCs/>
                <w:sz w:val="20"/>
                <w:szCs w:val="20"/>
              </w:rPr>
            </w:pPr>
            <w:r w:rsidRPr="0038492F">
              <w:rPr>
                <w:bCs/>
                <w:sz w:val="20"/>
                <w:szCs w:val="20"/>
              </w:rPr>
              <w:t>61</w:t>
            </w:r>
          </w:p>
        </w:tc>
        <w:tc>
          <w:tcPr>
            <w:tcW w:w="874" w:type="dxa"/>
            <w:shd w:val="clear" w:color="auto" w:fill="auto"/>
            <w:vAlign w:val="center"/>
          </w:tcPr>
          <w:p w:rsidR="003407F6" w:rsidRPr="0038492F" w:rsidRDefault="006E3362" w:rsidP="00167195">
            <w:pPr>
              <w:jc w:val="center"/>
              <w:rPr>
                <w:bCs/>
                <w:sz w:val="20"/>
                <w:szCs w:val="20"/>
              </w:rPr>
            </w:pPr>
            <w:r w:rsidRPr="0038492F">
              <w:rPr>
                <w:bCs/>
                <w:sz w:val="20"/>
                <w:szCs w:val="20"/>
              </w:rPr>
              <w:t>4</w:t>
            </w:r>
            <w:r w:rsidR="00167195" w:rsidRPr="0038492F">
              <w:rPr>
                <w:bCs/>
                <w:sz w:val="20"/>
                <w:szCs w:val="20"/>
              </w:rPr>
              <w:t>4</w:t>
            </w:r>
          </w:p>
        </w:tc>
        <w:tc>
          <w:tcPr>
            <w:tcW w:w="827" w:type="dxa"/>
            <w:vAlign w:val="center"/>
          </w:tcPr>
          <w:p w:rsidR="003407F6" w:rsidRPr="0038492F" w:rsidRDefault="003407F6" w:rsidP="000358E3">
            <w:pPr>
              <w:jc w:val="center"/>
              <w:rPr>
                <w:bCs/>
                <w:sz w:val="20"/>
                <w:szCs w:val="20"/>
              </w:rPr>
            </w:pPr>
            <w:r w:rsidRPr="0038492F">
              <w:rPr>
                <w:bCs/>
                <w:sz w:val="20"/>
                <w:szCs w:val="20"/>
              </w:rPr>
              <w:t>7</w:t>
            </w:r>
            <w:r w:rsidR="00167195" w:rsidRPr="0038492F">
              <w:rPr>
                <w:bCs/>
                <w:sz w:val="20"/>
                <w:szCs w:val="20"/>
              </w:rPr>
              <w:t>2</w:t>
            </w:r>
            <w:r w:rsidRPr="0038492F">
              <w:rPr>
                <w:bCs/>
                <w:sz w:val="20"/>
                <w:szCs w:val="20"/>
              </w:rPr>
              <w:t>%</w:t>
            </w:r>
          </w:p>
        </w:tc>
        <w:tc>
          <w:tcPr>
            <w:tcW w:w="921" w:type="dxa"/>
            <w:shd w:val="clear" w:color="auto" w:fill="auto"/>
            <w:vAlign w:val="center"/>
          </w:tcPr>
          <w:p w:rsidR="003407F6" w:rsidRPr="0038492F" w:rsidRDefault="00636710" w:rsidP="00570653">
            <w:pPr>
              <w:jc w:val="center"/>
              <w:rPr>
                <w:bCs/>
                <w:sz w:val="20"/>
                <w:szCs w:val="20"/>
              </w:rPr>
            </w:pPr>
            <w:r w:rsidRPr="0038492F">
              <w:rPr>
                <w:bCs/>
                <w:sz w:val="20"/>
                <w:szCs w:val="20"/>
              </w:rPr>
              <w:t>5</w:t>
            </w:r>
          </w:p>
        </w:tc>
        <w:tc>
          <w:tcPr>
            <w:tcW w:w="922" w:type="dxa"/>
            <w:vAlign w:val="center"/>
          </w:tcPr>
          <w:p w:rsidR="003407F6" w:rsidRPr="0038492F" w:rsidRDefault="00B8004E" w:rsidP="00570653">
            <w:pPr>
              <w:jc w:val="center"/>
              <w:rPr>
                <w:bCs/>
                <w:sz w:val="20"/>
                <w:szCs w:val="20"/>
              </w:rPr>
            </w:pPr>
            <w:r w:rsidRPr="0038492F">
              <w:rPr>
                <w:bCs/>
                <w:sz w:val="20"/>
                <w:szCs w:val="20"/>
              </w:rPr>
              <w:t>8</w:t>
            </w:r>
            <w:r w:rsidR="003407F6" w:rsidRPr="0038492F">
              <w:rPr>
                <w:bCs/>
                <w:sz w:val="20"/>
                <w:szCs w:val="20"/>
              </w:rPr>
              <w:t>%</w:t>
            </w:r>
          </w:p>
        </w:tc>
        <w:tc>
          <w:tcPr>
            <w:tcW w:w="826" w:type="dxa"/>
            <w:vAlign w:val="center"/>
          </w:tcPr>
          <w:p w:rsidR="003407F6" w:rsidRPr="0038492F" w:rsidRDefault="00167195" w:rsidP="00570653">
            <w:pPr>
              <w:jc w:val="center"/>
              <w:rPr>
                <w:bCs/>
                <w:sz w:val="20"/>
                <w:szCs w:val="20"/>
              </w:rPr>
            </w:pPr>
            <w:r w:rsidRPr="0038492F">
              <w:rPr>
                <w:bCs/>
                <w:sz w:val="20"/>
                <w:szCs w:val="20"/>
              </w:rPr>
              <w:t>12</w:t>
            </w:r>
          </w:p>
        </w:tc>
        <w:tc>
          <w:tcPr>
            <w:tcW w:w="875" w:type="dxa"/>
            <w:vAlign w:val="center"/>
          </w:tcPr>
          <w:p w:rsidR="003407F6" w:rsidRPr="0038492F" w:rsidRDefault="00167195" w:rsidP="00570653">
            <w:pPr>
              <w:jc w:val="center"/>
              <w:rPr>
                <w:bCs/>
                <w:sz w:val="20"/>
                <w:szCs w:val="20"/>
              </w:rPr>
            </w:pPr>
            <w:r w:rsidRPr="0038492F">
              <w:rPr>
                <w:bCs/>
                <w:sz w:val="20"/>
                <w:szCs w:val="20"/>
              </w:rPr>
              <w:t>20</w:t>
            </w:r>
            <w:r w:rsidR="003407F6" w:rsidRPr="0038492F">
              <w:rPr>
                <w:bCs/>
                <w:sz w:val="20"/>
                <w:szCs w:val="20"/>
              </w:rPr>
              <w:t>%</w:t>
            </w:r>
          </w:p>
        </w:tc>
      </w:tr>
      <w:tr w:rsidR="003E1B3B" w:rsidRPr="0038492F" w:rsidTr="000358E3">
        <w:trPr>
          <w:trHeight w:val="454"/>
        </w:trPr>
        <w:tc>
          <w:tcPr>
            <w:tcW w:w="2268" w:type="dxa"/>
            <w:shd w:val="clear" w:color="auto" w:fill="auto"/>
            <w:vAlign w:val="center"/>
          </w:tcPr>
          <w:p w:rsidR="003407F6" w:rsidRPr="0038492F" w:rsidRDefault="003407F6" w:rsidP="00570653">
            <w:pPr>
              <w:jc w:val="center"/>
              <w:rPr>
                <w:b/>
                <w:sz w:val="20"/>
                <w:szCs w:val="20"/>
              </w:rPr>
            </w:pPr>
            <w:r w:rsidRPr="0038492F">
              <w:rPr>
                <w:b/>
                <w:sz w:val="20"/>
                <w:szCs w:val="20"/>
              </w:rPr>
              <w:t>Aranyalma Tagóvoda</w:t>
            </w:r>
          </w:p>
        </w:tc>
        <w:tc>
          <w:tcPr>
            <w:tcW w:w="1701" w:type="dxa"/>
            <w:shd w:val="clear" w:color="auto" w:fill="auto"/>
            <w:vAlign w:val="center"/>
          </w:tcPr>
          <w:p w:rsidR="003407F6" w:rsidRPr="0038492F" w:rsidRDefault="006E3362" w:rsidP="00570653">
            <w:pPr>
              <w:jc w:val="center"/>
              <w:rPr>
                <w:bCs/>
                <w:sz w:val="20"/>
                <w:szCs w:val="20"/>
              </w:rPr>
            </w:pPr>
            <w:r w:rsidRPr="0038492F">
              <w:rPr>
                <w:bCs/>
                <w:sz w:val="20"/>
                <w:szCs w:val="20"/>
              </w:rPr>
              <w:t>47</w:t>
            </w:r>
          </w:p>
        </w:tc>
        <w:tc>
          <w:tcPr>
            <w:tcW w:w="874" w:type="dxa"/>
            <w:shd w:val="clear" w:color="auto" w:fill="auto"/>
            <w:vAlign w:val="center"/>
          </w:tcPr>
          <w:p w:rsidR="003407F6" w:rsidRPr="0038492F" w:rsidRDefault="006E3362" w:rsidP="006E3362">
            <w:pPr>
              <w:jc w:val="center"/>
              <w:rPr>
                <w:bCs/>
                <w:sz w:val="20"/>
                <w:szCs w:val="20"/>
              </w:rPr>
            </w:pPr>
            <w:r w:rsidRPr="0038492F">
              <w:rPr>
                <w:bCs/>
                <w:sz w:val="20"/>
                <w:szCs w:val="20"/>
              </w:rPr>
              <w:t>32</w:t>
            </w:r>
          </w:p>
        </w:tc>
        <w:tc>
          <w:tcPr>
            <w:tcW w:w="827" w:type="dxa"/>
            <w:vAlign w:val="center"/>
          </w:tcPr>
          <w:p w:rsidR="003407F6" w:rsidRPr="0038492F" w:rsidRDefault="00167195" w:rsidP="00570653">
            <w:pPr>
              <w:jc w:val="center"/>
              <w:rPr>
                <w:bCs/>
                <w:sz w:val="20"/>
                <w:szCs w:val="20"/>
              </w:rPr>
            </w:pPr>
            <w:r w:rsidRPr="0038492F">
              <w:rPr>
                <w:bCs/>
                <w:sz w:val="20"/>
                <w:szCs w:val="20"/>
              </w:rPr>
              <w:t>66</w:t>
            </w:r>
            <w:r w:rsidR="003407F6" w:rsidRPr="0038492F">
              <w:rPr>
                <w:bCs/>
                <w:sz w:val="20"/>
                <w:szCs w:val="20"/>
              </w:rPr>
              <w:t>%</w:t>
            </w:r>
          </w:p>
        </w:tc>
        <w:tc>
          <w:tcPr>
            <w:tcW w:w="921" w:type="dxa"/>
            <w:shd w:val="clear" w:color="auto" w:fill="auto"/>
            <w:vAlign w:val="center"/>
          </w:tcPr>
          <w:p w:rsidR="003407F6" w:rsidRPr="0038492F" w:rsidRDefault="00636710" w:rsidP="00570653">
            <w:pPr>
              <w:jc w:val="center"/>
              <w:rPr>
                <w:bCs/>
                <w:sz w:val="20"/>
                <w:szCs w:val="20"/>
              </w:rPr>
            </w:pPr>
            <w:r w:rsidRPr="0038492F">
              <w:rPr>
                <w:bCs/>
                <w:sz w:val="20"/>
                <w:szCs w:val="20"/>
              </w:rPr>
              <w:t>0</w:t>
            </w:r>
          </w:p>
        </w:tc>
        <w:tc>
          <w:tcPr>
            <w:tcW w:w="922" w:type="dxa"/>
            <w:vAlign w:val="center"/>
          </w:tcPr>
          <w:p w:rsidR="003407F6" w:rsidRPr="0038492F" w:rsidRDefault="00B8004E" w:rsidP="00570653">
            <w:pPr>
              <w:jc w:val="center"/>
              <w:rPr>
                <w:bCs/>
                <w:sz w:val="20"/>
                <w:szCs w:val="20"/>
              </w:rPr>
            </w:pPr>
            <w:r w:rsidRPr="0038492F">
              <w:rPr>
                <w:bCs/>
                <w:sz w:val="20"/>
                <w:szCs w:val="20"/>
              </w:rPr>
              <w:t>0</w:t>
            </w:r>
            <w:r w:rsidR="003407F6" w:rsidRPr="0038492F">
              <w:rPr>
                <w:bCs/>
                <w:sz w:val="20"/>
                <w:szCs w:val="20"/>
              </w:rPr>
              <w:t>%</w:t>
            </w:r>
          </w:p>
        </w:tc>
        <w:tc>
          <w:tcPr>
            <w:tcW w:w="826" w:type="dxa"/>
            <w:vAlign w:val="center"/>
          </w:tcPr>
          <w:p w:rsidR="003407F6" w:rsidRPr="0038492F" w:rsidRDefault="00636710" w:rsidP="00167195">
            <w:pPr>
              <w:jc w:val="center"/>
              <w:rPr>
                <w:bCs/>
                <w:sz w:val="20"/>
                <w:szCs w:val="20"/>
              </w:rPr>
            </w:pPr>
            <w:r w:rsidRPr="0038492F">
              <w:rPr>
                <w:bCs/>
                <w:sz w:val="20"/>
                <w:szCs w:val="20"/>
              </w:rPr>
              <w:t>1</w:t>
            </w:r>
            <w:r w:rsidR="00167195" w:rsidRPr="0038492F">
              <w:rPr>
                <w:bCs/>
                <w:sz w:val="20"/>
                <w:szCs w:val="20"/>
              </w:rPr>
              <w:t>6</w:t>
            </w:r>
          </w:p>
        </w:tc>
        <w:tc>
          <w:tcPr>
            <w:tcW w:w="875" w:type="dxa"/>
            <w:vAlign w:val="center"/>
          </w:tcPr>
          <w:p w:rsidR="003407F6" w:rsidRPr="0038492F" w:rsidRDefault="00167195" w:rsidP="00570653">
            <w:pPr>
              <w:jc w:val="center"/>
              <w:rPr>
                <w:bCs/>
                <w:sz w:val="20"/>
                <w:szCs w:val="20"/>
              </w:rPr>
            </w:pPr>
            <w:r w:rsidRPr="0038492F">
              <w:rPr>
                <w:bCs/>
                <w:sz w:val="20"/>
                <w:szCs w:val="20"/>
              </w:rPr>
              <w:t>34</w:t>
            </w:r>
            <w:r w:rsidR="003407F6" w:rsidRPr="0038492F">
              <w:rPr>
                <w:bCs/>
                <w:sz w:val="20"/>
                <w:szCs w:val="20"/>
              </w:rPr>
              <w:t>%</w:t>
            </w:r>
          </w:p>
        </w:tc>
      </w:tr>
      <w:tr w:rsidR="003E1B3B" w:rsidRPr="0038492F" w:rsidTr="000358E3">
        <w:trPr>
          <w:trHeight w:val="454"/>
        </w:trPr>
        <w:tc>
          <w:tcPr>
            <w:tcW w:w="2268" w:type="dxa"/>
            <w:shd w:val="clear" w:color="auto" w:fill="auto"/>
            <w:vAlign w:val="center"/>
          </w:tcPr>
          <w:p w:rsidR="003407F6" w:rsidRPr="0038492F" w:rsidRDefault="003407F6" w:rsidP="00570653">
            <w:pPr>
              <w:jc w:val="center"/>
              <w:rPr>
                <w:b/>
                <w:sz w:val="20"/>
                <w:szCs w:val="20"/>
              </w:rPr>
            </w:pPr>
            <w:r w:rsidRPr="0038492F">
              <w:rPr>
                <w:b/>
                <w:sz w:val="20"/>
                <w:szCs w:val="20"/>
              </w:rPr>
              <w:t>Kerekerdő Tagóvoda</w:t>
            </w:r>
          </w:p>
        </w:tc>
        <w:tc>
          <w:tcPr>
            <w:tcW w:w="1701" w:type="dxa"/>
            <w:shd w:val="clear" w:color="auto" w:fill="auto"/>
            <w:vAlign w:val="center"/>
          </w:tcPr>
          <w:p w:rsidR="003407F6" w:rsidRPr="0038492F" w:rsidRDefault="006E3362" w:rsidP="00570653">
            <w:pPr>
              <w:jc w:val="center"/>
              <w:rPr>
                <w:bCs/>
                <w:sz w:val="20"/>
                <w:szCs w:val="20"/>
              </w:rPr>
            </w:pPr>
            <w:r w:rsidRPr="0038492F">
              <w:rPr>
                <w:bCs/>
                <w:sz w:val="20"/>
                <w:szCs w:val="20"/>
              </w:rPr>
              <w:t>30</w:t>
            </w:r>
          </w:p>
        </w:tc>
        <w:tc>
          <w:tcPr>
            <w:tcW w:w="874" w:type="dxa"/>
            <w:shd w:val="clear" w:color="auto" w:fill="auto"/>
            <w:vAlign w:val="center"/>
          </w:tcPr>
          <w:p w:rsidR="003407F6" w:rsidRPr="0038492F" w:rsidRDefault="00636710" w:rsidP="00570653">
            <w:pPr>
              <w:jc w:val="center"/>
              <w:rPr>
                <w:bCs/>
                <w:sz w:val="20"/>
                <w:szCs w:val="20"/>
              </w:rPr>
            </w:pPr>
            <w:r w:rsidRPr="0038492F">
              <w:rPr>
                <w:bCs/>
                <w:sz w:val="20"/>
                <w:szCs w:val="20"/>
              </w:rPr>
              <w:t>22</w:t>
            </w:r>
          </w:p>
        </w:tc>
        <w:tc>
          <w:tcPr>
            <w:tcW w:w="827" w:type="dxa"/>
            <w:vAlign w:val="center"/>
          </w:tcPr>
          <w:p w:rsidR="003407F6" w:rsidRPr="0038492F" w:rsidRDefault="00167195" w:rsidP="00570653">
            <w:pPr>
              <w:jc w:val="center"/>
              <w:rPr>
                <w:bCs/>
                <w:sz w:val="20"/>
                <w:szCs w:val="20"/>
              </w:rPr>
            </w:pPr>
            <w:r w:rsidRPr="0038492F">
              <w:rPr>
                <w:bCs/>
                <w:sz w:val="20"/>
                <w:szCs w:val="20"/>
              </w:rPr>
              <w:t>74</w:t>
            </w:r>
            <w:r w:rsidR="003407F6" w:rsidRPr="0038492F">
              <w:rPr>
                <w:bCs/>
                <w:sz w:val="20"/>
                <w:szCs w:val="20"/>
              </w:rPr>
              <w:t>%</w:t>
            </w:r>
          </w:p>
        </w:tc>
        <w:tc>
          <w:tcPr>
            <w:tcW w:w="921" w:type="dxa"/>
            <w:shd w:val="clear" w:color="auto" w:fill="auto"/>
            <w:vAlign w:val="center"/>
          </w:tcPr>
          <w:p w:rsidR="003407F6" w:rsidRPr="0038492F" w:rsidRDefault="00613FC4" w:rsidP="00570653">
            <w:pPr>
              <w:jc w:val="center"/>
              <w:rPr>
                <w:bCs/>
                <w:sz w:val="20"/>
                <w:szCs w:val="20"/>
              </w:rPr>
            </w:pPr>
            <w:r w:rsidRPr="0038492F">
              <w:rPr>
                <w:bCs/>
                <w:sz w:val="20"/>
                <w:szCs w:val="20"/>
              </w:rPr>
              <w:t>4</w:t>
            </w:r>
          </w:p>
        </w:tc>
        <w:tc>
          <w:tcPr>
            <w:tcW w:w="922" w:type="dxa"/>
            <w:vAlign w:val="center"/>
          </w:tcPr>
          <w:p w:rsidR="003407F6" w:rsidRPr="0038492F" w:rsidRDefault="00B8004E" w:rsidP="00570653">
            <w:pPr>
              <w:jc w:val="center"/>
              <w:rPr>
                <w:bCs/>
                <w:sz w:val="20"/>
                <w:szCs w:val="20"/>
              </w:rPr>
            </w:pPr>
            <w:r w:rsidRPr="0038492F">
              <w:rPr>
                <w:bCs/>
                <w:sz w:val="20"/>
                <w:szCs w:val="20"/>
              </w:rPr>
              <w:t>13</w:t>
            </w:r>
            <w:r w:rsidR="003407F6" w:rsidRPr="0038492F">
              <w:rPr>
                <w:bCs/>
                <w:sz w:val="20"/>
                <w:szCs w:val="20"/>
              </w:rPr>
              <w:t>%</w:t>
            </w:r>
          </w:p>
        </w:tc>
        <w:tc>
          <w:tcPr>
            <w:tcW w:w="826" w:type="dxa"/>
            <w:vAlign w:val="center"/>
          </w:tcPr>
          <w:p w:rsidR="003407F6" w:rsidRPr="0038492F" w:rsidRDefault="00613FC4" w:rsidP="00570653">
            <w:pPr>
              <w:jc w:val="center"/>
              <w:rPr>
                <w:bCs/>
                <w:sz w:val="20"/>
                <w:szCs w:val="20"/>
              </w:rPr>
            </w:pPr>
            <w:r w:rsidRPr="0038492F">
              <w:rPr>
                <w:bCs/>
                <w:sz w:val="20"/>
                <w:szCs w:val="20"/>
              </w:rPr>
              <w:t>4</w:t>
            </w:r>
          </w:p>
        </w:tc>
        <w:tc>
          <w:tcPr>
            <w:tcW w:w="875" w:type="dxa"/>
            <w:vAlign w:val="center"/>
          </w:tcPr>
          <w:p w:rsidR="003407F6" w:rsidRPr="0038492F" w:rsidRDefault="00B8004E" w:rsidP="00570653">
            <w:pPr>
              <w:jc w:val="center"/>
              <w:rPr>
                <w:bCs/>
                <w:sz w:val="20"/>
                <w:szCs w:val="20"/>
              </w:rPr>
            </w:pPr>
            <w:r w:rsidRPr="0038492F">
              <w:rPr>
                <w:bCs/>
                <w:sz w:val="20"/>
                <w:szCs w:val="20"/>
              </w:rPr>
              <w:t>13</w:t>
            </w:r>
            <w:r w:rsidR="003407F6" w:rsidRPr="0038492F">
              <w:rPr>
                <w:bCs/>
                <w:sz w:val="20"/>
                <w:szCs w:val="20"/>
              </w:rPr>
              <w:t>%</w:t>
            </w:r>
          </w:p>
        </w:tc>
      </w:tr>
      <w:tr w:rsidR="003E1B3B" w:rsidRPr="0038492F" w:rsidTr="000358E3">
        <w:trPr>
          <w:trHeight w:val="454"/>
        </w:trPr>
        <w:tc>
          <w:tcPr>
            <w:tcW w:w="2268" w:type="dxa"/>
            <w:shd w:val="clear" w:color="auto" w:fill="auto"/>
            <w:vAlign w:val="center"/>
          </w:tcPr>
          <w:p w:rsidR="003407F6" w:rsidRPr="0038492F" w:rsidRDefault="003407F6" w:rsidP="00570653">
            <w:pPr>
              <w:jc w:val="center"/>
              <w:rPr>
                <w:b/>
                <w:sz w:val="20"/>
                <w:szCs w:val="20"/>
              </w:rPr>
            </w:pPr>
            <w:r w:rsidRPr="0038492F">
              <w:rPr>
                <w:b/>
                <w:sz w:val="20"/>
                <w:szCs w:val="20"/>
              </w:rPr>
              <w:t>Gyöngyharmat Tagóvoda</w:t>
            </w:r>
          </w:p>
        </w:tc>
        <w:tc>
          <w:tcPr>
            <w:tcW w:w="1701" w:type="dxa"/>
            <w:shd w:val="clear" w:color="auto" w:fill="auto"/>
            <w:vAlign w:val="center"/>
          </w:tcPr>
          <w:p w:rsidR="003407F6" w:rsidRPr="0038492F" w:rsidRDefault="006E3362" w:rsidP="00570653">
            <w:pPr>
              <w:jc w:val="center"/>
              <w:rPr>
                <w:bCs/>
                <w:sz w:val="20"/>
                <w:szCs w:val="20"/>
              </w:rPr>
            </w:pPr>
            <w:r w:rsidRPr="0038492F">
              <w:rPr>
                <w:bCs/>
                <w:sz w:val="20"/>
                <w:szCs w:val="20"/>
              </w:rPr>
              <w:t>57</w:t>
            </w:r>
          </w:p>
        </w:tc>
        <w:tc>
          <w:tcPr>
            <w:tcW w:w="874" w:type="dxa"/>
            <w:shd w:val="clear" w:color="auto" w:fill="auto"/>
            <w:vAlign w:val="center"/>
          </w:tcPr>
          <w:p w:rsidR="003407F6" w:rsidRPr="0038492F" w:rsidRDefault="003407F6" w:rsidP="00683CD5">
            <w:pPr>
              <w:jc w:val="center"/>
              <w:rPr>
                <w:bCs/>
                <w:sz w:val="20"/>
                <w:szCs w:val="20"/>
              </w:rPr>
            </w:pPr>
            <w:r w:rsidRPr="0038492F">
              <w:rPr>
                <w:bCs/>
                <w:sz w:val="20"/>
                <w:szCs w:val="20"/>
              </w:rPr>
              <w:t>4</w:t>
            </w:r>
            <w:r w:rsidR="00683CD5" w:rsidRPr="0038492F">
              <w:rPr>
                <w:bCs/>
                <w:sz w:val="20"/>
                <w:szCs w:val="20"/>
              </w:rPr>
              <w:t>3</w:t>
            </w:r>
          </w:p>
        </w:tc>
        <w:tc>
          <w:tcPr>
            <w:tcW w:w="827" w:type="dxa"/>
            <w:vAlign w:val="center"/>
          </w:tcPr>
          <w:p w:rsidR="003407F6" w:rsidRPr="0038492F" w:rsidRDefault="00683CD5" w:rsidP="00570653">
            <w:pPr>
              <w:jc w:val="center"/>
              <w:rPr>
                <w:bCs/>
                <w:sz w:val="20"/>
                <w:szCs w:val="20"/>
              </w:rPr>
            </w:pPr>
            <w:r w:rsidRPr="0038492F">
              <w:rPr>
                <w:bCs/>
                <w:sz w:val="20"/>
                <w:szCs w:val="20"/>
              </w:rPr>
              <w:t>75</w:t>
            </w:r>
            <w:r w:rsidR="003407F6" w:rsidRPr="0038492F">
              <w:rPr>
                <w:bCs/>
                <w:sz w:val="20"/>
                <w:szCs w:val="20"/>
              </w:rPr>
              <w:t>%</w:t>
            </w:r>
          </w:p>
        </w:tc>
        <w:tc>
          <w:tcPr>
            <w:tcW w:w="921" w:type="dxa"/>
            <w:shd w:val="clear" w:color="auto" w:fill="auto"/>
            <w:vAlign w:val="center"/>
          </w:tcPr>
          <w:p w:rsidR="003407F6" w:rsidRPr="0038492F" w:rsidRDefault="00613FC4" w:rsidP="00570653">
            <w:pPr>
              <w:jc w:val="center"/>
              <w:rPr>
                <w:bCs/>
                <w:sz w:val="20"/>
                <w:szCs w:val="20"/>
              </w:rPr>
            </w:pPr>
            <w:r w:rsidRPr="0038492F">
              <w:rPr>
                <w:bCs/>
                <w:sz w:val="20"/>
                <w:szCs w:val="20"/>
              </w:rPr>
              <w:t>1</w:t>
            </w:r>
          </w:p>
        </w:tc>
        <w:tc>
          <w:tcPr>
            <w:tcW w:w="922" w:type="dxa"/>
            <w:vAlign w:val="center"/>
          </w:tcPr>
          <w:p w:rsidR="003407F6" w:rsidRPr="0038492F" w:rsidRDefault="00B8004E" w:rsidP="00570653">
            <w:pPr>
              <w:jc w:val="center"/>
              <w:rPr>
                <w:bCs/>
                <w:sz w:val="20"/>
                <w:szCs w:val="20"/>
              </w:rPr>
            </w:pPr>
            <w:r w:rsidRPr="0038492F">
              <w:rPr>
                <w:bCs/>
                <w:sz w:val="20"/>
                <w:szCs w:val="20"/>
              </w:rPr>
              <w:t>2</w:t>
            </w:r>
            <w:r w:rsidR="003407F6" w:rsidRPr="0038492F">
              <w:rPr>
                <w:bCs/>
                <w:sz w:val="20"/>
                <w:szCs w:val="20"/>
              </w:rPr>
              <w:t>%</w:t>
            </w:r>
          </w:p>
        </w:tc>
        <w:tc>
          <w:tcPr>
            <w:tcW w:w="826" w:type="dxa"/>
            <w:vAlign w:val="center"/>
          </w:tcPr>
          <w:p w:rsidR="003407F6" w:rsidRPr="0038492F" w:rsidRDefault="00683CD5" w:rsidP="00570653">
            <w:pPr>
              <w:jc w:val="center"/>
              <w:rPr>
                <w:bCs/>
                <w:sz w:val="20"/>
                <w:szCs w:val="20"/>
              </w:rPr>
            </w:pPr>
            <w:r w:rsidRPr="0038492F">
              <w:rPr>
                <w:bCs/>
                <w:sz w:val="20"/>
                <w:szCs w:val="20"/>
              </w:rPr>
              <w:t>13</w:t>
            </w:r>
          </w:p>
        </w:tc>
        <w:tc>
          <w:tcPr>
            <w:tcW w:w="875" w:type="dxa"/>
            <w:vAlign w:val="center"/>
          </w:tcPr>
          <w:p w:rsidR="003407F6" w:rsidRPr="0038492F" w:rsidRDefault="00683CD5" w:rsidP="00570653">
            <w:pPr>
              <w:jc w:val="center"/>
              <w:rPr>
                <w:bCs/>
                <w:sz w:val="20"/>
                <w:szCs w:val="20"/>
              </w:rPr>
            </w:pPr>
            <w:r w:rsidRPr="0038492F">
              <w:rPr>
                <w:bCs/>
                <w:sz w:val="20"/>
                <w:szCs w:val="20"/>
              </w:rPr>
              <w:t>23</w:t>
            </w:r>
            <w:r w:rsidR="003407F6" w:rsidRPr="0038492F">
              <w:rPr>
                <w:bCs/>
                <w:sz w:val="20"/>
                <w:szCs w:val="20"/>
              </w:rPr>
              <w:t>%</w:t>
            </w:r>
          </w:p>
        </w:tc>
      </w:tr>
      <w:tr w:rsidR="003E1B3B" w:rsidRPr="0038492F" w:rsidTr="000358E3">
        <w:trPr>
          <w:trHeight w:val="454"/>
        </w:trPr>
        <w:tc>
          <w:tcPr>
            <w:tcW w:w="2268" w:type="dxa"/>
            <w:shd w:val="clear" w:color="auto" w:fill="auto"/>
            <w:vAlign w:val="center"/>
          </w:tcPr>
          <w:p w:rsidR="003407F6" w:rsidRPr="0038492F" w:rsidRDefault="003407F6" w:rsidP="00570653">
            <w:pPr>
              <w:jc w:val="center"/>
              <w:rPr>
                <w:b/>
                <w:sz w:val="20"/>
                <w:szCs w:val="20"/>
              </w:rPr>
            </w:pPr>
            <w:r w:rsidRPr="0038492F">
              <w:rPr>
                <w:b/>
                <w:sz w:val="20"/>
                <w:szCs w:val="20"/>
              </w:rPr>
              <w:t>Meseház Tagóvoda</w:t>
            </w:r>
          </w:p>
        </w:tc>
        <w:tc>
          <w:tcPr>
            <w:tcW w:w="1701" w:type="dxa"/>
            <w:shd w:val="clear" w:color="auto" w:fill="auto"/>
            <w:vAlign w:val="center"/>
          </w:tcPr>
          <w:p w:rsidR="003407F6" w:rsidRPr="0038492F" w:rsidRDefault="000575C4" w:rsidP="00570653">
            <w:pPr>
              <w:jc w:val="center"/>
              <w:rPr>
                <w:bCs/>
                <w:sz w:val="20"/>
                <w:szCs w:val="20"/>
              </w:rPr>
            </w:pPr>
            <w:r w:rsidRPr="0038492F">
              <w:rPr>
                <w:bCs/>
                <w:sz w:val="20"/>
                <w:szCs w:val="20"/>
              </w:rPr>
              <w:t>65</w:t>
            </w:r>
          </w:p>
        </w:tc>
        <w:tc>
          <w:tcPr>
            <w:tcW w:w="874" w:type="dxa"/>
            <w:shd w:val="clear" w:color="auto" w:fill="auto"/>
            <w:vAlign w:val="center"/>
          </w:tcPr>
          <w:p w:rsidR="003407F6" w:rsidRPr="0038492F" w:rsidRDefault="000575C4" w:rsidP="00570653">
            <w:pPr>
              <w:jc w:val="center"/>
              <w:rPr>
                <w:bCs/>
                <w:sz w:val="20"/>
                <w:szCs w:val="20"/>
              </w:rPr>
            </w:pPr>
            <w:r w:rsidRPr="0038492F">
              <w:rPr>
                <w:bCs/>
                <w:sz w:val="20"/>
                <w:szCs w:val="20"/>
              </w:rPr>
              <w:t>51</w:t>
            </w:r>
          </w:p>
        </w:tc>
        <w:tc>
          <w:tcPr>
            <w:tcW w:w="827" w:type="dxa"/>
            <w:vAlign w:val="center"/>
          </w:tcPr>
          <w:p w:rsidR="003407F6" w:rsidRPr="0038492F" w:rsidRDefault="003407F6" w:rsidP="000358E3">
            <w:pPr>
              <w:jc w:val="center"/>
              <w:rPr>
                <w:bCs/>
                <w:sz w:val="20"/>
                <w:szCs w:val="20"/>
              </w:rPr>
            </w:pPr>
            <w:r w:rsidRPr="0038492F">
              <w:rPr>
                <w:bCs/>
                <w:sz w:val="20"/>
                <w:szCs w:val="20"/>
              </w:rPr>
              <w:t>7</w:t>
            </w:r>
            <w:r w:rsidR="00167195" w:rsidRPr="0038492F">
              <w:rPr>
                <w:bCs/>
                <w:sz w:val="20"/>
                <w:szCs w:val="20"/>
              </w:rPr>
              <w:t>9</w:t>
            </w:r>
            <w:r w:rsidRPr="0038492F">
              <w:rPr>
                <w:bCs/>
                <w:sz w:val="20"/>
                <w:szCs w:val="20"/>
              </w:rPr>
              <w:t>%</w:t>
            </w:r>
          </w:p>
        </w:tc>
        <w:tc>
          <w:tcPr>
            <w:tcW w:w="921" w:type="dxa"/>
            <w:shd w:val="clear" w:color="auto" w:fill="auto"/>
            <w:vAlign w:val="center"/>
          </w:tcPr>
          <w:p w:rsidR="003407F6" w:rsidRPr="0038492F" w:rsidRDefault="00613FC4" w:rsidP="00570653">
            <w:pPr>
              <w:jc w:val="center"/>
              <w:rPr>
                <w:bCs/>
                <w:sz w:val="20"/>
                <w:szCs w:val="20"/>
              </w:rPr>
            </w:pPr>
            <w:r w:rsidRPr="0038492F">
              <w:rPr>
                <w:bCs/>
                <w:sz w:val="20"/>
                <w:szCs w:val="20"/>
              </w:rPr>
              <w:t>1</w:t>
            </w:r>
          </w:p>
        </w:tc>
        <w:tc>
          <w:tcPr>
            <w:tcW w:w="922" w:type="dxa"/>
            <w:vAlign w:val="center"/>
          </w:tcPr>
          <w:p w:rsidR="003407F6" w:rsidRPr="0038492F" w:rsidRDefault="00B8004E" w:rsidP="00570653">
            <w:pPr>
              <w:jc w:val="center"/>
              <w:rPr>
                <w:bCs/>
                <w:sz w:val="20"/>
                <w:szCs w:val="20"/>
              </w:rPr>
            </w:pPr>
            <w:r w:rsidRPr="0038492F">
              <w:rPr>
                <w:bCs/>
                <w:sz w:val="20"/>
                <w:szCs w:val="20"/>
              </w:rPr>
              <w:t>1</w:t>
            </w:r>
            <w:r w:rsidR="003407F6" w:rsidRPr="0038492F">
              <w:rPr>
                <w:bCs/>
                <w:sz w:val="20"/>
                <w:szCs w:val="20"/>
              </w:rPr>
              <w:t>%</w:t>
            </w:r>
          </w:p>
        </w:tc>
        <w:tc>
          <w:tcPr>
            <w:tcW w:w="826" w:type="dxa"/>
            <w:vAlign w:val="center"/>
          </w:tcPr>
          <w:p w:rsidR="003407F6" w:rsidRPr="0038492F" w:rsidRDefault="00613FC4" w:rsidP="00570653">
            <w:pPr>
              <w:jc w:val="center"/>
              <w:rPr>
                <w:bCs/>
                <w:sz w:val="20"/>
                <w:szCs w:val="20"/>
              </w:rPr>
            </w:pPr>
            <w:r w:rsidRPr="0038492F">
              <w:rPr>
                <w:bCs/>
                <w:sz w:val="20"/>
                <w:szCs w:val="20"/>
              </w:rPr>
              <w:t>13</w:t>
            </w:r>
          </w:p>
        </w:tc>
        <w:tc>
          <w:tcPr>
            <w:tcW w:w="875" w:type="dxa"/>
            <w:vAlign w:val="center"/>
          </w:tcPr>
          <w:p w:rsidR="003407F6" w:rsidRPr="0038492F" w:rsidRDefault="00B8004E" w:rsidP="00570653">
            <w:pPr>
              <w:jc w:val="center"/>
              <w:rPr>
                <w:bCs/>
                <w:sz w:val="20"/>
                <w:szCs w:val="20"/>
              </w:rPr>
            </w:pPr>
            <w:r w:rsidRPr="0038492F">
              <w:rPr>
                <w:bCs/>
                <w:sz w:val="20"/>
                <w:szCs w:val="20"/>
              </w:rPr>
              <w:t>2</w:t>
            </w:r>
            <w:r w:rsidR="003407F6" w:rsidRPr="0038492F">
              <w:rPr>
                <w:bCs/>
                <w:sz w:val="20"/>
                <w:szCs w:val="20"/>
              </w:rPr>
              <w:t>0%</w:t>
            </w:r>
          </w:p>
        </w:tc>
      </w:tr>
      <w:tr w:rsidR="003E1B3B" w:rsidRPr="0038492F" w:rsidTr="000358E3">
        <w:trPr>
          <w:trHeight w:val="454"/>
        </w:trPr>
        <w:tc>
          <w:tcPr>
            <w:tcW w:w="2268" w:type="dxa"/>
            <w:shd w:val="clear" w:color="auto" w:fill="auto"/>
            <w:vAlign w:val="center"/>
          </w:tcPr>
          <w:p w:rsidR="003407F6" w:rsidRPr="0038492F" w:rsidRDefault="003407F6" w:rsidP="00570653">
            <w:pPr>
              <w:jc w:val="center"/>
              <w:rPr>
                <w:b/>
                <w:sz w:val="20"/>
                <w:szCs w:val="20"/>
              </w:rPr>
            </w:pPr>
            <w:r w:rsidRPr="0038492F">
              <w:rPr>
                <w:b/>
                <w:sz w:val="20"/>
                <w:szCs w:val="20"/>
              </w:rPr>
              <w:t>Piros Tagóvoda</w:t>
            </w:r>
          </w:p>
        </w:tc>
        <w:tc>
          <w:tcPr>
            <w:tcW w:w="1701" w:type="dxa"/>
            <w:shd w:val="clear" w:color="auto" w:fill="auto"/>
            <w:vAlign w:val="center"/>
          </w:tcPr>
          <w:p w:rsidR="003407F6" w:rsidRPr="0038492F" w:rsidRDefault="006E3362" w:rsidP="00570653">
            <w:pPr>
              <w:jc w:val="center"/>
              <w:rPr>
                <w:bCs/>
                <w:sz w:val="20"/>
                <w:szCs w:val="20"/>
              </w:rPr>
            </w:pPr>
            <w:r w:rsidRPr="0038492F">
              <w:rPr>
                <w:bCs/>
                <w:sz w:val="20"/>
                <w:szCs w:val="20"/>
              </w:rPr>
              <w:t>96</w:t>
            </w:r>
          </w:p>
        </w:tc>
        <w:tc>
          <w:tcPr>
            <w:tcW w:w="874" w:type="dxa"/>
            <w:shd w:val="clear" w:color="auto" w:fill="auto"/>
            <w:vAlign w:val="center"/>
          </w:tcPr>
          <w:p w:rsidR="003407F6" w:rsidRPr="0038492F" w:rsidRDefault="00167195" w:rsidP="006E3362">
            <w:pPr>
              <w:jc w:val="center"/>
              <w:rPr>
                <w:bCs/>
                <w:sz w:val="20"/>
                <w:szCs w:val="20"/>
              </w:rPr>
            </w:pPr>
            <w:r w:rsidRPr="0038492F">
              <w:rPr>
                <w:bCs/>
                <w:sz w:val="20"/>
                <w:szCs w:val="20"/>
              </w:rPr>
              <w:t>71</w:t>
            </w:r>
          </w:p>
        </w:tc>
        <w:tc>
          <w:tcPr>
            <w:tcW w:w="827" w:type="dxa"/>
            <w:vAlign w:val="center"/>
          </w:tcPr>
          <w:p w:rsidR="003407F6" w:rsidRPr="0038492F" w:rsidRDefault="00167195" w:rsidP="006E3362">
            <w:pPr>
              <w:jc w:val="center"/>
              <w:rPr>
                <w:bCs/>
                <w:sz w:val="20"/>
                <w:szCs w:val="20"/>
              </w:rPr>
            </w:pPr>
            <w:r w:rsidRPr="0038492F">
              <w:rPr>
                <w:bCs/>
                <w:sz w:val="20"/>
                <w:szCs w:val="20"/>
              </w:rPr>
              <w:t>74</w:t>
            </w:r>
            <w:r w:rsidR="003407F6" w:rsidRPr="0038492F">
              <w:rPr>
                <w:bCs/>
                <w:sz w:val="20"/>
                <w:szCs w:val="20"/>
              </w:rPr>
              <w:t>%</w:t>
            </w:r>
          </w:p>
        </w:tc>
        <w:tc>
          <w:tcPr>
            <w:tcW w:w="921" w:type="dxa"/>
            <w:shd w:val="clear" w:color="auto" w:fill="auto"/>
            <w:vAlign w:val="center"/>
          </w:tcPr>
          <w:p w:rsidR="003407F6" w:rsidRPr="0038492F" w:rsidRDefault="00613FC4" w:rsidP="00570653">
            <w:pPr>
              <w:jc w:val="center"/>
              <w:rPr>
                <w:bCs/>
                <w:sz w:val="20"/>
                <w:szCs w:val="20"/>
              </w:rPr>
            </w:pPr>
            <w:r w:rsidRPr="0038492F">
              <w:rPr>
                <w:bCs/>
                <w:sz w:val="20"/>
                <w:szCs w:val="20"/>
              </w:rPr>
              <w:t>1</w:t>
            </w:r>
          </w:p>
        </w:tc>
        <w:tc>
          <w:tcPr>
            <w:tcW w:w="922" w:type="dxa"/>
            <w:vAlign w:val="center"/>
          </w:tcPr>
          <w:p w:rsidR="003407F6" w:rsidRPr="0038492F" w:rsidRDefault="00B8004E" w:rsidP="00570653">
            <w:pPr>
              <w:jc w:val="center"/>
              <w:rPr>
                <w:bCs/>
                <w:sz w:val="20"/>
                <w:szCs w:val="20"/>
              </w:rPr>
            </w:pPr>
            <w:r w:rsidRPr="0038492F">
              <w:rPr>
                <w:bCs/>
                <w:sz w:val="20"/>
                <w:szCs w:val="20"/>
              </w:rPr>
              <w:t>1</w:t>
            </w:r>
            <w:r w:rsidR="003407F6" w:rsidRPr="0038492F">
              <w:rPr>
                <w:bCs/>
                <w:sz w:val="20"/>
                <w:szCs w:val="20"/>
              </w:rPr>
              <w:t>%</w:t>
            </w:r>
          </w:p>
        </w:tc>
        <w:tc>
          <w:tcPr>
            <w:tcW w:w="826" w:type="dxa"/>
            <w:vAlign w:val="center"/>
          </w:tcPr>
          <w:p w:rsidR="003407F6" w:rsidRPr="0038492F" w:rsidRDefault="00613FC4" w:rsidP="00167195">
            <w:pPr>
              <w:jc w:val="center"/>
              <w:rPr>
                <w:bCs/>
                <w:sz w:val="20"/>
                <w:szCs w:val="20"/>
              </w:rPr>
            </w:pPr>
            <w:r w:rsidRPr="0038492F">
              <w:rPr>
                <w:bCs/>
                <w:sz w:val="20"/>
                <w:szCs w:val="20"/>
              </w:rPr>
              <w:t>2</w:t>
            </w:r>
            <w:r w:rsidR="00167195" w:rsidRPr="0038492F">
              <w:rPr>
                <w:bCs/>
                <w:sz w:val="20"/>
                <w:szCs w:val="20"/>
              </w:rPr>
              <w:t>5</w:t>
            </w:r>
          </w:p>
        </w:tc>
        <w:tc>
          <w:tcPr>
            <w:tcW w:w="875" w:type="dxa"/>
            <w:vAlign w:val="center"/>
          </w:tcPr>
          <w:p w:rsidR="003407F6" w:rsidRPr="0038492F" w:rsidRDefault="00B8004E" w:rsidP="00570653">
            <w:pPr>
              <w:jc w:val="center"/>
              <w:rPr>
                <w:bCs/>
                <w:sz w:val="20"/>
                <w:szCs w:val="20"/>
              </w:rPr>
            </w:pPr>
            <w:r w:rsidRPr="0038492F">
              <w:rPr>
                <w:bCs/>
                <w:sz w:val="20"/>
                <w:szCs w:val="20"/>
              </w:rPr>
              <w:t>2</w:t>
            </w:r>
            <w:r w:rsidR="00167195" w:rsidRPr="0038492F">
              <w:rPr>
                <w:bCs/>
                <w:sz w:val="20"/>
                <w:szCs w:val="20"/>
              </w:rPr>
              <w:t>5</w:t>
            </w:r>
            <w:r w:rsidR="003407F6" w:rsidRPr="0038492F">
              <w:rPr>
                <w:bCs/>
                <w:sz w:val="20"/>
                <w:szCs w:val="20"/>
              </w:rPr>
              <w:t>%</w:t>
            </w:r>
          </w:p>
        </w:tc>
      </w:tr>
      <w:tr w:rsidR="003E1B3B" w:rsidRPr="0038492F" w:rsidTr="000358E3">
        <w:trPr>
          <w:trHeight w:val="454"/>
        </w:trPr>
        <w:tc>
          <w:tcPr>
            <w:tcW w:w="2268" w:type="dxa"/>
            <w:shd w:val="clear" w:color="auto" w:fill="auto"/>
            <w:vAlign w:val="center"/>
          </w:tcPr>
          <w:p w:rsidR="003407F6" w:rsidRPr="0038492F" w:rsidRDefault="003407F6" w:rsidP="00570653">
            <w:pPr>
              <w:jc w:val="center"/>
              <w:rPr>
                <w:b/>
                <w:sz w:val="20"/>
                <w:szCs w:val="20"/>
              </w:rPr>
            </w:pPr>
            <w:r w:rsidRPr="0038492F">
              <w:rPr>
                <w:b/>
                <w:sz w:val="20"/>
                <w:szCs w:val="20"/>
              </w:rPr>
              <w:t>Játszóház Tagóvoda</w:t>
            </w:r>
          </w:p>
        </w:tc>
        <w:tc>
          <w:tcPr>
            <w:tcW w:w="1701" w:type="dxa"/>
            <w:shd w:val="clear" w:color="auto" w:fill="auto"/>
            <w:vAlign w:val="center"/>
          </w:tcPr>
          <w:p w:rsidR="003407F6" w:rsidRPr="0038492F" w:rsidRDefault="006E3362" w:rsidP="00570653">
            <w:pPr>
              <w:jc w:val="center"/>
              <w:rPr>
                <w:bCs/>
                <w:sz w:val="20"/>
                <w:szCs w:val="20"/>
              </w:rPr>
            </w:pPr>
            <w:r w:rsidRPr="0038492F">
              <w:rPr>
                <w:bCs/>
                <w:sz w:val="20"/>
                <w:szCs w:val="20"/>
              </w:rPr>
              <w:t>80</w:t>
            </w:r>
          </w:p>
        </w:tc>
        <w:tc>
          <w:tcPr>
            <w:tcW w:w="874" w:type="dxa"/>
            <w:shd w:val="clear" w:color="auto" w:fill="auto"/>
            <w:vAlign w:val="center"/>
          </w:tcPr>
          <w:p w:rsidR="003407F6" w:rsidRPr="0038492F" w:rsidRDefault="00167195" w:rsidP="00570653">
            <w:pPr>
              <w:jc w:val="center"/>
              <w:rPr>
                <w:bCs/>
                <w:sz w:val="20"/>
                <w:szCs w:val="20"/>
              </w:rPr>
            </w:pPr>
            <w:r w:rsidRPr="0038492F">
              <w:rPr>
                <w:bCs/>
                <w:sz w:val="20"/>
                <w:szCs w:val="20"/>
              </w:rPr>
              <w:t>57</w:t>
            </w:r>
          </w:p>
        </w:tc>
        <w:tc>
          <w:tcPr>
            <w:tcW w:w="827" w:type="dxa"/>
            <w:vAlign w:val="center"/>
          </w:tcPr>
          <w:p w:rsidR="003407F6" w:rsidRPr="0038492F" w:rsidRDefault="00167195" w:rsidP="000358E3">
            <w:pPr>
              <w:jc w:val="center"/>
              <w:rPr>
                <w:bCs/>
                <w:sz w:val="20"/>
                <w:szCs w:val="20"/>
              </w:rPr>
            </w:pPr>
            <w:r w:rsidRPr="0038492F">
              <w:rPr>
                <w:bCs/>
                <w:sz w:val="20"/>
                <w:szCs w:val="20"/>
              </w:rPr>
              <w:t>73</w:t>
            </w:r>
            <w:r w:rsidR="003407F6" w:rsidRPr="0038492F">
              <w:rPr>
                <w:bCs/>
                <w:sz w:val="20"/>
                <w:szCs w:val="20"/>
              </w:rPr>
              <w:t>%</w:t>
            </w:r>
          </w:p>
        </w:tc>
        <w:tc>
          <w:tcPr>
            <w:tcW w:w="921" w:type="dxa"/>
            <w:shd w:val="clear" w:color="auto" w:fill="auto"/>
            <w:vAlign w:val="center"/>
          </w:tcPr>
          <w:p w:rsidR="003407F6" w:rsidRPr="0038492F" w:rsidRDefault="00613FC4" w:rsidP="00570653">
            <w:pPr>
              <w:jc w:val="center"/>
              <w:rPr>
                <w:bCs/>
                <w:sz w:val="20"/>
                <w:szCs w:val="20"/>
              </w:rPr>
            </w:pPr>
            <w:r w:rsidRPr="0038492F">
              <w:rPr>
                <w:bCs/>
                <w:sz w:val="20"/>
                <w:szCs w:val="20"/>
              </w:rPr>
              <w:t>4</w:t>
            </w:r>
          </w:p>
        </w:tc>
        <w:tc>
          <w:tcPr>
            <w:tcW w:w="922" w:type="dxa"/>
            <w:vAlign w:val="center"/>
          </w:tcPr>
          <w:p w:rsidR="003407F6" w:rsidRPr="0038492F" w:rsidRDefault="00B8004E" w:rsidP="00570653">
            <w:pPr>
              <w:jc w:val="center"/>
              <w:rPr>
                <w:bCs/>
                <w:sz w:val="20"/>
                <w:szCs w:val="20"/>
              </w:rPr>
            </w:pPr>
            <w:r w:rsidRPr="0038492F">
              <w:rPr>
                <w:bCs/>
                <w:sz w:val="20"/>
                <w:szCs w:val="20"/>
              </w:rPr>
              <w:t>5</w:t>
            </w:r>
            <w:r w:rsidR="003407F6" w:rsidRPr="0038492F">
              <w:rPr>
                <w:bCs/>
                <w:sz w:val="20"/>
                <w:szCs w:val="20"/>
              </w:rPr>
              <w:t>%</w:t>
            </w:r>
          </w:p>
        </w:tc>
        <w:tc>
          <w:tcPr>
            <w:tcW w:w="826" w:type="dxa"/>
            <w:vAlign w:val="center"/>
          </w:tcPr>
          <w:p w:rsidR="003407F6" w:rsidRPr="0038492F" w:rsidRDefault="00167195" w:rsidP="00570653">
            <w:pPr>
              <w:jc w:val="center"/>
              <w:rPr>
                <w:bCs/>
                <w:sz w:val="20"/>
                <w:szCs w:val="20"/>
              </w:rPr>
            </w:pPr>
            <w:r w:rsidRPr="0038492F">
              <w:rPr>
                <w:bCs/>
                <w:sz w:val="20"/>
                <w:szCs w:val="20"/>
              </w:rPr>
              <w:t>17</w:t>
            </w:r>
          </w:p>
        </w:tc>
        <w:tc>
          <w:tcPr>
            <w:tcW w:w="875" w:type="dxa"/>
            <w:vAlign w:val="center"/>
          </w:tcPr>
          <w:p w:rsidR="003407F6" w:rsidRPr="0038492F" w:rsidRDefault="00167195" w:rsidP="00167195">
            <w:pPr>
              <w:jc w:val="center"/>
              <w:rPr>
                <w:bCs/>
                <w:sz w:val="20"/>
                <w:szCs w:val="20"/>
              </w:rPr>
            </w:pPr>
            <w:r w:rsidRPr="0038492F">
              <w:rPr>
                <w:bCs/>
                <w:sz w:val="20"/>
                <w:szCs w:val="20"/>
              </w:rPr>
              <w:t>22</w:t>
            </w:r>
            <w:r w:rsidR="00B8004E" w:rsidRPr="0038492F">
              <w:rPr>
                <w:bCs/>
                <w:sz w:val="20"/>
                <w:szCs w:val="20"/>
              </w:rPr>
              <w:t>%</w:t>
            </w:r>
          </w:p>
        </w:tc>
      </w:tr>
      <w:tr w:rsidR="003407F6" w:rsidRPr="0038492F" w:rsidTr="000358E3">
        <w:trPr>
          <w:trHeight w:val="454"/>
        </w:trPr>
        <w:tc>
          <w:tcPr>
            <w:tcW w:w="2268" w:type="dxa"/>
            <w:shd w:val="clear" w:color="auto" w:fill="95B3D7"/>
            <w:vAlign w:val="center"/>
          </w:tcPr>
          <w:p w:rsidR="003407F6" w:rsidRPr="0038492F" w:rsidRDefault="003407F6" w:rsidP="00570653">
            <w:pPr>
              <w:jc w:val="center"/>
              <w:rPr>
                <w:b/>
                <w:sz w:val="20"/>
                <w:szCs w:val="20"/>
              </w:rPr>
            </w:pPr>
            <w:r w:rsidRPr="0038492F">
              <w:rPr>
                <w:b/>
                <w:sz w:val="20"/>
                <w:szCs w:val="20"/>
              </w:rPr>
              <w:t>összesen:</w:t>
            </w:r>
          </w:p>
        </w:tc>
        <w:tc>
          <w:tcPr>
            <w:tcW w:w="1701" w:type="dxa"/>
            <w:shd w:val="clear" w:color="auto" w:fill="95B3D7"/>
            <w:vAlign w:val="center"/>
          </w:tcPr>
          <w:p w:rsidR="003407F6" w:rsidRPr="0038492F" w:rsidRDefault="000575C4" w:rsidP="006E3362">
            <w:pPr>
              <w:jc w:val="center"/>
              <w:rPr>
                <w:b/>
                <w:bCs/>
                <w:sz w:val="20"/>
                <w:szCs w:val="20"/>
              </w:rPr>
            </w:pPr>
            <w:r w:rsidRPr="0038492F">
              <w:rPr>
                <w:b/>
                <w:bCs/>
                <w:sz w:val="20"/>
                <w:szCs w:val="20"/>
              </w:rPr>
              <w:t>479</w:t>
            </w:r>
          </w:p>
        </w:tc>
        <w:tc>
          <w:tcPr>
            <w:tcW w:w="874" w:type="dxa"/>
            <w:shd w:val="clear" w:color="auto" w:fill="95B3D7"/>
            <w:vAlign w:val="center"/>
          </w:tcPr>
          <w:p w:rsidR="003407F6" w:rsidRPr="0038492F" w:rsidRDefault="00167195" w:rsidP="000575C4">
            <w:pPr>
              <w:jc w:val="center"/>
              <w:rPr>
                <w:b/>
                <w:bCs/>
                <w:sz w:val="20"/>
                <w:szCs w:val="20"/>
              </w:rPr>
            </w:pPr>
            <w:r w:rsidRPr="0038492F">
              <w:rPr>
                <w:b/>
                <w:bCs/>
                <w:sz w:val="20"/>
                <w:szCs w:val="20"/>
              </w:rPr>
              <w:t>35</w:t>
            </w:r>
            <w:r w:rsidR="000575C4" w:rsidRPr="0038492F">
              <w:rPr>
                <w:b/>
                <w:bCs/>
                <w:sz w:val="20"/>
                <w:szCs w:val="20"/>
              </w:rPr>
              <w:t>5</w:t>
            </w:r>
          </w:p>
        </w:tc>
        <w:tc>
          <w:tcPr>
            <w:tcW w:w="827" w:type="dxa"/>
            <w:shd w:val="clear" w:color="auto" w:fill="95B3D7"/>
            <w:vAlign w:val="center"/>
          </w:tcPr>
          <w:p w:rsidR="003407F6" w:rsidRPr="0038492F" w:rsidRDefault="00636710" w:rsidP="00167195">
            <w:pPr>
              <w:jc w:val="center"/>
              <w:rPr>
                <w:b/>
                <w:bCs/>
                <w:sz w:val="20"/>
                <w:szCs w:val="20"/>
              </w:rPr>
            </w:pPr>
            <w:r w:rsidRPr="0038492F">
              <w:rPr>
                <w:b/>
                <w:bCs/>
                <w:sz w:val="20"/>
                <w:szCs w:val="20"/>
              </w:rPr>
              <w:t>7</w:t>
            </w:r>
            <w:r w:rsidR="00167195" w:rsidRPr="0038492F">
              <w:rPr>
                <w:b/>
                <w:bCs/>
                <w:sz w:val="20"/>
                <w:szCs w:val="20"/>
              </w:rPr>
              <w:t>4</w:t>
            </w:r>
            <w:r w:rsidR="003407F6" w:rsidRPr="0038492F">
              <w:rPr>
                <w:b/>
                <w:bCs/>
                <w:sz w:val="20"/>
                <w:szCs w:val="20"/>
              </w:rPr>
              <w:t>%</w:t>
            </w:r>
          </w:p>
        </w:tc>
        <w:tc>
          <w:tcPr>
            <w:tcW w:w="921" w:type="dxa"/>
            <w:shd w:val="clear" w:color="auto" w:fill="95B3D7"/>
            <w:vAlign w:val="center"/>
          </w:tcPr>
          <w:p w:rsidR="003407F6" w:rsidRPr="0038492F" w:rsidRDefault="00613FC4" w:rsidP="00570653">
            <w:pPr>
              <w:jc w:val="center"/>
              <w:rPr>
                <w:b/>
                <w:bCs/>
                <w:sz w:val="20"/>
                <w:szCs w:val="20"/>
              </w:rPr>
            </w:pPr>
            <w:r w:rsidRPr="0038492F">
              <w:rPr>
                <w:b/>
                <w:bCs/>
                <w:sz w:val="20"/>
                <w:szCs w:val="20"/>
              </w:rPr>
              <w:t>20</w:t>
            </w:r>
          </w:p>
        </w:tc>
        <w:tc>
          <w:tcPr>
            <w:tcW w:w="922" w:type="dxa"/>
            <w:shd w:val="clear" w:color="auto" w:fill="95B3D7"/>
            <w:vAlign w:val="center"/>
          </w:tcPr>
          <w:p w:rsidR="003407F6" w:rsidRPr="0038492F" w:rsidRDefault="0062770A" w:rsidP="00570653">
            <w:pPr>
              <w:jc w:val="center"/>
              <w:rPr>
                <w:b/>
                <w:bCs/>
                <w:sz w:val="20"/>
                <w:szCs w:val="20"/>
              </w:rPr>
            </w:pPr>
            <w:r w:rsidRPr="0038492F">
              <w:rPr>
                <w:b/>
                <w:bCs/>
                <w:sz w:val="20"/>
                <w:szCs w:val="20"/>
              </w:rPr>
              <w:t>5</w:t>
            </w:r>
            <w:r w:rsidR="003407F6" w:rsidRPr="0038492F">
              <w:rPr>
                <w:b/>
                <w:bCs/>
                <w:sz w:val="20"/>
                <w:szCs w:val="20"/>
              </w:rPr>
              <w:t>%</w:t>
            </w:r>
          </w:p>
        </w:tc>
        <w:tc>
          <w:tcPr>
            <w:tcW w:w="826" w:type="dxa"/>
            <w:shd w:val="clear" w:color="auto" w:fill="95B3D7"/>
            <w:vAlign w:val="center"/>
          </w:tcPr>
          <w:p w:rsidR="003407F6" w:rsidRPr="0038492F" w:rsidRDefault="00B8004E" w:rsidP="00B8004E">
            <w:pPr>
              <w:jc w:val="center"/>
              <w:rPr>
                <w:b/>
                <w:bCs/>
                <w:sz w:val="20"/>
                <w:szCs w:val="20"/>
              </w:rPr>
            </w:pPr>
            <w:r w:rsidRPr="0038492F">
              <w:rPr>
                <w:b/>
                <w:bCs/>
                <w:sz w:val="20"/>
                <w:szCs w:val="20"/>
              </w:rPr>
              <w:t>94</w:t>
            </w:r>
          </w:p>
        </w:tc>
        <w:tc>
          <w:tcPr>
            <w:tcW w:w="875" w:type="dxa"/>
            <w:shd w:val="clear" w:color="auto" w:fill="95B3D7"/>
            <w:vAlign w:val="center"/>
          </w:tcPr>
          <w:p w:rsidR="003407F6" w:rsidRPr="0038492F" w:rsidRDefault="00613FC4" w:rsidP="00570653">
            <w:pPr>
              <w:jc w:val="center"/>
              <w:rPr>
                <w:b/>
                <w:bCs/>
                <w:sz w:val="20"/>
                <w:szCs w:val="20"/>
              </w:rPr>
            </w:pPr>
            <w:r w:rsidRPr="0038492F">
              <w:rPr>
                <w:b/>
                <w:bCs/>
                <w:sz w:val="20"/>
                <w:szCs w:val="20"/>
              </w:rPr>
              <w:t>2</w:t>
            </w:r>
            <w:r w:rsidR="0062770A" w:rsidRPr="0038492F">
              <w:rPr>
                <w:b/>
                <w:bCs/>
                <w:sz w:val="20"/>
                <w:szCs w:val="20"/>
              </w:rPr>
              <w:t>1</w:t>
            </w:r>
            <w:r w:rsidR="003407F6" w:rsidRPr="0038492F">
              <w:rPr>
                <w:b/>
                <w:bCs/>
                <w:sz w:val="20"/>
                <w:szCs w:val="20"/>
              </w:rPr>
              <w:t>%</w:t>
            </w:r>
          </w:p>
        </w:tc>
      </w:tr>
    </w:tbl>
    <w:p w:rsidR="003407F6" w:rsidRDefault="003407F6" w:rsidP="003407F6">
      <w:pPr>
        <w:spacing w:line="360" w:lineRule="auto"/>
        <w:jc w:val="both"/>
        <w:rPr>
          <w:bCs/>
        </w:rPr>
      </w:pPr>
    </w:p>
    <w:p w:rsidR="003407F6" w:rsidRDefault="003407F6" w:rsidP="003407F6">
      <w:pPr>
        <w:spacing w:line="360" w:lineRule="auto"/>
        <w:jc w:val="both"/>
        <w:rPr>
          <w:bCs/>
        </w:rPr>
      </w:pPr>
    </w:p>
    <w:p w:rsidR="003407F6" w:rsidRPr="007F0EA4" w:rsidRDefault="003407F6" w:rsidP="003407F6">
      <w:pPr>
        <w:spacing w:line="360" w:lineRule="auto"/>
        <w:jc w:val="both"/>
        <w:rPr>
          <w:bCs/>
        </w:rPr>
      </w:pPr>
      <w:r>
        <w:rPr>
          <w:noProof/>
        </w:rPr>
        <mc:AlternateContent>
          <mc:Choice Requires="wps">
            <w:drawing>
              <wp:anchor distT="0" distB="0" distL="114300" distR="114300" simplePos="0" relativeHeight="251664384" behindDoc="0" locked="0" layoutInCell="1" allowOverlap="1" wp14:anchorId="696F4370" wp14:editId="6C7B2129">
                <wp:simplePos x="0" y="0"/>
                <wp:positionH relativeFrom="column">
                  <wp:posOffset>24130</wp:posOffset>
                </wp:positionH>
                <wp:positionV relativeFrom="paragraph">
                  <wp:posOffset>160020</wp:posOffset>
                </wp:positionV>
                <wp:extent cx="5760085" cy="323850"/>
                <wp:effectExtent l="9525" t="9525" r="21590" b="28575"/>
                <wp:wrapNone/>
                <wp:docPr id="11" name="Folyamatábra: Másik feldolgozás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085" cy="323850"/>
                        </a:xfrm>
                        <a:prstGeom prst="flowChartAlternateProcess">
                          <a:avLst/>
                        </a:prstGeom>
                        <a:gradFill rotWithShape="0">
                          <a:gsLst>
                            <a:gs pos="0">
                              <a:srgbClr val="95B3D7"/>
                            </a:gs>
                            <a:gs pos="50000">
                              <a:srgbClr val="DBE5F1"/>
                            </a:gs>
                            <a:gs pos="100000">
                              <a:srgbClr val="95B3D7"/>
                            </a:gs>
                          </a:gsLst>
                          <a:lin ang="189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904E18" w:rsidRPr="00EC7784" w:rsidRDefault="00904E18" w:rsidP="003407F6">
                            <w:pPr>
                              <w:jc w:val="center"/>
                              <w:rPr>
                                <w:b/>
                                <w:color w:val="365F91"/>
                                <w:szCs w:val="28"/>
                              </w:rPr>
                            </w:pPr>
                            <w:r w:rsidRPr="00EC7784">
                              <w:rPr>
                                <w:b/>
                                <w:color w:val="365F91"/>
                                <w:szCs w:val="28"/>
                              </w:rPr>
                              <w:t xml:space="preserve">KIEMELT FELADATOK </w:t>
                            </w:r>
                            <w:r>
                              <w:rPr>
                                <w:b/>
                                <w:color w:val="365F91"/>
                                <w:szCs w:val="28"/>
                              </w:rPr>
                              <w:t>A 2022-2023</w:t>
                            </w:r>
                            <w:r w:rsidRPr="00EC7784">
                              <w:rPr>
                                <w:b/>
                                <w:color w:val="365F91"/>
                                <w:szCs w:val="28"/>
                              </w:rPr>
                              <w:t>. NEVELÉSI ÉVBEN</w:t>
                            </w:r>
                          </w:p>
                          <w:p w:rsidR="00904E18" w:rsidRDefault="00904E18" w:rsidP="003407F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6F4370" id="Folyamatábra: Másik feldolgozás 11" o:spid="_x0000_s1031" type="#_x0000_t176" style="position:absolute;left:0;text-align:left;margin-left:1.9pt;margin-top:12.6pt;width:453.55pt;height: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" fillcolor="#95b3d7" strokecolor="#95b3d7" strokeweight="1pt">
                <v:fill color2="#dbe5f1" angle="135" focus="50%" type="gradient"/>
                <v:shadow on="t" color="#243f60" opacity=".5" offset="1pt"/>
                <v:textbox>
                  <w:txbxContent>
                    <w:p w:rsidR="00904E18" w:rsidRPr="00EC7784" w:rsidRDefault="00904E18" w:rsidP="003407F6">
                      <w:pPr>
                        <w:jc w:val="center"/>
                        <w:rPr>
                          <w:b/>
                          <w:color w:val="365F91"/>
                          <w:szCs w:val="28"/>
                        </w:rPr>
                      </w:pPr>
                      <w:r w:rsidRPr="00EC7784">
                        <w:rPr>
                          <w:b/>
                          <w:color w:val="365F91"/>
                          <w:szCs w:val="28"/>
                        </w:rPr>
                        <w:t xml:space="preserve">KIEMELT FELADATOK </w:t>
                      </w:r>
                      <w:r>
                        <w:rPr>
                          <w:b/>
                          <w:color w:val="365F91"/>
                          <w:szCs w:val="28"/>
                        </w:rPr>
                        <w:t>A 2022-2023</w:t>
                      </w:r>
                      <w:r w:rsidRPr="00EC7784">
                        <w:rPr>
                          <w:b/>
                          <w:color w:val="365F91"/>
                          <w:szCs w:val="28"/>
                        </w:rPr>
                        <w:t>. NEVELÉSI ÉVBEN</w:t>
                      </w:r>
                    </w:p>
                    <w:p w:rsidR="00904E18" w:rsidRDefault="00904E18" w:rsidP="003407F6"/>
                  </w:txbxContent>
                </v:textbox>
              </v:shape>
            </w:pict>
          </mc:Fallback>
        </mc:AlternateContent>
      </w:r>
    </w:p>
    <w:p w:rsidR="003407F6" w:rsidRPr="007F0EA4" w:rsidRDefault="003407F6" w:rsidP="003407F6">
      <w:pPr>
        <w:spacing w:line="360" w:lineRule="auto"/>
        <w:jc w:val="both"/>
        <w:rPr>
          <w:bCs/>
        </w:rPr>
      </w:pPr>
    </w:p>
    <w:p w:rsidR="003407F6" w:rsidRDefault="003407F6" w:rsidP="003407F6">
      <w:pPr>
        <w:spacing w:line="360" w:lineRule="auto"/>
        <w:jc w:val="both"/>
        <w:rPr>
          <w:bCs/>
        </w:rPr>
      </w:pPr>
    </w:p>
    <w:p w:rsidR="003407F6" w:rsidRDefault="003407F6" w:rsidP="003407F6">
      <w:pPr>
        <w:spacing w:after="240" w:line="360" w:lineRule="auto"/>
        <w:jc w:val="both"/>
        <w:rPr>
          <w:b/>
          <w:bCs/>
          <w:sz w:val="28"/>
        </w:rPr>
      </w:pPr>
      <w:r w:rsidRPr="007F0EA4">
        <w:rPr>
          <w:b/>
          <w:bCs/>
          <w:sz w:val="28"/>
        </w:rPr>
        <w:t>Kiemelt pedagógiai feladatok</w:t>
      </w:r>
    </w:p>
    <w:p w:rsidR="002B7A62" w:rsidRPr="002B7A62" w:rsidRDefault="002B7A62" w:rsidP="002B7A62">
      <w:pPr>
        <w:numPr>
          <w:ilvl w:val="0"/>
          <w:numId w:val="1"/>
        </w:numPr>
        <w:spacing w:before="160" w:after="240" w:line="360" w:lineRule="auto"/>
        <w:ind w:left="426" w:hanging="426"/>
        <w:jc w:val="both"/>
        <w:rPr>
          <w:b/>
          <w:i/>
        </w:rPr>
      </w:pPr>
      <w:r w:rsidRPr="002B7A62">
        <w:rPr>
          <w:b/>
          <w:i/>
        </w:rPr>
        <w:t>Módszertani kultúra fejlesztése a rajzolás, festés, mintázás, kézi munka tevékenység területén</w:t>
      </w:r>
    </w:p>
    <w:p w:rsidR="006F4BC3" w:rsidRDefault="002B7A62" w:rsidP="00232FC8">
      <w:pPr>
        <w:spacing w:after="240" w:line="360" w:lineRule="auto"/>
        <w:jc w:val="both"/>
        <w:rPr>
          <w:bCs/>
        </w:rPr>
      </w:pPr>
      <w:r w:rsidRPr="002B7A62">
        <w:t>A külső ellenőrzések, valamint a minősítési eljárások során az egyes műveltségi területek szakmódszertani ellenőrzése kiemelten nem jelenik</w:t>
      </w:r>
      <w:r w:rsidRPr="002B7A62">
        <w:rPr>
          <w:b/>
          <w:bCs/>
        </w:rPr>
        <w:t xml:space="preserve"> </w:t>
      </w:r>
      <w:r w:rsidRPr="002B7A62">
        <w:rPr>
          <w:bCs/>
        </w:rPr>
        <w:t xml:space="preserve">meg. </w:t>
      </w:r>
    </w:p>
    <w:p w:rsidR="002B7A62" w:rsidRPr="002B7A62" w:rsidRDefault="002B7A62" w:rsidP="002B7A62">
      <w:pPr>
        <w:spacing w:line="360" w:lineRule="auto"/>
        <w:jc w:val="both"/>
        <w:rPr>
          <w:bCs/>
          <w:i/>
        </w:rPr>
      </w:pPr>
      <w:r w:rsidRPr="002B7A62">
        <w:rPr>
          <w:bCs/>
        </w:rPr>
        <w:t xml:space="preserve">A tagóvodákban történt látogatások </w:t>
      </w:r>
      <w:r>
        <w:rPr>
          <w:bCs/>
        </w:rPr>
        <w:t>alkalmával</w:t>
      </w:r>
      <w:r w:rsidRPr="002B7A62">
        <w:rPr>
          <w:bCs/>
        </w:rPr>
        <w:t>, illetve az esztétikus környezet vizsgálatakor azt tapasztaltuk, hogy a gyermekek által készített munkák – általában – egyformák, kreativitást nem tükröznek.</w:t>
      </w:r>
    </w:p>
    <w:p w:rsidR="00232FC8" w:rsidRDefault="00232FC8" w:rsidP="002B7A62">
      <w:pPr>
        <w:spacing w:after="240" w:line="360" w:lineRule="auto"/>
        <w:jc w:val="both"/>
        <w:rPr>
          <w:bCs/>
        </w:rPr>
      </w:pPr>
    </w:p>
    <w:p w:rsidR="00232FC8" w:rsidRDefault="00232FC8" w:rsidP="00063A9E">
      <w:pPr>
        <w:jc w:val="both"/>
        <w:rPr>
          <w:bCs/>
        </w:rPr>
      </w:pPr>
    </w:p>
    <w:p w:rsidR="002B7A62" w:rsidRPr="002B7A62" w:rsidRDefault="002B7A62" w:rsidP="002B7A62">
      <w:pPr>
        <w:spacing w:after="240" w:line="360" w:lineRule="auto"/>
        <w:jc w:val="both"/>
        <w:rPr>
          <w:bCs/>
        </w:rPr>
      </w:pPr>
      <w:r w:rsidRPr="002B7A62">
        <w:rPr>
          <w:bCs/>
        </w:rPr>
        <w:t>Miután</w:t>
      </w:r>
      <w:r w:rsidRPr="002B7A62">
        <w:rPr>
          <w:bCs/>
          <w:i/>
        </w:rPr>
        <w:t xml:space="preserve"> </w:t>
      </w:r>
      <w:r w:rsidRPr="002B7A62">
        <w:rPr>
          <w:bCs/>
        </w:rPr>
        <w:t>a rajzolás, festés, mintázás, kézimunka tevékenység célja a gyermekek élményeinek, tapasztalatainak kreatív önkifejezése, ezért</w:t>
      </w:r>
      <w:r w:rsidRPr="002B7A62">
        <w:rPr>
          <w:bCs/>
          <w:i/>
        </w:rPr>
        <w:t xml:space="preserve"> </w:t>
      </w:r>
      <w:r w:rsidRPr="002B7A62">
        <w:rPr>
          <w:bCs/>
        </w:rPr>
        <w:t>ebben a nevelési évben kiemelten foglalkoztunk az óvodapedagógusok módszertani ismereteinek felelevenítésével, az ismeretek gyakorlati alkalmazásával. Célként tűztük ki, hogy a gyermekek munkáiban jelenjen meg a gyermekek élményeinek, tapasztalatainak önkifejezése, a differenciált feladatadás hatására sokszínű, kreatív alkotások jöjjenek létre.</w:t>
      </w:r>
    </w:p>
    <w:p w:rsidR="002B7A62" w:rsidRPr="002B7A62" w:rsidRDefault="002B7A62" w:rsidP="002B7A62">
      <w:pPr>
        <w:spacing w:line="360" w:lineRule="auto"/>
        <w:jc w:val="both"/>
        <w:rPr>
          <w:bCs/>
        </w:rPr>
      </w:pPr>
      <w:r w:rsidRPr="002B7A62">
        <w:rPr>
          <w:bCs/>
        </w:rPr>
        <w:t>A téma feldolgozása az egész nevelési évet áthatotta. A felkészülést, a célhoz vezető feladatok elvégzését a tagóvoda-vezetők koordinálták. A tagóvodák munkaterv értékelése tartalmazza a részleteket.</w:t>
      </w:r>
    </w:p>
    <w:p w:rsidR="002B7A62" w:rsidRPr="002B7A62" w:rsidRDefault="002B7A62" w:rsidP="00BD533F">
      <w:pPr>
        <w:numPr>
          <w:ilvl w:val="0"/>
          <w:numId w:val="4"/>
        </w:numPr>
        <w:spacing w:after="240" w:line="360" w:lineRule="auto"/>
        <w:contextualSpacing/>
        <w:jc w:val="both"/>
        <w:rPr>
          <w:bCs/>
        </w:rPr>
      </w:pPr>
      <w:r w:rsidRPr="002B7A62">
        <w:rPr>
          <w:bCs/>
        </w:rPr>
        <w:t>Elméleti felkészülés, a szakirodalom feltárása, tanulmányozása.</w:t>
      </w:r>
    </w:p>
    <w:p w:rsidR="002B7A62" w:rsidRPr="002B7A62" w:rsidRDefault="002B7A62" w:rsidP="00BD533F">
      <w:pPr>
        <w:numPr>
          <w:ilvl w:val="0"/>
          <w:numId w:val="4"/>
        </w:numPr>
        <w:spacing w:after="240" w:line="360" w:lineRule="auto"/>
        <w:contextualSpacing/>
        <w:jc w:val="both"/>
        <w:rPr>
          <w:bCs/>
        </w:rPr>
      </w:pPr>
      <w:r w:rsidRPr="002B7A62">
        <w:rPr>
          <w:bCs/>
        </w:rPr>
        <w:t>A rajzolás, festés, mintázás, kézi munka tevékenység éves tervének elemzése.</w:t>
      </w:r>
    </w:p>
    <w:p w:rsidR="002B7A62" w:rsidRPr="002B7A62" w:rsidRDefault="002B7A62" w:rsidP="00BD533F">
      <w:pPr>
        <w:numPr>
          <w:ilvl w:val="0"/>
          <w:numId w:val="4"/>
        </w:numPr>
        <w:spacing w:after="240" w:line="360" w:lineRule="auto"/>
        <w:contextualSpacing/>
        <w:jc w:val="both"/>
        <w:rPr>
          <w:bCs/>
        </w:rPr>
      </w:pPr>
      <w:r w:rsidRPr="002B7A62">
        <w:rPr>
          <w:bCs/>
        </w:rPr>
        <w:t>A tevékenység gyakorlatának ellenőrzése megadott szempontok alapján.</w:t>
      </w:r>
    </w:p>
    <w:p w:rsidR="002B7A62" w:rsidRDefault="002B7A62" w:rsidP="00BD533F">
      <w:pPr>
        <w:numPr>
          <w:ilvl w:val="0"/>
          <w:numId w:val="4"/>
        </w:numPr>
        <w:spacing w:after="240" w:line="360" w:lineRule="auto"/>
        <w:ind w:left="714" w:hanging="357"/>
        <w:jc w:val="both"/>
        <w:rPr>
          <w:bCs/>
        </w:rPr>
      </w:pPr>
      <w:r w:rsidRPr="002B7A62">
        <w:rPr>
          <w:bCs/>
        </w:rPr>
        <w:t>Óvodapedagógusok önreflexiója.</w:t>
      </w:r>
    </w:p>
    <w:p w:rsidR="002B7A62" w:rsidRPr="002B7A62" w:rsidRDefault="002B7A62" w:rsidP="002B7A62">
      <w:pPr>
        <w:spacing w:after="240" w:line="360" w:lineRule="auto"/>
        <w:jc w:val="both"/>
        <w:rPr>
          <w:bCs/>
        </w:rPr>
      </w:pPr>
      <w:r w:rsidRPr="002B7A62">
        <w:rPr>
          <w:bCs/>
        </w:rPr>
        <w:t>A gyermekek munkáiról a kollégák fotókat készítettek, – minden csoport, min. 5 alkalommal – melynek elkészítését, összegyűjtését a Belső értékelési munkaközösség koordinálta.</w:t>
      </w:r>
    </w:p>
    <w:p w:rsidR="002B7A62" w:rsidRPr="002B7A62" w:rsidRDefault="002B7A62" w:rsidP="002B7A62">
      <w:pPr>
        <w:spacing w:line="360" w:lineRule="auto"/>
        <w:jc w:val="both"/>
        <w:rPr>
          <w:shd w:val="clear" w:color="auto" w:fill="FFFFFF"/>
        </w:rPr>
      </w:pPr>
      <w:r w:rsidRPr="002B7A62">
        <w:rPr>
          <w:bCs/>
        </w:rPr>
        <w:t xml:space="preserve">A témakörrel összefüggő ismeretek összegzésére, a gyakorlatban való alkalmazás módjainak feltárására nevelési értekezlet keretében került sor. </w:t>
      </w:r>
    </w:p>
    <w:p w:rsidR="002B7A62" w:rsidRPr="002B7A62" w:rsidRDefault="002B7A62" w:rsidP="002B7A62">
      <w:pPr>
        <w:spacing w:after="240" w:line="360" w:lineRule="auto"/>
        <w:jc w:val="both"/>
        <w:rPr>
          <w:shd w:val="clear" w:color="auto" w:fill="FFFFFF"/>
        </w:rPr>
      </w:pPr>
      <w:r w:rsidRPr="002B7A62">
        <w:rPr>
          <w:shd w:val="clear" w:color="auto" w:fill="FFFFFF"/>
        </w:rPr>
        <w:t>A nevelőtestületi értekezlet célja volt, egyrészt e témakörben az elméleti tudás összefoglalása, másrészt annak gyakorlatba való átültetésének megismerése. Kiemelten foglalkoztunk a differenciálás lehetőségeinek feltárásával. A gyermekek önkifejezésének támogatása érdekében tisztázásra került a séma, a sablon fogalma, alkalmazásának szakmai kritériumai.</w:t>
      </w:r>
    </w:p>
    <w:p w:rsidR="006F4BC3" w:rsidRPr="002B7A62" w:rsidRDefault="002B7A62" w:rsidP="00232FC8">
      <w:pPr>
        <w:spacing w:after="240" w:line="360" w:lineRule="auto"/>
        <w:jc w:val="both"/>
        <w:rPr>
          <w:shd w:val="clear" w:color="auto" w:fill="FFFFFF"/>
        </w:rPr>
      </w:pPr>
      <w:r w:rsidRPr="002B7A62">
        <w:rPr>
          <w:shd w:val="clear" w:color="auto" w:fill="FFFFFF"/>
        </w:rPr>
        <w:t>A nevelőtestületi értekezletet két alkalommal szerveztük, négy-négy tagóvoda részvételével. A módszereket tekintve, törekedtünk az interaktív, együttműködésen alapuló feladatmegoldások alkalmazására.</w:t>
      </w:r>
    </w:p>
    <w:p w:rsidR="002B7A62" w:rsidRDefault="002B7A62" w:rsidP="002B7A62">
      <w:pPr>
        <w:spacing w:after="240" w:line="360" w:lineRule="auto"/>
        <w:jc w:val="both"/>
        <w:rPr>
          <w:shd w:val="clear" w:color="auto" w:fill="FFFFFF"/>
        </w:rPr>
      </w:pPr>
      <w:r w:rsidRPr="002B7A62">
        <w:rPr>
          <w:shd w:val="clear" w:color="auto" w:fill="FFFFFF"/>
        </w:rPr>
        <w:t>Az értekezlet arra is alkalmas volt, hogy az egyes tagóvodákba járó kolléganők megismerhessék egymást, illetve a feladatok megoldása során együtt tudjanak működni. A nevelőtestületi értekezlet során, többféle módon is lehetőség nyílt a reflexió gyakorlására, magasabb szintre hozására.</w:t>
      </w:r>
    </w:p>
    <w:p w:rsidR="00232FC8" w:rsidRPr="002B7A62" w:rsidRDefault="00232FC8" w:rsidP="00232FC8">
      <w:pPr>
        <w:jc w:val="both"/>
        <w:rPr>
          <w:shd w:val="clear" w:color="auto" w:fill="FFFFFF"/>
        </w:rPr>
      </w:pPr>
    </w:p>
    <w:p w:rsidR="002B7A62" w:rsidRPr="002B7A62" w:rsidRDefault="002B7A62" w:rsidP="002B7A62">
      <w:pPr>
        <w:spacing w:line="360" w:lineRule="auto"/>
        <w:jc w:val="both"/>
        <w:rPr>
          <w:shd w:val="clear" w:color="auto" w:fill="FFFFFF"/>
        </w:rPr>
      </w:pPr>
      <w:r w:rsidRPr="002B7A62">
        <w:rPr>
          <w:b/>
          <w:shd w:val="clear" w:color="auto" w:fill="FFFFFF"/>
        </w:rPr>
        <w:t>Nevelőtestületi értekezlet:</w:t>
      </w:r>
      <w:r w:rsidRPr="002B7A62">
        <w:rPr>
          <w:sz w:val="28"/>
          <w:shd w:val="clear" w:color="auto" w:fill="FFFFFF"/>
        </w:rPr>
        <w:t xml:space="preserve"> </w:t>
      </w:r>
      <w:r w:rsidRPr="002B7A62">
        <w:rPr>
          <w:i/>
          <w:shd w:val="clear" w:color="auto" w:fill="FFFFFF"/>
        </w:rPr>
        <w:t>Rajzolás, festés, mintázás, kézi munka</w:t>
      </w:r>
    </w:p>
    <w:p w:rsidR="002B7A62" w:rsidRPr="002B7A62" w:rsidRDefault="002B7A62" w:rsidP="00232FC8">
      <w:pPr>
        <w:spacing w:after="120" w:line="360" w:lineRule="auto"/>
        <w:jc w:val="both"/>
        <w:rPr>
          <w:shd w:val="clear" w:color="auto" w:fill="FFFFFF"/>
        </w:rPr>
      </w:pPr>
      <w:r w:rsidRPr="002B7A62">
        <w:rPr>
          <w:shd w:val="clear" w:color="auto" w:fill="FFFFFF"/>
        </w:rPr>
        <w:t xml:space="preserve">Értekezlet vezetője: Kocsisné Mirkovszki Judit szakmai igazgató helyettes </w:t>
      </w:r>
    </w:p>
    <w:p w:rsidR="002B7A62" w:rsidRPr="002B7A62" w:rsidRDefault="00222A21" w:rsidP="00BD533F">
      <w:pPr>
        <w:numPr>
          <w:ilvl w:val="0"/>
          <w:numId w:val="5"/>
        </w:numPr>
        <w:spacing w:after="240" w:line="360" w:lineRule="auto"/>
        <w:contextualSpacing/>
        <w:jc w:val="both"/>
        <w:rPr>
          <w:shd w:val="clear" w:color="auto" w:fill="FFFFFF"/>
        </w:rPr>
      </w:pPr>
      <w:r>
        <w:rPr>
          <w:shd w:val="clear" w:color="auto" w:fill="FFFFFF"/>
        </w:rPr>
        <w:t xml:space="preserve">Nevelési értekezlet: </w:t>
      </w:r>
      <w:r w:rsidR="002B7A62" w:rsidRPr="002B7A62">
        <w:rPr>
          <w:shd w:val="clear" w:color="auto" w:fill="FFFFFF"/>
        </w:rPr>
        <w:t>2023.04.06.</w:t>
      </w:r>
    </w:p>
    <w:p w:rsidR="002B7A62" w:rsidRPr="002B7A62" w:rsidRDefault="00222A21" w:rsidP="002B7A62">
      <w:pPr>
        <w:spacing w:after="240" w:line="360" w:lineRule="auto"/>
        <w:ind w:left="720"/>
        <w:contextualSpacing/>
        <w:jc w:val="both"/>
        <w:rPr>
          <w:shd w:val="clear" w:color="auto" w:fill="FFFFFF"/>
        </w:rPr>
      </w:pPr>
      <w:r>
        <w:rPr>
          <w:shd w:val="clear" w:color="auto" w:fill="FFFFFF"/>
        </w:rPr>
        <w:t xml:space="preserve">Részt vevők: </w:t>
      </w:r>
      <w:r w:rsidR="002B7A62" w:rsidRPr="002B7A62">
        <w:rPr>
          <w:shd w:val="clear" w:color="auto" w:fill="FFFFFF"/>
        </w:rPr>
        <w:t>Aranyalma Tagóvoda, Eszterlánc Óvoda, Gyöngyharmat Tagóvoda, Piros Tagóvoda</w:t>
      </w:r>
    </w:p>
    <w:p w:rsidR="002B7A62" w:rsidRPr="002B7A62" w:rsidRDefault="00222A21" w:rsidP="00BD533F">
      <w:pPr>
        <w:numPr>
          <w:ilvl w:val="0"/>
          <w:numId w:val="5"/>
        </w:numPr>
        <w:spacing w:after="240" w:line="360" w:lineRule="auto"/>
        <w:contextualSpacing/>
        <w:jc w:val="both"/>
        <w:rPr>
          <w:shd w:val="clear" w:color="auto" w:fill="FFFFFF"/>
        </w:rPr>
      </w:pPr>
      <w:r>
        <w:rPr>
          <w:shd w:val="clear" w:color="auto" w:fill="FFFFFF"/>
        </w:rPr>
        <w:t xml:space="preserve">Nevelési értekezlet: </w:t>
      </w:r>
      <w:r w:rsidR="002B7A62" w:rsidRPr="002B7A62">
        <w:rPr>
          <w:shd w:val="clear" w:color="auto" w:fill="FFFFFF"/>
        </w:rPr>
        <w:t>2023.04.</w:t>
      </w:r>
      <w:r w:rsidR="002B7A62">
        <w:rPr>
          <w:shd w:val="clear" w:color="auto" w:fill="FFFFFF"/>
        </w:rPr>
        <w:t>11.</w:t>
      </w:r>
    </w:p>
    <w:p w:rsidR="002B7A62" w:rsidRPr="002B7A62" w:rsidRDefault="00222A21" w:rsidP="002B7A62">
      <w:pPr>
        <w:spacing w:after="240" w:line="360" w:lineRule="auto"/>
        <w:ind w:left="720"/>
        <w:jc w:val="both"/>
        <w:rPr>
          <w:shd w:val="clear" w:color="auto" w:fill="FFFFFF"/>
        </w:rPr>
      </w:pPr>
      <w:r>
        <w:rPr>
          <w:shd w:val="clear" w:color="auto" w:fill="FFFFFF"/>
        </w:rPr>
        <w:t xml:space="preserve">Részt vevők: </w:t>
      </w:r>
      <w:r w:rsidR="002B7A62" w:rsidRPr="002B7A62">
        <w:rPr>
          <w:shd w:val="clear" w:color="auto" w:fill="FFFFFF"/>
        </w:rPr>
        <w:t>Alagi Tagóvoda, Játszóház Tagóvoda, Kerekerdő Tagóvoda, Meseház Tagóvoda</w:t>
      </w:r>
    </w:p>
    <w:p w:rsidR="002B7A62" w:rsidRPr="002B7A62" w:rsidRDefault="002B7A62" w:rsidP="00BD533F">
      <w:pPr>
        <w:numPr>
          <w:ilvl w:val="0"/>
          <w:numId w:val="6"/>
        </w:numPr>
        <w:spacing w:line="360" w:lineRule="auto"/>
        <w:ind w:left="567" w:hanging="567"/>
        <w:rPr>
          <w:sz w:val="22"/>
        </w:rPr>
      </w:pPr>
      <w:r w:rsidRPr="002B7A62">
        <w:rPr>
          <w:sz w:val="22"/>
        </w:rPr>
        <w:t>TERVEZÉS – CÉLOK, FELADATOK MEGHATÁROZÁSA</w:t>
      </w:r>
    </w:p>
    <w:p w:rsidR="002B7A62" w:rsidRPr="002B7A62" w:rsidRDefault="002B7A62" w:rsidP="00BD533F">
      <w:pPr>
        <w:numPr>
          <w:ilvl w:val="1"/>
          <w:numId w:val="7"/>
        </w:numPr>
        <w:spacing w:after="200" w:line="360" w:lineRule="auto"/>
        <w:ind w:left="1134" w:hanging="567"/>
        <w:contextualSpacing/>
      </w:pPr>
      <w:r w:rsidRPr="002B7A62">
        <w:t>Dokumentumelemzés: Óvodai nevelés Országos Alapprogramja, Pedagógiai program nevelési gyakorlata (minden tagóvoda)</w:t>
      </w:r>
    </w:p>
    <w:p w:rsidR="002B7A62" w:rsidRPr="002B7A62" w:rsidRDefault="002B7A62" w:rsidP="002B7A62">
      <w:pPr>
        <w:spacing w:line="360" w:lineRule="auto"/>
        <w:ind w:left="993" w:firstLine="141"/>
      </w:pPr>
      <w:r w:rsidRPr="002B7A62">
        <w:t>Csoportmunka – kulcsszavak kigyűjtése, majd megbeszélés plénumon</w:t>
      </w:r>
    </w:p>
    <w:p w:rsidR="002B7A62" w:rsidRPr="002B7A62" w:rsidRDefault="002B7A62" w:rsidP="00BD533F">
      <w:pPr>
        <w:numPr>
          <w:ilvl w:val="1"/>
          <w:numId w:val="7"/>
        </w:numPr>
        <w:spacing w:line="360" w:lineRule="auto"/>
        <w:ind w:left="1134" w:hanging="567"/>
      </w:pPr>
      <w:r w:rsidRPr="002B7A62">
        <w:t xml:space="preserve">Nehézségek a tervezésben </w:t>
      </w:r>
      <w:r>
        <w:t>–</w:t>
      </w:r>
      <w:r w:rsidRPr="002B7A62">
        <w:t xml:space="preserve"> előadás</w:t>
      </w:r>
    </w:p>
    <w:p w:rsidR="002B7A62" w:rsidRPr="002B7A62" w:rsidRDefault="002B7A62" w:rsidP="00BD533F">
      <w:pPr>
        <w:numPr>
          <w:ilvl w:val="1"/>
          <w:numId w:val="7"/>
        </w:numPr>
        <w:spacing w:after="200" w:line="360" w:lineRule="auto"/>
        <w:ind w:left="1134" w:hanging="567"/>
        <w:contextualSpacing/>
      </w:pPr>
      <w:r w:rsidRPr="002B7A62">
        <w:t>Cél-, feladat meghatározása – előadás</w:t>
      </w:r>
    </w:p>
    <w:p w:rsidR="002B7A62" w:rsidRPr="002B7A62" w:rsidRDefault="002B7A62" w:rsidP="00232FC8">
      <w:pPr>
        <w:spacing w:after="200" w:line="360" w:lineRule="auto"/>
        <w:ind w:left="1134"/>
      </w:pPr>
      <w:r w:rsidRPr="002B7A62">
        <w:t xml:space="preserve">Csoportmunka a „Munkaterv” c. lapra </w:t>
      </w:r>
      <w:r>
        <w:t>–</w:t>
      </w:r>
      <w:r w:rsidRPr="002B7A62">
        <w:t xml:space="preserve"> egy fiktív tevékenység cél</w:t>
      </w:r>
      <w:r>
        <w:t xml:space="preserve"> –</w:t>
      </w:r>
      <w:r w:rsidRPr="002B7A62">
        <w:t xml:space="preserve"> és feladatrendszerének elkészítése, majd megbeszélés plénumon</w:t>
      </w:r>
    </w:p>
    <w:p w:rsidR="002B7A62" w:rsidRPr="002B7A62" w:rsidRDefault="002B7A62" w:rsidP="00BD533F">
      <w:pPr>
        <w:numPr>
          <w:ilvl w:val="0"/>
          <w:numId w:val="6"/>
        </w:numPr>
        <w:spacing w:line="360" w:lineRule="auto"/>
        <w:ind w:left="567" w:hanging="567"/>
        <w:rPr>
          <w:sz w:val="22"/>
        </w:rPr>
      </w:pPr>
      <w:r w:rsidRPr="002B7A62">
        <w:rPr>
          <w:sz w:val="22"/>
        </w:rPr>
        <w:t>DIFFERENCIÁLÁS</w:t>
      </w:r>
    </w:p>
    <w:p w:rsidR="002B7A62" w:rsidRPr="002B7A62" w:rsidRDefault="002B7A62" w:rsidP="00BD533F">
      <w:pPr>
        <w:numPr>
          <w:ilvl w:val="1"/>
          <w:numId w:val="6"/>
        </w:numPr>
        <w:spacing w:line="360" w:lineRule="auto"/>
        <w:ind w:left="1134" w:hanging="567"/>
      </w:pPr>
      <w:r w:rsidRPr="002B7A62">
        <w:t>Nehézségek a differenciálásban – előadás</w:t>
      </w:r>
    </w:p>
    <w:p w:rsidR="002B7A62" w:rsidRPr="002B7A62" w:rsidRDefault="002B7A62" w:rsidP="00BD533F">
      <w:pPr>
        <w:numPr>
          <w:ilvl w:val="1"/>
          <w:numId w:val="6"/>
        </w:numPr>
        <w:spacing w:line="360" w:lineRule="auto"/>
        <w:ind w:left="1134" w:hanging="567"/>
      </w:pPr>
      <w:r w:rsidRPr="002B7A62">
        <w:t>Differenciálás meghatározása</w:t>
      </w:r>
    </w:p>
    <w:p w:rsidR="002B7A62" w:rsidRPr="002B7A62" w:rsidRDefault="002B7A62" w:rsidP="00BD533F">
      <w:pPr>
        <w:numPr>
          <w:ilvl w:val="1"/>
          <w:numId w:val="6"/>
        </w:numPr>
        <w:spacing w:line="360" w:lineRule="auto"/>
        <w:ind w:left="1134" w:hanging="567"/>
      </w:pPr>
      <w:r w:rsidRPr="002B7A62">
        <w:t>A differenciálás alapja</w:t>
      </w:r>
    </w:p>
    <w:p w:rsidR="002B7A62" w:rsidRPr="002B7A62" w:rsidRDefault="002B7A62" w:rsidP="00BD533F">
      <w:pPr>
        <w:numPr>
          <w:ilvl w:val="1"/>
          <w:numId w:val="6"/>
        </w:numPr>
        <w:spacing w:line="360" w:lineRule="auto"/>
        <w:ind w:left="1134" w:hanging="567"/>
      </w:pPr>
      <w:r w:rsidRPr="002B7A62">
        <w:t>Differenciált fejlesztés</w:t>
      </w:r>
    </w:p>
    <w:p w:rsidR="002B7A62" w:rsidRPr="002B7A62" w:rsidRDefault="002B7A62" w:rsidP="00BD533F">
      <w:pPr>
        <w:numPr>
          <w:ilvl w:val="1"/>
          <w:numId w:val="6"/>
        </w:numPr>
        <w:spacing w:line="360" w:lineRule="auto"/>
        <w:ind w:left="1134" w:hanging="567"/>
      </w:pPr>
      <w:r w:rsidRPr="002B7A62">
        <w:t>Differenciálás területei</w:t>
      </w:r>
    </w:p>
    <w:p w:rsidR="002B7A62" w:rsidRPr="002B7A62" w:rsidRDefault="002B7A62" w:rsidP="002B7A62">
      <w:pPr>
        <w:spacing w:line="360" w:lineRule="auto"/>
        <w:ind w:left="1134"/>
      </w:pPr>
      <w:r w:rsidRPr="002B7A62">
        <w:t>Gyűjtőmunka csoportosan, majd megbeszélés plénumon</w:t>
      </w:r>
    </w:p>
    <w:p w:rsidR="00222A21" w:rsidRPr="002B7A62" w:rsidRDefault="002B7A62" w:rsidP="00BD533F">
      <w:pPr>
        <w:numPr>
          <w:ilvl w:val="1"/>
          <w:numId w:val="6"/>
        </w:numPr>
        <w:spacing w:after="200" w:line="360" w:lineRule="auto"/>
        <w:ind w:left="1134" w:hanging="567"/>
      </w:pPr>
      <w:r w:rsidRPr="002B7A62">
        <w:t xml:space="preserve">Differenciálás típusai </w:t>
      </w:r>
      <w:r w:rsidR="005F0E2F">
        <w:t>–</w:t>
      </w:r>
      <w:r w:rsidRPr="002B7A62">
        <w:t xml:space="preserve"> előadás</w:t>
      </w:r>
    </w:p>
    <w:p w:rsidR="002B7A62" w:rsidRPr="002B7A62" w:rsidRDefault="002B7A62" w:rsidP="00BD533F">
      <w:pPr>
        <w:numPr>
          <w:ilvl w:val="0"/>
          <w:numId w:val="6"/>
        </w:numPr>
        <w:spacing w:line="360" w:lineRule="auto"/>
        <w:ind w:left="567" w:hanging="567"/>
        <w:rPr>
          <w:sz w:val="22"/>
        </w:rPr>
      </w:pPr>
      <w:r w:rsidRPr="002B7A62">
        <w:rPr>
          <w:sz w:val="22"/>
        </w:rPr>
        <w:t>TÉMA, TECHNIKA KIJELÖLÉSE</w:t>
      </w:r>
    </w:p>
    <w:p w:rsidR="002B7A62" w:rsidRPr="002B7A62" w:rsidRDefault="002B7A62" w:rsidP="00BD533F">
      <w:pPr>
        <w:numPr>
          <w:ilvl w:val="1"/>
          <w:numId w:val="6"/>
        </w:numPr>
        <w:spacing w:line="360" w:lineRule="auto"/>
        <w:ind w:left="1134" w:hanging="567"/>
      </w:pPr>
      <w:r w:rsidRPr="002B7A62">
        <w:t xml:space="preserve">Nehézségek </w:t>
      </w:r>
      <w:r w:rsidR="005F0E2F">
        <w:t>–</w:t>
      </w:r>
      <w:r w:rsidRPr="002B7A62">
        <w:t xml:space="preserve"> előadás</w:t>
      </w:r>
    </w:p>
    <w:p w:rsidR="002B7A62" w:rsidRPr="002B7A62" w:rsidRDefault="002B7A62" w:rsidP="00BD533F">
      <w:pPr>
        <w:numPr>
          <w:ilvl w:val="1"/>
          <w:numId w:val="6"/>
        </w:numPr>
        <w:spacing w:line="360" w:lineRule="auto"/>
        <w:ind w:left="1134" w:hanging="567"/>
      </w:pPr>
      <w:r w:rsidRPr="002B7A62">
        <w:t xml:space="preserve">Téma megjelölése, lehetőségek, vizuális ismeretek, problémák </w:t>
      </w:r>
      <w:r w:rsidR="005F0E2F">
        <w:t>–</w:t>
      </w:r>
      <w:r w:rsidRPr="002B7A62">
        <w:t xml:space="preserve"> előadás</w:t>
      </w:r>
    </w:p>
    <w:p w:rsidR="002B7A62" w:rsidRPr="002B7A62" w:rsidRDefault="002B7A62" w:rsidP="00BD533F">
      <w:pPr>
        <w:numPr>
          <w:ilvl w:val="1"/>
          <w:numId w:val="6"/>
        </w:numPr>
        <w:spacing w:line="360" w:lineRule="auto"/>
        <w:ind w:left="1134" w:hanging="567"/>
      </w:pPr>
      <w:r w:rsidRPr="002B7A62">
        <w:t>Technika gyűjtése – csoportosan, lapra, majd megbeszélés plénumon</w:t>
      </w:r>
    </w:p>
    <w:p w:rsidR="00232FC8" w:rsidRPr="002B7A62" w:rsidRDefault="002B7A62" w:rsidP="00BD533F">
      <w:pPr>
        <w:numPr>
          <w:ilvl w:val="1"/>
          <w:numId w:val="6"/>
        </w:numPr>
        <w:spacing w:line="360" w:lineRule="auto"/>
        <w:ind w:left="1134" w:hanging="567"/>
      </w:pPr>
      <w:r w:rsidRPr="002B7A62">
        <w:t>Technikák gyűjteménye</w:t>
      </w:r>
    </w:p>
    <w:p w:rsidR="002B7A62" w:rsidRDefault="002B7A62" w:rsidP="00BD533F">
      <w:pPr>
        <w:numPr>
          <w:ilvl w:val="1"/>
          <w:numId w:val="6"/>
        </w:numPr>
        <w:spacing w:after="240" w:line="360" w:lineRule="auto"/>
        <w:ind w:left="1134" w:hanging="567"/>
      </w:pPr>
      <w:r w:rsidRPr="002B7A62">
        <w:t xml:space="preserve">Technika gyűjtése témához </w:t>
      </w:r>
      <w:r w:rsidR="005F0E2F">
        <w:t>–</w:t>
      </w:r>
      <w:r w:rsidRPr="002B7A62">
        <w:t xml:space="preserve"> Variációk falevélre, bohócra</w:t>
      </w:r>
    </w:p>
    <w:p w:rsidR="00232FC8" w:rsidRPr="002B7A62" w:rsidRDefault="00232FC8" w:rsidP="00063A9E"/>
    <w:p w:rsidR="002B7A62" w:rsidRPr="002B7A62" w:rsidRDefault="002B7A62" w:rsidP="00BD533F">
      <w:pPr>
        <w:numPr>
          <w:ilvl w:val="0"/>
          <w:numId w:val="6"/>
        </w:numPr>
        <w:spacing w:line="360" w:lineRule="auto"/>
        <w:ind w:left="567" w:hanging="567"/>
        <w:rPr>
          <w:sz w:val="22"/>
        </w:rPr>
      </w:pPr>
      <w:r w:rsidRPr="002B7A62">
        <w:rPr>
          <w:sz w:val="22"/>
        </w:rPr>
        <w:t>ÖNKIFEJEZÉS – SÉMA, SABLON</w:t>
      </w:r>
    </w:p>
    <w:p w:rsidR="002B7A62" w:rsidRPr="002B7A62" w:rsidRDefault="002B7A62" w:rsidP="00BD533F">
      <w:pPr>
        <w:numPr>
          <w:ilvl w:val="1"/>
          <w:numId w:val="6"/>
        </w:numPr>
        <w:spacing w:line="360" w:lineRule="auto"/>
        <w:ind w:left="1134" w:hanging="567"/>
      </w:pPr>
      <w:r w:rsidRPr="002B7A62">
        <w:t>Nehézségek – előadás</w:t>
      </w:r>
    </w:p>
    <w:p w:rsidR="002B7A62" w:rsidRPr="002B7A62" w:rsidRDefault="002B7A62" w:rsidP="00BD533F">
      <w:pPr>
        <w:numPr>
          <w:ilvl w:val="1"/>
          <w:numId w:val="6"/>
        </w:numPr>
        <w:spacing w:line="360" w:lineRule="auto"/>
        <w:ind w:left="1134" w:hanging="567"/>
      </w:pPr>
      <w:r w:rsidRPr="002B7A62">
        <w:t xml:space="preserve">Önkifejezés </w:t>
      </w:r>
    </w:p>
    <w:p w:rsidR="002B7A62" w:rsidRPr="002B7A62" w:rsidRDefault="002B7A62" w:rsidP="002B7A62">
      <w:pPr>
        <w:spacing w:line="360" w:lineRule="auto"/>
        <w:ind w:left="1134"/>
      </w:pPr>
      <w:r w:rsidRPr="002B7A62">
        <w:t>Páros munka, lapon – Mit csináljunk, és mit ne az önkifejezés érdekében?</w:t>
      </w:r>
    </w:p>
    <w:p w:rsidR="002B7A62" w:rsidRPr="002B7A62" w:rsidRDefault="002B7A62" w:rsidP="002B7A62">
      <w:pPr>
        <w:spacing w:line="360" w:lineRule="auto"/>
        <w:ind w:left="1134"/>
      </w:pPr>
      <w:r w:rsidRPr="002B7A62">
        <w:t>Megbeszélés plénumon.</w:t>
      </w:r>
    </w:p>
    <w:p w:rsidR="002B7A62" w:rsidRPr="002B7A62" w:rsidRDefault="002B7A62" w:rsidP="00BD533F">
      <w:pPr>
        <w:numPr>
          <w:ilvl w:val="1"/>
          <w:numId w:val="6"/>
        </w:numPr>
        <w:spacing w:line="360" w:lineRule="auto"/>
        <w:ind w:left="1134" w:hanging="567"/>
      </w:pPr>
      <w:r w:rsidRPr="002B7A62">
        <w:t xml:space="preserve">Séma </w:t>
      </w:r>
      <w:r w:rsidR="005F0E2F">
        <w:t>–</w:t>
      </w:r>
      <w:r w:rsidRPr="002B7A62">
        <w:t xml:space="preserve"> előadás</w:t>
      </w:r>
    </w:p>
    <w:p w:rsidR="002B7A62" w:rsidRPr="002B7A62" w:rsidRDefault="002B7A62" w:rsidP="002B7A62">
      <w:pPr>
        <w:spacing w:line="360" w:lineRule="auto"/>
        <w:ind w:left="993" w:firstLine="141"/>
      </w:pPr>
      <w:r w:rsidRPr="002B7A62">
        <w:t>Sématanítás, sémaadás</w:t>
      </w:r>
    </w:p>
    <w:p w:rsidR="002B7A62" w:rsidRPr="002B7A62" w:rsidRDefault="002B7A62" w:rsidP="002B7A62">
      <w:pPr>
        <w:spacing w:line="360" w:lineRule="auto"/>
        <w:ind w:left="1134"/>
      </w:pPr>
      <w:r w:rsidRPr="002B7A62">
        <w:t>Témaadás</w:t>
      </w:r>
    </w:p>
    <w:p w:rsidR="002B7A62" w:rsidRPr="002B7A62" w:rsidRDefault="002B7A62" w:rsidP="00BD533F">
      <w:pPr>
        <w:numPr>
          <w:ilvl w:val="1"/>
          <w:numId w:val="6"/>
        </w:numPr>
        <w:spacing w:after="240" w:line="360" w:lineRule="auto"/>
        <w:ind w:left="1134" w:hanging="567"/>
      </w:pPr>
      <w:r w:rsidRPr="002B7A62">
        <w:t>A kollégák által készített fotók megtekintése, értékelése</w:t>
      </w:r>
    </w:p>
    <w:p w:rsidR="002B7A62" w:rsidRPr="002B7A62" w:rsidRDefault="002B7A62" w:rsidP="002B7A62">
      <w:pPr>
        <w:spacing w:line="360" w:lineRule="auto"/>
        <w:jc w:val="both"/>
        <w:rPr>
          <w:shd w:val="clear" w:color="auto" w:fill="FFFFFF"/>
        </w:rPr>
      </w:pPr>
      <w:r w:rsidRPr="002B7A62">
        <w:rPr>
          <w:shd w:val="clear" w:color="auto" w:fill="FFFFFF"/>
        </w:rPr>
        <w:t xml:space="preserve">A téma feldolgozása során összegyűlt anyagokat – szakirodalmi gyűjtemény, differenciálással kapcsolatos anyagok, technikák gyűjteménye, tagóvodák fotói – feltöltöttük a NAS online rendszerébe, hogy mindenki számára elérhető legyen. </w:t>
      </w:r>
    </w:p>
    <w:p w:rsidR="002B7A62" w:rsidRPr="002B7A62" w:rsidRDefault="002B7A62" w:rsidP="002B7A62">
      <w:pPr>
        <w:spacing w:after="240" w:line="360" w:lineRule="auto"/>
        <w:jc w:val="both"/>
        <w:rPr>
          <w:shd w:val="clear" w:color="auto" w:fill="FFFFFF"/>
        </w:rPr>
      </w:pPr>
    </w:p>
    <w:p w:rsidR="002B7A62" w:rsidRPr="002B7A62" w:rsidRDefault="002B7A62" w:rsidP="002B7A62">
      <w:pPr>
        <w:numPr>
          <w:ilvl w:val="0"/>
          <w:numId w:val="1"/>
        </w:numPr>
        <w:spacing w:before="160" w:after="240" w:line="360" w:lineRule="auto"/>
        <w:ind w:left="426" w:hanging="426"/>
        <w:jc w:val="both"/>
        <w:rPr>
          <w:b/>
          <w:i/>
          <w:shd w:val="clear" w:color="auto" w:fill="FFFFFF"/>
        </w:rPr>
      </w:pPr>
      <w:r w:rsidRPr="002B7A62">
        <w:rPr>
          <w:b/>
          <w:i/>
          <w:shd w:val="clear" w:color="auto" w:fill="FFFFFF"/>
        </w:rPr>
        <w:t>A gyermekek optimális fejlesztése érdekében az óvodapedagógusok fejlesztési tervének, az az alapján történő gyakorlati munkájának javítása.</w:t>
      </w:r>
    </w:p>
    <w:p w:rsidR="00222A21" w:rsidRDefault="002B7A62" w:rsidP="00232FC8">
      <w:pPr>
        <w:spacing w:after="240" w:line="360" w:lineRule="auto"/>
        <w:jc w:val="both"/>
        <w:rPr>
          <w:shd w:val="clear" w:color="auto" w:fill="FFFFFF"/>
        </w:rPr>
      </w:pPr>
      <w:r w:rsidRPr="002B7A62">
        <w:rPr>
          <w:shd w:val="clear" w:color="auto" w:fill="FFFFFF"/>
        </w:rPr>
        <w:t xml:space="preserve">Az elmúlt évek tendenciája azt mutatja, hogy egyre több a magatartási, a tanulási, a beilleszkedési zavarral küzdő gyermek is, ezért terveztük a fejlesztéssel kapcsolatos munka javítását. Az előző nevelési évben megtörtént a szakirodalom tanulmányozása, elkészült a szakirodalmi jegyzék. A kapcsolódó dokumentumok módosítására a szakmai igazgató helyettes tett javaslatot a tagóvodák részére. Célja a nagyobb áttekinthetőség, a kiemelt figyelmet igénylő gyermekek nyomon követésének biztosítása. </w:t>
      </w:r>
    </w:p>
    <w:p w:rsidR="002B7A62" w:rsidRPr="002B7A62" w:rsidRDefault="002B7A62" w:rsidP="002B7A62">
      <w:pPr>
        <w:spacing w:line="360" w:lineRule="auto"/>
        <w:jc w:val="both"/>
        <w:rPr>
          <w:shd w:val="clear" w:color="auto" w:fill="FFFFFF"/>
        </w:rPr>
      </w:pPr>
      <w:r w:rsidRPr="002B7A62">
        <w:rPr>
          <w:shd w:val="clear" w:color="auto" w:fill="FFFFFF"/>
        </w:rPr>
        <w:t>A szakmai igazgató helyettes a témával kapcsolatban a következőket töltötte fel a NAS-ba, az óvodapedagógusok által elérhető online rendszerbe:</w:t>
      </w:r>
    </w:p>
    <w:p w:rsidR="002B7A62" w:rsidRPr="002B7A62" w:rsidRDefault="002B7A62" w:rsidP="00BD533F">
      <w:pPr>
        <w:numPr>
          <w:ilvl w:val="0"/>
          <w:numId w:val="8"/>
        </w:numPr>
        <w:spacing w:after="240" w:line="360" w:lineRule="auto"/>
        <w:contextualSpacing/>
        <w:jc w:val="both"/>
        <w:rPr>
          <w:shd w:val="clear" w:color="auto" w:fill="FFFFFF"/>
        </w:rPr>
      </w:pPr>
      <w:r w:rsidRPr="002B7A62">
        <w:rPr>
          <w:shd w:val="clear" w:color="auto" w:fill="FFFFFF"/>
        </w:rPr>
        <w:t>Szakirodalmi ajánlás – kiemelt figyelmet igénylő gyermekek</w:t>
      </w:r>
    </w:p>
    <w:p w:rsidR="002B7A62" w:rsidRPr="002B7A62" w:rsidRDefault="002B7A62" w:rsidP="00BD533F">
      <w:pPr>
        <w:numPr>
          <w:ilvl w:val="0"/>
          <w:numId w:val="8"/>
        </w:numPr>
        <w:spacing w:after="240" w:line="360" w:lineRule="auto"/>
        <w:contextualSpacing/>
        <w:jc w:val="both"/>
        <w:rPr>
          <w:shd w:val="clear" w:color="auto" w:fill="FFFFFF"/>
        </w:rPr>
      </w:pPr>
      <w:r w:rsidRPr="002B7A62">
        <w:rPr>
          <w:shd w:val="clear" w:color="auto" w:fill="FFFFFF"/>
        </w:rPr>
        <w:t>Szakmai ajánlás (BGYGYK-EMMI)</w:t>
      </w:r>
    </w:p>
    <w:p w:rsidR="002B7A62" w:rsidRPr="002B7A62" w:rsidRDefault="002B7A62" w:rsidP="00BD533F">
      <w:pPr>
        <w:numPr>
          <w:ilvl w:val="0"/>
          <w:numId w:val="8"/>
        </w:numPr>
        <w:spacing w:after="240" w:line="360" w:lineRule="auto"/>
        <w:contextualSpacing/>
        <w:jc w:val="both"/>
        <w:rPr>
          <w:shd w:val="clear" w:color="auto" w:fill="FFFFFF"/>
        </w:rPr>
      </w:pPr>
      <w:r w:rsidRPr="002B7A62">
        <w:rPr>
          <w:shd w:val="clear" w:color="auto" w:fill="FFFFFF"/>
        </w:rPr>
        <w:t>BTMN gyermekek fejlesztése – Gyarmathy Éva</w:t>
      </w:r>
    </w:p>
    <w:p w:rsidR="002B7A62" w:rsidRPr="002B7A62" w:rsidRDefault="002B7A62" w:rsidP="00BD533F">
      <w:pPr>
        <w:numPr>
          <w:ilvl w:val="0"/>
          <w:numId w:val="8"/>
        </w:numPr>
        <w:spacing w:after="240" w:line="360" w:lineRule="auto"/>
        <w:contextualSpacing/>
        <w:jc w:val="both"/>
        <w:rPr>
          <w:shd w:val="clear" w:color="auto" w:fill="FFFFFF"/>
        </w:rPr>
      </w:pPr>
      <w:r w:rsidRPr="002B7A62">
        <w:rPr>
          <w:shd w:val="clear" w:color="auto" w:fill="FFFFFF"/>
        </w:rPr>
        <w:t>Az óvodai fejlesztési terv dokumentumai</w:t>
      </w:r>
    </w:p>
    <w:p w:rsidR="002B7A62" w:rsidRPr="002B7A62" w:rsidRDefault="00222A21" w:rsidP="00BD533F">
      <w:pPr>
        <w:numPr>
          <w:ilvl w:val="0"/>
          <w:numId w:val="8"/>
        </w:numPr>
        <w:spacing w:line="360" w:lineRule="auto"/>
        <w:contextualSpacing/>
        <w:jc w:val="both"/>
        <w:rPr>
          <w:shd w:val="clear" w:color="auto" w:fill="FFFFFF"/>
        </w:rPr>
      </w:pPr>
      <w:r>
        <w:rPr>
          <w:shd w:val="clear" w:color="auto" w:fill="FFFFFF"/>
        </w:rPr>
        <w:t>Gyűjtemények a fejlesztéshez.</w:t>
      </w:r>
    </w:p>
    <w:p w:rsidR="002B7A62" w:rsidRDefault="002B7A62" w:rsidP="002B7A62">
      <w:pPr>
        <w:spacing w:after="240" w:line="360" w:lineRule="auto"/>
        <w:jc w:val="both"/>
        <w:rPr>
          <w:shd w:val="clear" w:color="auto" w:fill="FFFFFF"/>
        </w:rPr>
      </w:pPr>
    </w:p>
    <w:p w:rsidR="00232FC8" w:rsidRPr="002B7A62" w:rsidRDefault="00232FC8" w:rsidP="00063A9E">
      <w:pPr>
        <w:jc w:val="both"/>
        <w:rPr>
          <w:shd w:val="clear" w:color="auto" w:fill="FFFFFF"/>
        </w:rPr>
      </w:pPr>
    </w:p>
    <w:p w:rsidR="00807EE5" w:rsidRPr="00FD73D7" w:rsidRDefault="00807EE5" w:rsidP="00063A9E">
      <w:pPr>
        <w:spacing w:after="240" w:line="360" w:lineRule="auto"/>
        <w:jc w:val="both"/>
        <w:rPr>
          <w:b/>
          <w:bCs/>
          <w:sz w:val="28"/>
        </w:rPr>
      </w:pPr>
      <w:r w:rsidRPr="00FD73D7">
        <w:rPr>
          <w:b/>
          <w:bCs/>
          <w:sz w:val="28"/>
        </w:rPr>
        <w:t>Kiemelt sz</w:t>
      </w:r>
      <w:r w:rsidR="00222A21">
        <w:rPr>
          <w:b/>
          <w:bCs/>
          <w:sz w:val="28"/>
        </w:rPr>
        <w:t>ervezetfejlesztési feladat</w:t>
      </w:r>
    </w:p>
    <w:p w:rsidR="002B7A62" w:rsidRPr="00222A21" w:rsidRDefault="00807EE5" w:rsidP="00222A21">
      <w:pPr>
        <w:numPr>
          <w:ilvl w:val="0"/>
          <w:numId w:val="1"/>
        </w:numPr>
        <w:spacing w:after="240" w:line="360" w:lineRule="auto"/>
        <w:jc w:val="both"/>
        <w:rPr>
          <w:b/>
          <w:bCs/>
          <w:i/>
        </w:rPr>
      </w:pPr>
      <w:r w:rsidRPr="004271DE">
        <w:rPr>
          <w:b/>
          <w:bCs/>
          <w:i/>
        </w:rPr>
        <w:t>Kommunikáció fejlesztése</w:t>
      </w:r>
    </w:p>
    <w:p w:rsidR="002B7A62" w:rsidRPr="002B7A62" w:rsidRDefault="002B7A62" w:rsidP="002B7A62">
      <w:pPr>
        <w:spacing w:after="120" w:line="360" w:lineRule="auto"/>
        <w:jc w:val="both"/>
        <w:rPr>
          <w:shd w:val="clear" w:color="auto" w:fill="FFFFFF"/>
        </w:rPr>
      </w:pPr>
      <w:r w:rsidRPr="002B7A62">
        <w:rPr>
          <w:bCs/>
        </w:rPr>
        <w:t xml:space="preserve">Az előző </w:t>
      </w:r>
      <w:r w:rsidR="005F0E2F">
        <w:rPr>
          <w:bCs/>
        </w:rPr>
        <w:t>–</w:t>
      </w:r>
      <w:r w:rsidRPr="002B7A62">
        <w:rPr>
          <w:bCs/>
        </w:rPr>
        <w:t xml:space="preserve"> kommunikációval foglalkozó </w:t>
      </w:r>
      <w:r w:rsidR="005F0E2F">
        <w:rPr>
          <w:bCs/>
        </w:rPr>
        <w:t>–</w:t>
      </w:r>
      <w:r w:rsidRPr="002B7A62">
        <w:rPr>
          <w:bCs/>
        </w:rPr>
        <w:t xml:space="preserve"> nevelési értekezlet során keletkezett dokumentumokat elemeztük. </w:t>
      </w:r>
      <w:r w:rsidRPr="002B7A62">
        <w:rPr>
          <w:shd w:val="clear" w:color="auto" w:fill="FFFFFF"/>
        </w:rPr>
        <w:t xml:space="preserve">Az elemzés során fény derült arra, hogy a kollégáknak a legnagyobb nehézséget az okozza, hogy a partneri jó kapcsolat fenntartása mellett a szülők felé közvetíteni tudják a problémákat, ha kell, konfrontálódjanak. Nehézséget okoz sokak számára is a több ember előtt való szereplés. Végső okként leggyakrabban az önbizalomhiány jelent meg. </w:t>
      </w:r>
    </w:p>
    <w:p w:rsidR="002B7A62" w:rsidRPr="002B7A62" w:rsidRDefault="002B7A62" w:rsidP="002B7A62">
      <w:pPr>
        <w:spacing w:after="240" w:line="360" w:lineRule="auto"/>
        <w:jc w:val="both"/>
        <w:rPr>
          <w:bCs/>
        </w:rPr>
      </w:pPr>
      <w:r w:rsidRPr="002B7A62">
        <w:rPr>
          <w:bCs/>
        </w:rPr>
        <w:t>A pedagógusok számára az asszertív kommunikáció fejlesztését tűztük ki célul, a nevelőmunkát segítő alkalmazottak számára – továbbra is – az általános kommunikációs technikák elsajátítását tartjuk kiemelt feladatunknak. A tréningekre nevelési értekezletek, illetve nevelőmunkát segítők értekezletein került sor.</w:t>
      </w:r>
    </w:p>
    <w:p w:rsidR="00222A21" w:rsidRDefault="002B7A62" w:rsidP="00232FC8">
      <w:pPr>
        <w:spacing w:after="240" w:line="360" w:lineRule="auto"/>
        <w:jc w:val="both"/>
        <w:rPr>
          <w:bCs/>
        </w:rPr>
      </w:pPr>
      <w:r w:rsidRPr="002B7A62">
        <w:rPr>
          <w:bCs/>
        </w:rPr>
        <w:t xml:space="preserve">A nevelési értekezletet a szakmai igazgató helyettes irányításával, három alkalommal, 3-3-2 tagóvoda összevonásával, interaktív módon valósítottuk meg. </w:t>
      </w:r>
      <w:r w:rsidRPr="002B7A62">
        <w:t xml:space="preserve">Személyes hatékonyság kérdőív segítségével mérték fel a kollégák saját kommunikációs készségüket. Tudatosítottuk és rendszereztük a kommunikációs stílusok jellemzőit – passzív, agresszív, asszertív, manipulatív. Megismerkedtünk az asszertív jogokkal, az asszertív kommunikáció módszereivel. Az értekezleten lehetőség nyílt gyakorlati tapasztalatszerzésre a meghallgatással, az értő figyelemmel, az érzésekkel és szükségletekkel kapcsolatban, lehetőség nyílt a hatékony önkifejezés technikájának megismerésére. </w:t>
      </w:r>
    </w:p>
    <w:p w:rsidR="002B7A62" w:rsidRPr="002B7A62" w:rsidRDefault="002B7A62" w:rsidP="002B7A62">
      <w:pPr>
        <w:spacing w:after="240" w:line="360" w:lineRule="auto"/>
        <w:jc w:val="both"/>
        <w:rPr>
          <w:bCs/>
        </w:rPr>
      </w:pPr>
      <w:r w:rsidRPr="002B7A62">
        <w:rPr>
          <w:bCs/>
        </w:rPr>
        <w:t>Az értekezlet munkaformái – egyéni, páros, csoportos, plénum – is elősegítették a sokféle tapasztalatszerzést. Az interaktív, gyakorlatias feladatokon alapuló építkezés teszi lehetővé, hogy a megszerzett tudás mélyebben beépülhessen munkánkba. Alkalmas volt az értekezlet egymás jobb megismerésére, csapatépítésre is.</w:t>
      </w:r>
    </w:p>
    <w:p w:rsidR="002B7A62" w:rsidRDefault="002B7A62" w:rsidP="00222A21">
      <w:pPr>
        <w:spacing w:line="360" w:lineRule="auto"/>
        <w:jc w:val="both"/>
      </w:pPr>
      <w:r w:rsidRPr="002B7A62">
        <w:rPr>
          <w:shd w:val="clear" w:color="auto" w:fill="FFFFFF"/>
        </w:rPr>
        <w:t xml:space="preserve">Az értekezlet végén a kollégák visszajelezhettek: </w:t>
      </w:r>
      <w:r w:rsidRPr="002B7A62">
        <w:t>„Mi az, amit ma megtanultál magaddal, másokkal, a kommunikációval kapcsolatban? Mi az, amit ma magaddal viszel?”</w:t>
      </w:r>
    </w:p>
    <w:p w:rsidR="00232FC8" w:rsidRDefault="00232FC8" w:rsidP="00222A21">
      <w:pPr>
        <w:spacing w:line="360" w:lineRule="auto"/>
        <w:jc w:val="both"/>
      </w:pPr>
    </w:p>
    <w:p w:rsidR="00232FC8" w:rsidRDefault="00232FC8" w:rsidP="00232FC8">
      <w:pPr>
        <w:jc w:val="both"/>
      </w:pPr>
    </w:p>
    <w:p w:rsidR="00063A9E" w:rsidRPr="00232FC8" w:rsidRDefault="00063A9E" w:rsidP="00232FC8">
      <w:pPr>
        <w:jc w:val="both"/>
      </w:pPr>
    </w:p>
    <w:p w:rsidR="002B7A62" w:rsidRPr="002B7A62" w:rsidRDefault="002B7A62" w:rsidP="00222A21">
      <w:pPr>
        <w:spacing w:line="360" w:lineRule="auto"/>
        <w:jc w:val="both"/>
        <w:rPr>
          <w:shd w:val="clear" w:color="auto" w:fill="FFFFFF"/>
        </w:rPr>
      </w:pPr>
      <w:r w:rsidRPr="002B7A62">
        <w:rPr>
          <w:shd w:val="clear" w:color="auto" w:fill="FFFFFF"/>
        </w:rPr>
        <w:t>A válaszok elemzése rámutatott arra, hogy a kollégák az értekezleten konkrét tapasztalatokat gyűjtöttek saját és mások kommunikációjával kapcsolatban. A kollégák szerették, hogy ismerkedhetnek más óvodák pedagógusaival, és szerették a jó hangulatot is.</w:t>
      </w:r>
    </w:p>
    <w:p w:rsidR="00063A9E" w:rsidRDefault="00063A9E" w:rsidP="003407F6">
      <w:pPr>
        <w:spacing w:line="360" w:lineRule="auto"/>
        <w:jc w:val="both"/>
        <w:rPr>
          <w:shd w:val="clear" w:color="auto" w:fill="FFFFFF"/>
        </w:rPr>
      </w:pPr>
    </w:p>
    <w:p w:rsidR="003407F6" w:rsidRPr="007F0EA4" w:rsidRDefault="003407F6" w:rsidP="003407F6">
      <w:pPr>
        <w:spacing w:line="360" w:lineRule="auto"/>
        <w:jc w:val="both"/>
        <w:rPr>
          <w:shd w:val="clear" w:color="auto" w:fill="FFFFFF"/>
        </w:rPr>
      </w:pPr>
      <w:r>
        <w:rPr>
          <w:noProof/>
        </w:rPr>
        <mc:AlternateContent>
          <mc:Choice Requires="wps">
            <w:drawing>
              <wp:anchor distT="0" distB="0" distL="114300" distR="114300" simplePos="0" relativeHeight="251673600" behindDoc="0" locked="0" layoutInCell="1" allowOverlap="1" wp14:anchorId="1FE67263" wp14:editId="66BF129C">
                <wp:simplePos x="0" y="0"/>
                <wp:positionH relativeFrom="column">
                  <wp:posOffset>43180</wp:posOffset>
                </wp:positionH>
                <wp:positionV relativeFrom="paragraph">
                  <wp:posOffset>184785</wp:posOffset>
                </wp:positionV>
                <wp:extent cx="5760085" cy="323850"/>
                <wp:effectExtent l="0" t="0" r="31115" b="57150"/>
                <wp:wrapNone/>
                <wp:docPr id="10" name="Szövegdoboz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23850"/>
                        </a:xfrm>
                        <a:prstGeom prst="rect">
                          <a:avLst/>
                        </a:prstGeom>
                        <a:gradFill rotWithShape="0">
                          <a:gsLst>
                            <a:gs pos="0">
                              <a:srgbClr val="95B3D7"/>
                            </a:gs>
                            <a:gs pos="50000">
                              <a:srgbClr val="DBE5F1"/>
                            </a:gs>
                            <a:gs pos="100000">
                              <a:srgbClr val="95B3D7"/>
                            </a:gs>
                          </a:gsLst>
                          <a:lin ang="189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904E18" w:rsidRPr="00EC7784" w:rsidRDefault="00904E18" w:rsidP="003407F6">
                            <w:pPr>
                              <w:jc w:val="center"/>
                              <w:rPr>
                                <w:b/>
                                <w:color w:val="365F91"/>
                              </w:rPr>
                            </w:pPr>
                            <w:r w:rsidRPr="00EC7784">
                              <w:rPr>
                                <w:b/>
                                <w:color w:val="365F91"/>
                              </w:rPr>
                              <w:t>PEDAGÓGIAI ELLENŐRZÉS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E67263" id="Szövegdoboz 10" o:spid="_x0000_s1032" type="#_x0000_t202" style="position:absolute;left:0;text-align:left;margin-left:3.4pt;margin-top:14.55pt;width:453.55pt;height: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" fillcolor="#95b3d7" strokecolor="#95b3d7" strokeweight="1pt">
                <v:fill color2="#dbe5f1" angle="135" focus="50%" type="gradient"/>
                <v:shadow on="t" color="#243f60" opacity=".5" offset="1pt"/>
                <v:textbox>
                  <w:txbxContent>
                    <w:p w:rsidR="00904E18" w:rsidRPr="00EC7784" w:rsidRDefault="00904E18" w:rsidP="003407F6">
                      <w:pPr>
                        <w:jc w:val="center"/>
                        <w:rPr>
                          <w:b/>
                          <w:color w:val="365F91"/>
                        </w:rPr>
                      </w:pPr>
                      <w:r w:rsidRPr="00EC7784">
                        <w:rPr>
                          <w:b/>
                          <w:color w:val="365F91"/>
                        </w:rPr>
                        <w:t>PEDAGÓGIAI ELLENŐRZÉS</w:t>
                      </w:r>
                    </w:p>
                  </w:txbxContent>
                </v:textbox>
              </v:shape>
            </w:pict>
          </mc:Fallback>
        </mc:AlternateContent>
      </w:r>
    </w:p>
    <w:p w:rsidR="003407F6" w:rsidRPr="007F0EA4" w:rsidRDefault="003407F6" w:rsidP="003407F6">
      <w:pPr>
        <w:spacing w:line="360" w:lineRule="auto"/>
        <w:jc w:val="both"/>
      </w:pPr>
    </w:p>
    <w:p w:rsidR="003407F6" w:rsidRPr="007F0EA4" w:rsidRDefault="003407F6" w:rsidP="003407F6">
      <w:pPr>
        <w:spacing w:line="360" w:lineRule="auto"/>
        <w:jc w:val="both"/>
      </w:pPr>
    </w:p>
    <w:p w:rsidR="00807EE5" w:rsidRPr="002B7A62" w:rsidRDefault="00807EE5" w:rsidP="00807EE5">
      <w:pPr>
        <w:spacing w:after="240" w:line="360" w:lineRule="auto"/>
        <w:jc w:val="both"/>
      </w:pPr>
      <w:r w:rsidRPr="002B7A62">
        <w:t xml:space="preserve">A szakmai igazgató helyettes ellenőrizte a négy tagóvoda-vezető – Székely Patrícia, Madárné Kondacs Mária, Meláth Attiláné, Tóthné Kiss Éva – nevelési értekezletét. Az értekezlet fókuszában a rajzolás, festés, mintázás, kézi munka tevékenység, illetve az Aranyalma Tagóvoda esetében a pedagógiai program új nevelési gyakorlata állt. </w:t>
      </w:r>
    </w:p>
    <w:p w:rsidR="00807EE5" w:rsidRPr="002B7A62" w:rsidRDefault="00807EE5" w:rsidP="00807EE5">
      <w:pPr>
        <w:spacing w:after="240" w:line="360" w:lineRule="auto"/>
        <w:jc w:val="both"/>
      </w:pPr>
      <w:r w:rsidRPr="002B7A62">
        <w:t>Meláth Attiláné – Aranyalma Tagóvoda. A tagóvoda-vezető meghívta az Alagi Tagóvoda vezetőjét, saját nevelési gyakorlatuk bemutatására. A nevelőtestület tagjai kérdéseket tehettek és tettek fel hozzá. Problémamegoldásra törekvő kommunikáció jellemezte az értekezletet, mindenki meghallgatásra került. Eredményként megállapodás született arra vonatkozóan, hogy milyen irányban induljanak el a nevelési gyakorlatukat illetően.</w:t>
      </w:r>
    </w:p>
    <w:p w:rsidR="001C60F3" w:rsidRPr="002B7A62" w:rsidRDefault="00807EE5" w:rsidP="00232FC8">
      <w:pPr>
        <w:spacing w:after="240" w:line="360" w:lineRule="auto"/>
        <w:jc w:val="both"/>
      </w:pPr>
      <w:r w:rsidRPr="002B7A62">
        <w:t xml:space="preserve">Székely Patrícia – Alagi Tagóvoda. A tagóvoda-vezető játékos, interaktív értekezletre készült. Az egyik „játék” olyan jól sikerült, hogy hatására felszínre kerültek </w:t>
      </w:r>
      <w:r>
        <w:t xml:space="preserve">– tagóvodán belüli – </w:t>
      </w:r>
      <w:r w:rsidRPr="002B7A62">
        <w:t>problémák, nehézségek. A vezető nagyon jól felismerte a lehetőséget, felhasználta az alkalmat a problémák átbeszélésére, megnyugtató lezárására. Az értekezlet mentálisan, a közösség szempontjából nagyon pozitívan zárult. Sajnos így nem került sor egy-két betervezett napirendi pontra, de a helyzet szempontjából ez bizonyult jó választásnak.</w:t>
      </w:r>
    </w:p>
    <w:p w:rsidR="00232FC8" w:rsidRDefault="00807EE5" w:rsidP="00807EE5">
      <w:pPr>
        <w:spacing w:after="240" w:line="360" w:lineRule="auto"/>
        <w:jc w:val="both"/>
      </w:pPr>
      <w:r w:rsidRPr="002B7A62">
        <w:t>Madárné Kondacs Mária – Játszóház Tagóvoda. A vezető kiválóan felkészült, a kollégákat is bevonta a feladatokba. Az egyes részfeladatokkal megbízott pedagógusok egyenként is szakmailag kiváló, új ismeretek szerzésére is lehetőséget adó anyaggal készült</w:t>
      </w:r>
      <w:r>
        <w:t>ek</w:t>
      </w:r>
      <w:r w:rsidRPr="002B7A62">
        <w:t xml:space="preserve">. Az értekezlet tartalmilag jól felépített, sokrétű, </w:t>
      </w:r>
      <w:r w:rsidR="00232FC8">
        <w:t>a kollégákat is mozgósító volt.</w:t>
      </w:r>
    </w:p>
    <w:p w:rsidR="00807EE5" w:rsidRPr="002B7A62" w:rsidRDefault="00807EE5" w:rsidP="00807EE5">
      <w:pPr>
        <w:spacing w:after="240" w:line="360" w:lineRule="auto"/>
        <w:jc w:val="both"/>
      </w:pPr>
      <w:r w:rsidRPr="002B7A62">
        <w:t xml:space="preserve">Tóthné Kiss Éva – Gyöngyharmat Tagóvoda. A kitűzött célnak megfelelő, szakmailag jól felépített, PPT-vel megtámogatott értekezletet tartott a vezető. Az előadás mellett interaktív elemeket is használt, ezzel együttműködésre ösztönözve a kolléganőket. </w:t>
      </w:r>
    </w:p>
    <w:p w:rsidR="00232FC8" w:rsidRDefault="00232FC8" w:rsidP="00063A9E">
      <w:pPr>
        <w:jc w:val="both"/>
      </w:pPr>
    </w:p>
    <w:p w:rsidR="00807EE5" w:rsidRPr="002B7A62" w:rsidRDefault="00807EE5" w:rsidP="001C60F3">
      <w:pPr>
        <w:spacing w:after="240" w:line="360" w:lineRule="auto"/>
        <w:jc w:val="both"/>
      </w:pPr>
      <w:r w:rsidRPr="002B7A62">
        <w:t>A tagóvoda-vezetők minden esetben szakmailag jól felkészültek voltak, az érdeklődést sikeresen fenntartották, kommunikációjuk nyitott, hiteles vo</w:t>
      </w:r>
      <w:r w:rsidR="001C60F3">
        <w:t>lt, kitűzött céljaikat elérték.</w:t>
      </w:r>
    </w:p>
    <w:p w:rsidR="00807EE5" w:rsidRPr="002B7A62" w:rsidRDefault="00807EE5" w:rsidP="00807EE5">
      <w:pPr>
        <w:autoSpaceDE w:val="0"/>
        <w:autoSpaceDN w:val="0"/>
        <w:adjustRightInd w:val="0"/>
        <w:spacing w:line="360" w:lineRule="auto"/>
        <w:jc w:val="both"/>
        <w:rPr>
          <w:color w:val="000000"/>
        </w:rPr>
      </w:pPr>
      <w:r w:rsidRPr="002B7A62">
        <w:rPr>
          <w:color w:val="000000"/>
        </w:rPr>
        <w:t xml:space="preserve">A pedagógiai ellenőrzési terv részeként a rajzolás, festés, mintázás, kézi munka gyakorlatának értékelése a tagóvoda-vezetők által elkészített beszámolókban találhatók. </w:t>
      </w:r>
    </w:p>
    <w:p w:rsidR="001C60F3" w:rsidRDefault="001C60F3" w:rsidP="003407F6">
      <w:pPr>
        <w:pStyle w:val="Default"/>
        <w:spacing w:line="360" w:lineRule="auto"/>
        <w:jc w:val="both"/>
      </w:pPr>
      <w:r>
        <w:rPr>
          <w:noProof/>
        </w:rPr>
        <mc:AlternateContent>
          <mc:Choice Requires="wps">
            <w:drawing>
              <wp:anchor distT="0" distB="0" distL="114300" distR="114300" simplePos="0" relativeHeight="251675648" behindDoc="0" locked="0" layoutInCell="1" allowOverlap="1" wp14:anchorId="567F2E5F" wp14:editId="6822CB26">
                <wp:simplePos x="0" y="0"/>
                <wp:positionH relativeFrom="column">
                  <wp:posOffset>24130</wp:posOffset>
                </wp:positionH>
                <wp:positionV relativeFrom="paragraph">
                  <wp:posOffset>252730</wp:posOffset>
                </wp:positionV>
                <wp:extent cx="5760085" cy="323850"/>
                <wp:effectExtent l="0" t="0" r="31115" b="57150"/>
                <wp:wrapNone/>
                <wp:docPr id="23" name="Folyamatábra: Másik feldolgozás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085" cy="323850"/>
                        </a:xfrm>
                        <a:prstGeom prst="flowChartAlternateProcess">
                          <a:avLst/>
                        </a:prstGeom>
                        <a:gradFill rotWithShape="0">
                          <a:gsLst>
                            <a:gs pos="0">
                              <a:srgbClr val="95B3D7"/>
                            </a:gs>
                            <a:gs pos="50000">
                              <a:srgbClr val="DBE5F1"/>
                            </a:gs>
                            <a:gs pos="100000">
                              <a:srgbClr val="95B3D7"/>
                            </a:gs>
                          </a:gsLst>
                          <a:lin ang="189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904E18" w:rsidRPr="00EC7784" w:rsidRDefault="00904E18" w:rsidP="001C60F3">
                            <w:pPr>
                              <w:jc w:val="center"/>
                              <w:rPr>
                                <w:b/>
                                <w:color w:val="365F91"/>
                                <w:szCs w:val="28"/>
                              </w:rPr>
                            </w:pPr>
                            <w:r>
                              <w:rPr>
                                <w:b/>
                                <w:color w:val="365F91"/>
                                <w:szCs w:val="28"/>
                              </w:rPr>
                              <w:t>TEHETSÉGGONDOZÁS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7F2E5F" id="Folyamatábra: Másik feldolgozás 23" o:spid="_x0000_s1033" type="#_x0000_t176" style="position:absolute;left:0;text-align:left;margin-left:1.9pt;margin-top:19.9pt;width:453.55pt;height: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" fillcolor="#95b3d7" strokecolor="#95b3d7" strokeweight="1pt">
                <v:fill color2="#dbe5f1" angle="135" focus="50%" type="gradient"/>
                <v:shadow on="t" color="#243f60" opacity=".5" offset="1pt"/>
                <v:textbox>
                  <w:txbxContent>
                    <w:p w:rsidR="00904E18" w:rsidRPr="00EC7784" w:rsidRDefault="00904E18" w:rsidP="001C60F3">
                      <w:pPr>
                        <w:jc w:val="center"/>
                        <w:rPr>
                          <w:b/>
                          <w:color w:val="365F91"/>
                          <w:szCs w:val="28"/>
                        </w:rPr>
                      </w:pPr>
                      <w:r>
                        <w:rPr>
                          <w:b/>
                          <w:color w:val="365F91"/>
                          <w:szCs w:val="28"/>
                        </w:rPr>
                        <w:t>TEHETSÉGGONDOZÁS</w:t>
                      </w:r>
                    </w:p>
                  </w:txbxContent>
                </v:textbox>
              </v:shape>
            </w:pict>
          </mc:Fallback>
        </mc:AlternateContent>
      </w:r>
    </w:p>
    <w:p w:rsidR="001C60F3" w:rsidRDefault="001C60F3" w:rsidP="003407F6">
      <w:pPr>
        <w:pStyle w:val="Default"/>
        <w:spacing w:line="360" w:lineRule="auto"/>
        <w:jc w:val="both"/>
      </w:pPr>
    </w:p>
    <w:p w:rsidR="001C60F3" w:rsidRDefault="001C60F3" w:rsidP="003407F6">
      <w:pPr>
        <w:pStyle w:val="Default"/>
        <w:spacing w:line="360" w:lineRule="auto"/>
        <w:jc w:val="both"/>
      </w:pPr>
    </w:p>
    <w:p w:rsidR="001C60F3" w:rsidRDefault="001C60F3" w:rsidP="00343897">
      <w:pPr>
        <w:pStyle w:val="Default"/>
        <w:spacing w:after="240" w:line="360" w:lineRule="auto"/>
        <w:jc w:val="both"/>
      </w:pPr>
      <w:r>
        <w:t>Ebben a nevelési évben a tehetséggondozás nem jelentkezett kiemelt feladatként, azonban a vele kapcsolatos minőségi elvárások nem változtak.</w:t>
      </w:r>
      <w:r w:rsidR="00C93E17">
        <w:t xml:space="preserve"> Óvodába lépéstől figyelemmel kísérjük a gyermekekben megjelenő tehetségre utaló jeleket, a tehetséges gyermekek fejlesztése elsősorban csoporton belül történik. A nagycsoportos korú gyermekek esetében a tehetséggondozó program részét képezi tehetséggondozó műhelyekben történő foglalkozás is.</w:t>
      </w:r>
    </w:p>
    <w:p w:rsidR="00343897" w:rsidRPr="00C93E17" w:rsidRDefault="00C93E17" w:rsidP="00C93E17">
      <w:pPr>
        <w:pStyle w:val="Default"/>
        <w:spacing w:after="240" w:line="360" w:lineRule="auto"/>
        <w:jc w:val="both"/>
      </w:pPr>
      <w:r>
        <w:t>Idei nevelési évben a következő tehetséggondozó műhelyek működtek óvodáinkban.</w:t>
      </w:r>
    </w:p>
    <w:tbl>
      <w:tblPr>
        <w:tblStyle w:val="Rcsostblzat"/>
        <w:tblW w:w="0" w:type="auto"/>
        <w:tblInd w:w="108" w:type="dxa"/>
        <w:tblLook w:val="04A0" w:firstRow="1" w:lastRow="0" w:firstColumn="1" w:lastColumn="0" w:noHBand="0" w:noVBand="1"/>
      </w:tblPr>
      <w:tblGrid>
        <w:gridCol w:w="2962"/>
        <w:gridCol w:w="3071"/>
        <w:gridCol w:w="3071"/>
      </w:tblGrid>
      <w:tr w:rsidR="00343897" w:rsidRPr="00C93E17" w:rsidTr="00C93E17">
        <w:trPr>
          <w:trHeight w:val="567"/>
        </w:trPr>
        <w:tc>
          <w:tcPr>
            <w:tcW w:w="9104" w:type="dxa"/>
            <w:gridSpan w:val="3"/>
            <w:shd w:val="clear" w:color="auto" w:fill="DBE5F1" w:themeFill="accent1" w:themeFillTint="33"/>
            <w:vAlign w:val="center"/>
          </w:tcPr>
          <w:p w:rsidR="00343897" w:rsidRPr="00C93E17" w:rsidRDefault="00343897" w:rsidP="00C93E17">
            <w:pPr>
              <w:spacing w:line="276" w:lineRule="auto"/>
              <w:jc w:val="center"/>
              <w:rPr>
                <w:b/>
                <w:sz w:val="22"/>
              </w:rPr>
            </w:pPr>
            <w:r w:rsidRPr="00C93E17">
              <w:rPr>
                <w:b/>
                <w:sz w:val="22"/>
              </w:rPr>
              <w:t>ALAGI TAGÓVODA</w:t>
            </w:r>
          </w:p>
        </w:tc>
      </w:tr>
      <w:tr w:rsidR="00343897" w:rsidRPr="00ED3DD9" w:rsidTr="00C93E17">
        <w:trPr>
          <w:trHeight w:val="567"/>
        </w:trPr>
        <w:tc>
          <w:tcPr>
            <w:tcW w:w="2962" w:type="dxa"/>
            <w:vAlign w:val="center"/>
          </w:tcPr>
          <w:p w:rsidR="00343897" w:rsidRPr="00ED3DD9" w:rsidRDefault="00343897" w:rsidP="00232FC8">
            <w:pPr>
              <w:jc w:val="center"/>
              <w:rPr>
                <w:b/>
              </w:rPr>
            </w:pPr>
            <w:r w:rsidRPr="00ED3DD9">
              <w:rPr>
                <w:b/>
              </w:rPr>
              <w:t>Műhely neve</w:t>
            </w:r>
          </w:p>
        </w:tc>
        <w:tc>
          <w:tcPr>
            <w:tcW w:w="3071" w:type="dxa"/>
            <w:vAlign w:val="center"/>
          </w:tcPr>
          <w:p w:rsidR="00343897" w:rsidRPr="00ED3DD9" w:rsidRDefault="00343897" w:rsidP="00232FC8">
            <w:pPr>
              <w:jc w:val="center"/>
              <w:rPr>
                <w:b/>
              </w:rPr>
            </w:pPr>
            <w:r w:rsidRPr="00ED3DD9">
              <w:rPr>
                <w:b/>
              </w:rPr>
              <w:t>Tevékenységi területe</w:t>
            </w:r>
          </w:p>
        </w:tc>
        <w:tc>
          <w:tcPr>
            <w:tcW w:w="3071" w:type="dxa"/>
            <w:vAlign w:val="center"/>
          </w:tcPr>
          <w:p w:rsidR="00343897" w:rsidRPr="00ED3DD9" w:rsidRDefault="00343897" w:rsidP="00232FC8">
            <w:pPr>
              <w:jc w:val="center"/>
              <w:rPr>
                <w:b/>
              </w:rPr>
            </w:pPr>
            <w:r w:rsidRPr="00ED3DD9">
              <w:rPr>
                <w:b/>
              </w:rPr>
              <w:t>Tehetségterület</w:t>
            </w:r>
          </w:p>
        </w:tc>
      </w:tr>
      <w:tr w:rsidR="00343897" w:rsidTr="00C93E17">
        <w:trPr>
          <w:trHeight w:val="567"/>
        </w:trPr>
        <w:tc>
          <w:tcPr>
            <w:tcW w:w="2962" w:type="dxa"/>
            <w:vAlign w:val="center"/>
          </w:tcPr>
          <w:p w:rsidR="00343897" w:rsidRDefault="00343897" w:rsidP="00232FC8">
            <w:r>
              <w:t>„Varázsceruza”</w:t>
            </w:r>
          </w:p>
        </w:tc>
        <w:tc>
          <w:tcPr>
            <w:tcW w:w="3071" w:type="dxa"/>
            <w:vAlign w:val="center"/>
          </w:tcPr>
          <w:p w:rsidR="00343897" w:rsidRDefault="00343897" w:rsidP="00232FC8">
            <w:r>
              <w:t>kézműves tehetséggondozó műhely</w:t>
            </w:r>
          </w:p>
        </w:tc>
        <w:tc>
          <w:tcPr>
            <w:tcW w:w="3071" w:type="dxa"/>
            <w:vAlign w:val="center"/>
          </w:tcPr>
          <w:p w:rsidR="00343897" w:rsidRDefault="00343897" w:rsidP="00232FC8">
            <w:r>
              <w:t>térbeli-vizuális tehetségterület</w:t>
            </w:r>
          </w:p>
        </w:tc>
      </w:tr>
      <w:tr w:rsidR="00343897" w:rsidTr="00C93E17">
        <w:trPr>
          <w:trHeight w:val="567"/>
        </w:trPr>
        <w:tc>
          <w:tcPr>
            <w:tcW w:w="2962" w:type="dxa"/>
            <w:vAlign w:val="center"/>
          </w:tcPr>
          <w:p w:rsidR="00343897" w:rsidRDefault="00343897" w:rsidP="00232FC8">
            <w:r>
              <w:t>„Ficánka”</w:t>
            </w:r>
          </w:p>
        </w:tc>
        <w:tc>
          <w:tcPr>
            <w:tcW w:w="3071" w:type="dxa"/>
            <w:vAlign w:val="center"/>
          </w:tcPr>
          <w:p w:rsidR="00343897" w:rsidRDefault="00343897" w:rsidP="00232FC8">
            <w:r>
              <w:t>mozgásos tehetséggondozó műhely</w:t>
            </w:r>
          </w:p>
        </w:tc>
        <w:tc>
          <w:tcPr>
            <w:tcW w:w="3071" w:type="dxa"/>
            <w:vAlign w:val="center"/>
          </w:tcPr>
          <w:p w:rsidR="00343897" w:rsidRDefault="00343897" w:rsidP="00232FC8">
            <w:r>
              <w:t>testi-kinesztetikus tehetségterület</w:t>
            </w:r>
          </w:p>
        </w:tc>
      </w:tr>
      <w:tr w:rsidR="00343897" w:rsidTr="00C93E17">
        <w:trPr>
          <w:trHeight w:val="567"/>
        </w:trPr>
        <w:tc>
          <w:tcPr>
            <w:tcW w:w="2962" w:type="dxa"/>
            <w:vAlign w:val="center"/>
          </w:tcPr>
          <w:p w:rsidR="00343897" w:rsidRDefault="00343897" w:rsidP="00232FC8">
            <w:r>
              <w:t>„Makk Marci”</w:t>
            </w:r>
          </w:p>
        </w:tc>
        <w:tc>
          <w:tcPr>
            <w:tcW w:w="3071" w:type="dxa"/>
            <w:vAlign w:val="center"/>
          </w:tcPr>
          <w:p w:rsidR="00343897" w:rsidRDefault="00343897" w:rsidP="00232FC8">
            <w:r>
              <w:t>egészség és környezet tehetséggondozó műhely</w:t>
            </w:r>
          </w:p>
        </w:tc>
        <w:tc>
          <w:tcPr>
            <w:tcW w:w="3071" w:type="dxa"/>
            <w:vAlign w:val="center"/>
          </w:tcPr>
          <w:p w:rsidR="00343897" w:rsidRDefault="00343897" w:rsidP="00232FC8">
            <w:r>
              <w:t>természeti tehetségterület</w:t>
            </w:r>
          </w:p>
        </w:tc>
      </w:tr>
      <w:tr w:rsidR="00C93E17" w:rsidRPr="00C93E17" w:rsidTr="00232FC8">
        <w:trPr>
          <w:trHeight w:val="567"/>
        </w:trPr>
        <w:tc>
          <w:tcPr>
            <w:tcW w:w="9104" w:type="dxa"/>
            <w:gridSpan w:val="3"/>
            <w:shd w:val="clear" w:color="auto" w:fill="DBE5F1" w:themeFill="accent1" w:themeFillTint="33"/>
            <w:vAlign w:val="center"/>
          </w:tcPr>
          <w:p w:rsidR="00C93E17" w:rsidRPr="00C93E17" w:rsidRDefault="00C93E17" w:rsidP="00232FC8">
            <w:pPr>
              <w:spacing w:line="276" w:lineRule="auto"/>
              <w:jc w:val="center"/>
              <w:rPr>
                <w:b/>
                <w:sz w:val="22"/>
              </w:rPr>
            </w:pPr>
            <w:r w:rsidRPr="00C93E17">
              <w:rPr>
                <w:b/>
                <w:sz w:val="22"/>
              </w:rPr>
              <w:t>ARANYALMA TAGÓVODA</w:t>
            </w:r>
          </w:p>
        </w:tc>
      </w:tr>
      <w:tr w:rsidR="00C93E17" w:rsidRPr="00ED3DD9" w:rsidTr="00232FC8">
        <w:trPr>
          <w:trHeight w:val="567"/>
        </w:trPr>
        <w:tc>
          <w:tcPr>
            <w:tcW w:w="2962" w:type="dxa"/>
            <w:vAlign w:val="center"/>
          </w:tcPr>
          <w:p w:rsidR="00C93E17" w:rsidRPr="00ED3DD9" w:rsidRDefault="00C93E17" w:rsidP="00232FC8">
            <w:pPr>
              <w:jc w:val="center"/>
              <w:rPr>
                <w:b/>
              </w:rPr>
            </w:pPr>
            <w:r w:rsidRPr="00ED3DD9">
              <w:rPr>
                <w:b/>
              </w:rPr>
              <w:t>Műhely neve</w:t>
            </w:r>
          </w:p>
        </w:tc>
        <w:tc>
          <w:tcPr>
            <w:tcW w:w="3071" w:type="dxa"/>
            <w:vAlign w:val="center"/>
          </w:tcPr>
          <w:p w:rsidR="00C93E17" w:rsidRPr="00ED3DD9" w:rsidRDefault="00C93E17" w:rsidP="00232FC8">
            <w:pPr>
              <w:jc w:val="center"/>
              <w:rPr>
                <w:b/>
              </w:rPr>
            </w:pPr>
            <w:r w:rsidRPr="00ED3DD9">
              <w:rPr>
                <w:b/>
              </w:rPr>
              <w:t>Tevékenységi területe</w:t>
            </w:r>
          </w:p>
        </w:tc>
        <w:tc>
          <w:tcPr>
            <w:tcW w:w="3071" w:type="dxa"/>
            <w:vAlign w:val="center"/>
          </w:tcPr>
          <w:p w:rsidR="00C93E17" w:rsidRPr="00ED3DD9" w:rsidRDefault="00C93E17" w:rsidP="00232FC8">
            <w:pPr>
              <w:jc w:val="center"/>
              <w:rPr>
                <w:b/>
              </w:rPr>
            </w:pPr>
            <w:r w:rsidRPr="00ED3DD9">
              <w:rPr>
                <w:b/>
              </w:rPr>
              <w:t>Tehetségterület</w:t>
            </w:r>
          </w:p>
        </w:tc>
      </w:tr>
      <w:tr w:rsidR="00C93E17" w:rsidTr="00232FC8">
        <w:trPr>
          <w:trHeight w:val="567"/>
        </w:trPr>
        <w:tc>
          <w:tcPr>
            <w:tcW w:w="2962" w:type="dxa"/>
            <w:vAlign w:val="center"/>
          </w:tcPr>
          <w:p w:rsidR="00C93E17" w:rsidRDefault="00C93E17" w:rsidP="00232FC8">
            <w:r>
              <w:t>„Zenebona”</w:t>
            </w:r>
          </w:p>
        </w:tc>
        <w:tc>
          <w:tcPr>
            <w:tcW w:w="3071" w:type="dxa"/>
            <w:vAlign w:val="center"/>
          </w:tcPr>
          <w:p w:rsidR="00C93E17" w:rsidRDefault="00C93E17" w:rsidP="00232FC8">
            <w:r>
              <w:t>zenei tehetséggondozó műhely</w:t>
            </w:r>
          </w:p>
        </w:tc>
        <w:tc>
          <w:tcPr>
            <w:tcW w:w="3071" w:type="dxa"/>
            <w:vAlign w:val="center"/>
          </w:tcPr>
          <w:p w:rsidR="00C93E17" w:rsidRDefault="00C93E17" w:rsidP="00232FC8">
            <w:r>
              <w:t>zenei tehetségterület</w:t>
            </w:r>
          </w:p>
        </w:tc>
      </w:tr>
      <w:tr w:rsidR="00C93E17" w:rsidRPr="00C93E17" w:rsidTr="00232FC8">
        <w:trPr>
          <w:trHeight w:val="567"/>
        </w:trPr>
        <w:tc>
          <w:tcPr>
            <w:tcW w:w="9104" w:type="dxa"/>
            <w:gridSpan w:val="3"/>
            <w:shd w:val="clear" w:color="auto" w:fill="DBE5F1" w:themeFill="accent1" w:themeFillTint="33"/>
            <w:vAlign w:val="center"/>
          </w:tcPr>
          <w:p w:rsidR="00C93E17" w:rsidRPr="00C93E17" w:rsidRDefault="00C93E17" w:rsidP="00232FC8">
            <w:pPr>
              <w:spacing w:line="276" w:lineRule="auto"/>
              <w:jc w:val="center"/>
              <w:rPr>
                <w:b/>
                <w:sz w:val="22"/>
              </w:rPr>
            </w:pPr>
            <w:r w:rsidRPr="00C93E17">
              <w:rPr>
                <w:b/>
                <w:sz w:val="22"/>
              </w:rPr>
              <w:t>ESZTERLÁNC ÓVODA</w:t>
            </w:r>
          </w:p>
        </w:tc>
      </w:tr>
      <w:tr w:rsidR="00C93E17" w:rsidRPr="005066F1" w:rsidTr="00232FC8">
        <w:trPr>
          <w:trHeight w:val="567"/>
        </w:trPr>
        <w:tc>
          <w:tcPr>
            <w:tcW w:w="2962" w:type="dxa"/>
            <w:vAlign w:val="center"/>
          </w:tcPr>
          <w:p w:rsidR="00C93E17" w:rsidRPr="005066F1" w:rsidRDefault="00C93E17" w:rsidP="00232FC8">
            <w:pPr>
              <w:jc w:val="center"/>
              <w:rPr>
                <w:b/>
              </w:rPr>
            </w:pPr>
            <w:r w:rsidRPr="005066F1">
              <w:rPr>
                <w:b/>
              </w:rPr>
              <w:t>Műhely neve</w:t>
            </w:r>
          </w:p>
        </w:tc>
        <w:tc>
          <w:tcPr>
            <w:tcW w:w="3071" w:type="dxa"/>
            <w:vAlign w:val="center"/>
          </w:tcPr>
          <w:p w:rsidR="00C93E17" w:rsidRPr="005066F1" w:rsidRDefault="00C93E17" w:rsidP="00232FC8">
            <w:pPr>
              <w:jc w:val="center"/>
              <w:rPr>
                <w:b/>
              </w:rPr>
            </w:pPr>
            <w:r w:rsidRPr="005066F1">
              <w:rPr>
                <w:b/>
              </w:rPr>
              <w:t>Tevékenységi területe</w:t>
            </w:r>
          </w:p>
        </w:tc>
        <w:tc>
          <w:tcPr>
            <w:tcW w:w="3071" w:type="dxa"/>
            <w:vAlign w:val="center"/>
          </w:tcPr>
          <w:p w:rsidR="00C93E17" w:rsidRPr="005066F1" w:rsidRDefault="00C93E17" w:rsidP="00232FC8">
            <w:pPr>
              <w:jc w:val="center"/>
              <w:rPr>
                <w:b/>
              </w:rPr>
            </w:pPr>
            <w:r w:rsidRPr="005066F1">
              <w:rPr>
                <w:b/>
              </w:rPr>
              <w:t>Tehetségterület</w:t>
            </w:r>
          </w:p>
        </w:tc>
      </w:tr>
      <w:tr w:rsidR="00C93E17" w:rsidTr="00232FC8">
        <w:trPr>
          <w:trHeight w:val="567"/>
        </w:trPr>
        <w:tc>
          <w:tcPr>
            <w:tcW w:w="2962" w:type="dxa"/>
            <w:vAlign w:val="center"/>
          </w:tcPr>
          <w:p w:rsidR="00C93E17" w:rsidRDefault="00C93E17" w:rsidP="00232FC8">
            <w:r>
              <w:t>„Aranysármányok”</w:t>
            </w:r>
          </w:p>
        </w:tc>
        <w:tc>
          <w:tcPr>
            <w:tcW w:w="3071" w:type="dxa"/>
            <w:vAlign w:val="center"/>
          </w:tcPr>
          <w:p w:rsidR="00C93E17" w:rsidRDefault="00C93E17" w:rsidP="00232FC8">
            <w:r>
              <w:t>zenei tehetséggondozó műhely</w:t>
            </w:r>
          </w:p>
        </w:tc>
        <w:tc>
          <w:tcPr>
            <w:tcW w:w="3071" w:type="dxa"/>
            <w:vAlign w:val="center"/>
          </w:tcPr>
          <w:p w:rsidR="00C93E17" w:rsidRDefault="00C93E17" w:rsidP="00232FC8">
            <w:r>
              <w:t>zenei tehetségterület</w:t>
            </w:r>
          </w:p>
        </w:tc>
      </w:tr>
      <w:tr w:rsidR="00C93E17" w:rsidTr="00232FC8">
        <w:trPr>
          <w:trHeight w:val="567"/>
        </w:trPr>
        <w:tc>
          <w:tcPr>
            <w:tcW w:w="2962" w:type="dxa"/>
            <w:vAlign w:val="center"/>
          </w:tcPr>
          <w:p w:rsidR="00C93E17" w:rsidRDefault="00C93E17" w:rsidP="00232FC8">
            <w:r>
              <w:lastRenderedPageBreak/>
              <w:t>„Fürkészek”</w:t>
            </w:r>
          </w:p>
        </w:tc>
        <w:tc>
          <w:tcPr>
            <w:tcW w:w="3071" w:type="dxa"/>
            <w:vAlign w:val="center"/>
          </w:tcPr>
          <w:p w:rsidR="00C93E17" w:rsidRDefault="00C93E17" w:rsidP="00232FC8">
            <w:r>
              <w:t>környezeti tehetséggondozó műhely</w:t>
            </w:r>
          </w:p>
        </w:tc>
        <w:tc>
          <w:tcPr>
            <w:tcW w:w="3071" w:type="dxa"/>
            <w:vAlign w:val="center"/>
          </w:tcPr>
          <w:p w:rsidR="00C93E17" w:rsidRDefault="00C93E17" w:rsidP="00232FC8">
            <w:r>
              <w:t>természeti tehetségterület</w:t>
            </w:r>
          </w:p>
        </w:tc>
      </w:tr>
      <w:tr w:rsidR="00C93E17" w:rsidTr="00232FC8">
        <w:trPr>
          <w:trHeight w:val="567"/>
        </w:trPr>
        <w:tc>
          <w:tcPr>
            <w:tcW w:w="2962" w:type="dxa"/>
            <w:vAlign w:val="center"/>
          </w:tcPr>
          <w:p w:rsidR="00C93E17" w:rsidRDefault="00C93E17" w:rsidP="00232FC8">
            <w:r>
              <w:t>„Máktündérek”</w:t>
            </w:r>
          </w:p>
        </w:tc>
        <w:tc>
          <w:tcPr>
            <w:tcW w:w="3071" w:type="dxa"/>
            <w:vAlign w:val="center"/>
          </w:tcPr>
          <w:p w:rsidR="00C93E17" w:rsidRDefault="00C93E17" w:rsidP="00232FC8">
            <w:r>
              <w:t>kézműves tehetséggondozó műhely</w:t>
            </w:r>
          </w:p>
        </w:tc>
        <w:tc>
          <w:tcPr>
            <w:tcW w:w="3071" w:type="dxa"/>
            <w:vAlign w:val="center"/>
          </w:tcPr>
          <w:p w:rsidR="00C93E17" w:rsidRDefault="00C93E17" w:rsidP="00232FC8">
            <w:r>
              <w:t>térbeli-vizuális tehetségterület</w:t>
            </w:r>
          </w:p>
        </w:tc>
      </w:tr>
      <w:tr w:rsidR="00C93E17" w:rsidTr="00232FC8">
        <w:trPr>
          <w:trHeight w:val="567"/>
        </w:trPr>
        <w:tc>
          <w:tcPr>
            <w:tcW w:w="2962" w:type="dxa"/>
            <w:vAlign w:val="center"/>
          </w:tcPr>
          <w:p w:rsidR="00C93E17" w:rsidRDefault="00C93E17" w:rsidP="00232FC8">
            <w:r>
              <w:t>„Mesevarázs”</w:t>
            </w:r>
          </w:p>
        </w:tc>
        <w:tc>
          <w:tcPr>
            <w:tcW w:w="3071" w:type="dxa"/>
            <w:vAlign w:val="center"/>
          </w:tcPr>
          <w:p w:rsidR="00C93E17" w:rsidRDefault="00C93E17" w:rsidP="00232FC8">
            <w:r>
              <w:t>mese, drámajáték tehetséggondozó műhely</w:t>
            </w:r>
          </w:p>
        </w:tc>
        <w:tc>
          <w:tcPr>
            <w:tcW w:w="3071" w:type="dxa"/>
            <w:vAlign w:val="center"/>
          </w:tcPr>
          <w:p w:rsidR="00C93E17" w:rsidRDefault="00C93E17" w:rsidP="00232FC8">
            <w:r>
              <w:t>nyelvi tehetségterület</w:t>
            </w:r>
          </w:p>
        </w:tc>
      </w:tr>
      <w:tr w:rsidR="00C93E17" w:rsidRPr="00C93E17" w:rsidTr="00232FC8">
        <w:trPr>
          <w:trHeight w:val="567"/>
        </w:trPr>
        <w:tc>
          <w:tcPr>
            <w:tcW w:w="9104" w:type="dxa"/>
            <w:gridSpan w:val="3"/>
            <w:shd w:val="clear" w:color="auto" w:fill="DBE5F1" w:themeFill="accent1" w:themeFillTint="33"/>
            <w:vAlign w:val="center"/>
          </w:tcPr>
          <w:p w:rsidR="00C93E17" w:rsidRPr="00C93E17" w:rsidRDefault="00C93E17" w:rsidP="00232FC8">
            <w:pPr>
              <w:spacing w:line="276" w:lineRule="auto"/>
              <w:jc w:val="center"/>
              <w:rPr>
                <w:b/>
                <w:sz w:val="22"/>
              </w:rPr>
            </w:pPr>
            <w:r w:rsidRPr="00C93E17">
              <w:rPr>
                <w:b/>
                <w:sz w:val="22"/>
              </w:rPr>
              <w:t>GYÖNGYHARMAT TAGÓVODA</w:t>
            </w:r>
          </w:p>
        </w:tc>
      </w:tr>
      <w:tr w:rsidR="00C93E17" w:rsidRPr="00ED3DD9" w:rsidTr="00232FC8">
        <w:trPr>
          <w:trHeight w:val="567"/>
        </w:trPr>
        <w:tc>
          <w:tcPr>
            <w:tcW w:w="2962" w:type="dxa"/>
            <w:vAlign w:val="center"/>
          </w:tcPr>
          <w:p w:rsidR="00C93E17" w:rsidRPr="00ED3DD9" w:rsidRDefault="00C93E17" w:rsidP="00232FC8">
            <w:pPr>
              <w:jc w:val="center"/>
              <w:rPr>
                <w:b/>
              </w:rPr>
            </w:pPr>
            <w:r w:rsidRPr="00ED3DD9">
              <w:rPr>
                <w:b/>
              </w:rPr>
              <w:t>Műhely neve</w:t>
            </w:r>
          </w:p>
        </w:tc>
        <w:tc>
          <w:tcPr>
            <w:tcW w:w="3071" w:type="dxa"/>
            <w:vAlign w:val="center"/>
          </w:tcPr>
          <w:p w:rsidR="00C93E17" w:rsidRPr="00ED3DD9" w:rsidRDefault="00C93E17" w:rsidP="00232FC8">
            <w:pPr>
              <w:jc w:val="center"/>
              <w:rPr>
                <w:b/>
              </w:rPr>
            </w:pPr>
            <w:r w:rsidRPr="00ED3DD9">
              <w:rPr>
                <w:b/>
              </w:rPr>
              <w:t>Tevékenységi területe</w:t>
            </w:r>
          </w:p>
        </w:tc>
        <w:tc>
          <w:tcPr>
            <w:tcW w:w="3071" w:type="dxa"/>
            <w:vAlign w:val="center"/>
          </w:tcPr>
          <w:p w:rsidR="00C93E17" w:rsidRPr="00ED3DD9" w:rsidRDefault="00C93E17" w:rsidP="00232FC8">
            <w:pPr>
              <w:jc w:val="center"/>
              <w:rPr>
                <w:b/>
              </w:rPr>
            </w:pPr>
            <w:r w:rsidRPr="00ED3DD9">
              <w:rPr>
                <w:b/>
              </w:rPr>
              <w:t>Tehetségterület</w:t>
            </w:r>
          </w:p>
        </w:tc>
      </w:tr>
      <w:tr w:rsidR="00C93E17" w:rsidTr="00232FC8">
        <w:trPr>
          <w:trHeight w:val="567"/>
        </w:trPr>
        <w:tc>
          <w:tcPr>
            <w:tcW w:w="2962" w:type="dxa"/>
            <w:vAlign w:val="center"/>
          </w:tcPr>
          <w:p w:rsidR="00C93E17" w:rsidRDefault="00C93E17" w:rsidP="00232FC8">
            <w:r>
              <w:t>„Észkerék”</w:t>
            </w:r>
          </w:p>
        </w:tc>
        <w:tc>
          <w:tcPr>
            <w:tcW w:w="3071" w:type="dxa"/>
            <w:vAlign w:val="center"/>
          </w:tcPr>
          <w:p w:rsidR="00C93E17" w:rsidRDefault="00C93E17" w:rsidP="00232FC8">
            <w:r>
              <w:t>matematikai, logikai tehetséggondozó műhely</w:t>
            </w:r>
          </w:p>
        </w:tc>
        <w:tc>
          <w:tcPr>
            <w:tcW w:w="3071" w:type="dxa"/>
            <w:vAlign w:val="center"/>
          </w:tcPr>
          <w:p w:rsidR="00C93E17" w:rsidRDefault="00C93E17" w:rsidP="00232FC8">
            <w:r>
              <w:t>logikai-matematikai tehetségterület</w:t>
            </w:r>
          </w:p>
        </w:tc>
      </w:tr>
      <w:tr w:rsidR="00C93E17" w:rsidTr="00232FC8">
        <w:trPr>
          <w:trHeight w:val="567"/>
        </w:trPr>
        <w:tc>
          <w:tcPr>
            <w:tcW w:w="2962" w:type="dxa"/>
            <w:vAlign w:val="center"/>
          </w:tcPr>
          <w:p w:rsidR="00C93E17" w:rsidRDefault="00C93E17" w:rsidP="00232FC8">
            <w:r>
              <w:t>„Mesemanók”</w:t>
            </w:r>
          </w:p>
        </w:tc>
        <w:tc>
          <w:tcPr>
            <w:tcW w:w="3071" w:type="dxa"/>
            <w:vAlign w:val="center"/>
          </w:tcPr>
          <w:p w:rsidR="00C93E17" w:rsidRDefault="00C93E17" w:rsidP="00232FC8">
            <w:r>
              <w:t>mese, drámajáték tehetséggondozó műhely</w:t>
            </w:r>
          </w:p>
        </w:tc>
        <w:tc>
          <w:tcPr>
            <w:tcW w:w="3071" w:type="dxa"/>
            <w:vAlign w:val="center"/>
          </w:tcPr>
          <w:p w:rsidR="00C93E17" w:rsidRDefault="00C93E17" w:rsidP="00232FC8">
            <w:r>
              <w:t>nyelvi tehetségterület</w:t>
            </w:r>
          </w:p>
        </w:tc>
      </w:tr>
      <w:tr w:rsidR="00C93E17" w:rsidTr="00232FC8">
        <w:trPr>
          <w:trHeight w:val="567"/>
        </w:trPr>
        <w:tc>
          <w:tcPr>
            <w:tcW w:w="2962" w:type="dxa"/>
            <w:vAlign w:val="center"/>
          </w:tcPr>
          <w:p w:rsidR="00C93E17" w:rsidRDefault="00C93E17" w:rsidP="00232FC8">
            <w:r>
              <w:t>„Harmatcsepp”</w:t>
            </w:r>
          </w:p>
        </w:tc>
        <w:tc>
          <w:tcPr>
            <w:tcW w:w="3071" w:type="dxa"/>
            <w:vAlign w:val="center"/>
          </w:tcPr>
          <w:p w:rsidR="00C93E17" w:rsidRDefault="00C93E17" w:rsidP="00232FC8">
            <w:r>
              <w:t>környezetvédelmi tehetséggondozó műhely</w:t>
            </w:r>
          </w:p>
        </w:tc>
        <w:tc>
          <w:tcPr>
            <w:tcW w:w="3071" w:type="dxa"/>
            <w:vAlign w:val="center"/>
          </w:tcPr>
          <w:p w:rsidR="00C93E17" w:rsidRDefault="00C93E17" w:rsidP="00232FC8">
            <w:r>
              <w:t>természeti tehetségterület</w:t>
            </w:r>
          </w:p>
        </w:tc>
      </w:tr>
      <w:tr w:rsidR="00C93E17" w:rsidRPr="00C93E17" w:rsidTr="00232FC8">
        <w:trPr>
          <w:trHeight w:val="567"/>
        </w:trPr>
        <w:tc>
          <w:tcPr>
            <w:tcW w:w="9104" w:type="dxa"/>
            <w:gridSpan w:val="3"/>
            <w:shd w:val="clear" w:color="auto" w:fill="DBE5F1" w:themeFill="accent1" w:themeFillTint="33"/>
            <w:vAlign w:val="center"/>
          </w:tcPr>
          <w:p w:rsidR="00C93E17" w:rsidRPr="00C93E17" w:rsidRDefault="00C93E17" w:rsidP="00232FC8">
            <w:pPr>
              <w:spacing w:line="360" w:lineRule="auto"/>
              <w:jc w:val="center"/>
              <w:rPr>
                <w:b/>
                <w:sz w:val="22"/>
              </w:rPr>
            </w:pPr>
            <w:r w:rsidRPr="00C93E17">
              <w:rPr>
                <w:b/>
                <w:sz w:val="22"/>
              </w:rPr>
              <w:t>JÁTSZÓHÁZ TAGÓVODA</w:t>
            </w:r>
          </w:p>
        </w:tc>
      </w:tr>
      <w:tr w:rsidR="00C93E17" w:rsidRPr="00ED3DD9" w:rsidTr="00232FC8">
        <w:trPr>
          <w:trHeight w:val="567"/>
        </w:trPr>
        <w:tc>
          <w:tcPr>
            <w:tcW w:w="2962" w:type="dxa"/>
            <w:vAlign w:val="center"/>
          </w:tcPr>
          <w:p w:rsidR="00C93E17" w:rsidRPr="00ED3DD9" w:rsidRDefault="00C93E17" w:rsidP="00232FC8">
            <w:pPr>
              <w:jc w:val="center"/>
              <w:rPr>
                <w:b/>
              </w:rPr>
            </w:pPr>
            <w:r w:rsidRPr="00ED3DD9">
              <w:rPr>
                <w:b/>
              </w:rPr>
              <w:t>Műhely neve</w:t>
            </w:r>
          </w:p>
        </w:tc>
        <w:tc>
          <w:tcPr>
            <w:tcW w:w="3071" w:type="dxa"/>
            <w:vAlign w:val="center"/>
          </w:tcPr>
          <w:p w:rsidR="00C93E17" w:rsidRPr="00ED3DD9" w:rsidRDefault="00C93E17" w:rsidP="00232FC8">
            <w:pPr>
              <w:jc w:val="center"/>
              <w:rPr>
                <w:b/>
              </w:rPr>
            </w:pPr>
            <w:r w:rsidRPr="00ED3DD9">
              <w:rPr>
                <w:b/>
              </w:rPr>
              <w:t>Tevékenységi területe</w:t>
            </w:r>
          </w:p>
        </w:tc>
        <w:tc>
          <w:tcPr>
            <w:tcW w:w="3071" w:type="dxa"/>
            <w:vAlign w:val="center"/>
          </w:tcPr>
          <w:p w:rsidR="00C93E17" w:rsidRPr="00ED3DD9" w:rsidRDefault="00C93E17" w:rsidP="00232FC8">
            <w:pPr>
              <w:jc w:val="center"/>
              <w:rPr>
                <w:b/>
              </w:rPr>
            </w:pPr>
            <w:r w:rsidRPr="00ED3DD9">
              <w:rPr>
                <w:b/>
              </w:rPr>
              <w:t>Tehetségterület</w:t>
            </w:r>
          </w:p>
        </w:tc>
      </w:tr>
      <w:tr w:rsidR="00C93E17" w:rsidRPr="00C869F4" w:rsidTr="00232FC8">
        <w:trPr>
          <w:trHeight w:val="567"/>
        </w:trPr>
        <w:tc>
          <w:tcPr>
            <w:tcW w:w="2962" w:type="dxa"/>
            <w:vAlign w:val="center"/>
          </w:tcPr>
          <w:p w:rsidR="00C93E17" w:rsidRPr="00C869F4" w:rsidRDefault="00C93E17" w:rsidP="00232FC8">
            <w:r w:rsidRPr="00C869F4">
              <w:t>„Okos manók”</w:t>
            </w:r>
          </w:p>
        </w:tc>
        <w:tc>
          <w:tcPr>
            <w:tcW w:w="3071" w:type="dxa"/>
            <w:vAlign w:val="center"/>
          </w:tcPr>
          <w:p w:rsidR="00C93E17" w:rsidRPr="00C869F4" w:rsidRDefault="00C93E17" w:rsidP="00232FC8">
            <w:r>
              <w:t xml:space="preserve">matematikai, </w:t>
            </w:r>
            <w:r w:rsidRPr="00C869F4">
              <w:t>logikai tehetséggondozó műhely</w:t>
            </w:r>
          </w:p>
        </w:tc>
        <w:tc>
          <w:tcPr>
            <w:tcW w:w="3071" w:type="dxa"/>
            <w:vAlign w:val="center"/>
          </w:tcPr>
          <w:p w:rsidR="00C93E17" w:rsidRPr="00C869F4" w:rsidRDefault="00C93E17" w:rsidP="00232FC8">
            <w:r w:rsidRPr="00C869F4">
              <w:t>logikai-matematikai tehetségterület</w:t>
            </w:r>
          </w:p>
        </w:tc>
      </w:tr>
      <w:tr w:rsidR="00C93E17" w:rsidTr="00232FC8">
        <w:trPr>
          <w:trHeight w:val="567"/>
        </w:trPr>
        <w:tc>
          <w:tcPr>
            <w:tcW w:w="2962" w:type="dxa"/>
            <w:vAlign w:val="center"/>
          </w:tcPr>
          <w:p w:rsidR="00C93E17" w:rsidRDefault="00C93E17" w:rsidP="00232FC8">
            <w:r>
              <w:t>„Sport manók”</w:t>
            </w:r>
          </w:p>
        </w:tc>
        <w:tc>
          <w:tcPr>
            <w:tcW w:w="3071" w:type="dxa"/>
            <w:vAlign w:val="center"/>
          </w:tcPr>
          <w:p w:rsidR="00C93E17" w:rsidRDefault="00C93E17" w:rsidP="00232FC8">
            <w:r>
              <w:t>sport tehetséggondozó műhely</w:t>
            </w:r>
          </w:p>
        </w:tc>
        <w:tc>
          <w:tcPr>
            <w:tcW w:w="3071" w:type="dxa"/>
            <w:vAlign w:val="center"/>
          </w:tcPr>
          <w:p w:rsidR="00C93E17" w:rsidRDefault="00C93E17" w:rsidP="00232FC8">
            <w:r>
              <w:t>testi-kinesztetikus tehetségterület</w:t>
            </w:r>
          </w:p>
        </w:tc>
      </w:tr>
      <w:tr w:rsidR="00C93E17" w:rsidRPr="00C93E17" w:rsidTr="00232FC8">
        <w:trPr>
          <w:trHeight w:val="567"/>
        </w:trPr>
        <w:tc>
          <w:tcPr>
            <w:tcW w:w="9104" w:type="dxa"/>
            <w:gridSpan w:val="3"/>
            <w:shd w:val="clear" w:color="auto" w:fill="DBE5F1" w:themeFill="accent1" w:themeFillTint="33"/>
            <w:vAlign w:val="center"/>
          </w:tcPr>
          <w:p w:rsidR="00C93E17" w:rsidRPr="00C93E17" w:rsidRDefault="00C93E17" w:rsidP="00232FC8">
            <w:pPr>
              <w:spacing w:line="276" w:lineRule="auto"/>
              <w:jc w:val="center"/>
              <w:rPr>
                <w:b/>
                <w:sz w:val="22"/>
              </w:rPr>
            </w:pPr>
            <w:r w:rsidRPr="00C93E17">
              <w:rPr>
                <w:b/>
                <w:sz w:val="22"/>
              </w:rPr>
              <w:t>KEREKERDŐ TAGÓVODA</w:t>
            </w:r>
          </w:p>
        </w:tc>
      </w:tr>
      <w:tr w:rsidR="00C93E17" w:rsidRPr="00ED3DD9" w:rsidTr="00232FC8">
        <w:trPr>
          <w:trHeight w:val="567"/>
        </w:trPr>
        <w:tc>
          <w:tcPr>
            <w:tcW w:w="2962" w:type="dxa"/>
            <w:vAlign w:val="center"/>
          </w:tcPr>
          <w:p w:rsidR="00C93E17" w:rsidRPr="00ED3DD9" w:rsidRDefault="00C93E17" w:rsidP="00232FC8">
            <w:pPr>
              <w:jc w:val="center"/>
              <w:rPr>
                <w:b/>
              </w:rPr>
            </w:pPr>
            <w:r w:rsidRPr="00ED3DD9">
              <w:rPr>
                <w:b/>
              </w:rPr>
              <w:t>Műhely neve</w:t>
            </w:r>
          </w:p>
        </w:tc>
        <w:tc>
          <w:tcPr>
            <w:tcW w:w="3071" w:type="dxa"/>
            <w:vAlign w:val="center"/>
          </w:tcPr>
          <w:p w:rsidR="00C93E17" w:rsidRPr="00ED3DD9" w:rsidRDefault="00C93E17" w:rsidP="00232FC8">
            <w:pPr>
              <w:jc w:val="center"/>
              <w:rPr>
                <w:b/>
              </w:rPr>
            </w:pPr>
            <w:r w:rsidRPr="00ED3DD9">
              <w:rPr>
                <w:b/>
              </w:rPr>
              <w:t>Tevékenységi területe</w:t>
            </w:r>
          </w:p>
        </w:tc>
        <w:tc>
          <w:tcPr>
            <w:tcW w:w="3071" w:type="dxa"/>
            <w:vAlign w:val="center"/>
          </w:tcPr>
          <w:p w:rsidR="00C93E17" w:rsidRPr="00ED3DD9" w:rsidRDefault="00C93E17" w:rsidP="00232FC8">
            <w:pPr>
              <w:jc w:val="center"/>
              <w:rPr>
                <w:b/>
              </w:rPr>
            </w:pPr>
            <w:r w:rsidRPr="00ED3DD9">
              <w:rPr>
                <w:b/>
              </w:rPr>
              <w:t>Tehetségterület</w:t>
            </w:r>
          </w:p>
        </w:tc>
      </w:tr>
      <w:tr w:rsidR="00C93E17" w:rsidTr="00232FC8">
        <w:trPr>
          <w:trHeight w:val="567"/>
        </w:trPr>
        <w:tc>
          <w:tcPr>
            <w:tcW w:w="2962" w:type="dxa"/>
            <w:vAlign w:val="center"/>
          </w:tcPr>
          <w:p w:rsidR="00C93E17" w:rsidRDefault="00C93E17" w:rsidP="00232FC8">
            <w:r>
              <w:t>„Tulipánfa”</w:t>
            </w:r>
          </w:p>
        </w:tc>
        <w:tc>
          <w:tcPr>
            <w:tcW w:w="3071" w:type="dxa"/>
            <w:vAlign w:val="center"/>
          </w:tcPr>
          <w:p w:rsidR="00C93E17" w:rsidRDefault="00C93E17" w:rsidP="00232FC8">
            <w:r>
              <w:t>népi játékok, gyermektánc tehetséggondozó műhely</w:t>
            </w:r>
          </w:p>
        </w:tc>
        <w:tc>
          <w:tcPr>
            <w:tcW w:w="3071" w:type="dxa"/>
            <w:vAlign w:val="center"/>
          </w:tcPr>
          <w:p w:rsidR="00C93E17" w:rsidRDefault="00C93E17" w:rsidP="00232FC8">
            <w:r>
              <w:t>testi-kinesztetikus tehetségterület</w:t>
            </w:r>
          </w:p>
        </w:tc>
      </w:tr>
      <w:tr w:rsidR="00C93E17" w:rsidTr="00232FC8">
        <w:trPr>
          <w:trHeight w:val="567"/>
        </w:trPr>
        <w:tc>
          <w:tcPr>
            <w:tcW w:w="2962" w:type="dxa"/>
            <w:vAlign w:val="center"/>
          </w:tcPr>
          <w:p w:rsidR="00C93E17" w:rsidRDefault="00C93E17" w:rsidP="00232FC8">
            <w:r>
              <w:t>„Ugrifüles”</w:t>
            </w:r>
          </w:p>
        </w:tc>
        <w:tc>
          <w:tcPr>
            <w:tcW w:w="3071" w:type="dxa"/>
            <w:vAlign w:val="center"/>
          </w:tcPr>
          <w:p w:rsidR="00C93E17" w:rsidRDefault="00C93E17" w:rsidP="00232FC8">
            <w:r>
              <w:t>mozgásos játék tehetséggondozó műhely</w:t>
            </w:r>
          </w:p>
        </w:tc>
        <w:tc>
          <w:tcPr>
            <w:tcW w:w="3071" w:type="dxa"/>
            <w:vAlign w:val="center"/>
          </w:tcPr>
          <w:p w:rsidR="00C93E17" w:rsidRDefault="00C93E17" w:rsidP="00232FC8">
            <w:r>
              <w:t>testi-kinesztetikus tehetségterület</w:t>
            </w:r>
          </w:p>
        </w:tc>
      </w:tr>
      <w:tr w:rsidR="00343897" w:rsidRPr="00232FC8" w:rsidTr="002C5594">
        <w:trPr>
          <w:trHeight w:val="567"/>
        </w:trPr>
        <w:tc>
          <w:tcPr>
            <w:tcW w:w="9104" w:type="dxa"/>
            <w:gridSpan w:val="3"/>
            <w:shd w:val="clear" w:color="auto" w:fill="DBE5F1" w:themeFill="accent1" w:themeFillTint="33"/>
            <w:vAlign w:val="center"/>
          </w:tcPr>
          <w:p w:rsidR="00343897" w:rsidRPr="00232FC8" w:rsidRDefault="00343897" w:rsidP="002C5594">
            <w:pPr>
              <w:spacing w:line="276" w:lineRule="auto"/>
              <w:jc w:val="center"/>
              <w:rPr>
                <w:b/>
                <w:sz w:val="22"/>
              </w:rPr>
            </w:pPr>
            <w:r w:rsidRPr="00232FC8">
              <w:rPr>
                <w:b/>
                <w:sz w:val="22"/>
              </w:rPr>
              <w:t>MESEHÁZ TAGÓVODA</w:t>
            </w:r>
          </w:p>
        </w:tc>
      </w:tr>
      <w:tr w:rsidR="00343897" w:rsidRPr="00ED3DD9" w:rsidTr="002C5594">
        <w:trPr>
          <w:trHeight w:val="567"/>
        </w:trPr>
        <w:tc>
          <w:tcPr>
            <w:tcW w:w="2962" w:type="dxa"/>
            <w:vAlign w:val="center"/>
          </w:tcPr>
          <w:p w:rsidR="00343897" w:rsidRPr="00ED3DD9" w:rsidRDefault="00343897" w:rsidP="00232FC8">
            <w:pPr>
              <w:jc w:val="center"/>
              <w:rPr>
                <w:b/>
              </w:rPr>
            </w:pPr>
            <w:r w:rsidRPr="00ED3DD9">
              <w:rPr>
                <w:b/>
              </w:rPr>
              <w:t>Műhely neve</w:t>
            </w:r>
          </w:p>
        </w:tc>
        <w:tc>
          <w:tcPr>
            <w:tcW w:w="3071" w:type="dxa"/>
            <w:vAlign w:val="center"/>
          </w:tcPr>
          <w:p w:rsidR="00343897" w:rsidRPr="00ED3DD9" w:rsidRDefault="00343897" w:rsidP="00232FC8">
            <w:pPr>
              <w:jc w:val="center"/>
              <w:rPr>
                <w:b/>
              </w:rPr>
            </w:pPr>
            <w:r w:rsidRPr="00ED3DD9">
              <w:rPr>
                <w:b/>
              </w:rPr>
              <w:t>Tevékenységi területe</w:t>
            </w:r>
          </w:p>
        </w:tc>
        <w:tc>
          <w:tcPr>
            <w:tcW w:w="3071" w:type="dxa"/>
            <w:vAlign w:val="center"/>
          </w:tcPr>
          <w:p w:rsidR="00343897" w:rsidRPr="00ED3DD9" w:rsidRDefault="00343897" w:rsidP="00232FC8">
            <w:pPr>
              <w:jc w:val="center"/>
              <w:rPr>
                <w:b/>
              </w:rPr>
            </w:pPr>
            <w:r w:rsidRPr="00ED3DD9">
              <w:rPr>
                <w:b/>
              </w:rPr>
              <w:t>Tehetségterület</w:t>
            </w:r>
          </w:p>
        </w:tc>
      </w:tr>
      <w:tr w:rsidR="00343897" w:rsidRPr="00F925B6" w:rsidTr="002C5594">
        <w:trPr>
          <w:trHeight w:val="567"/>
        </w:trPr>
        <w:tc>
          <w:tcPr>
            <w:tcW w:w="2962" w:type="dxa"/>
            <w:vAlign w:val="center"/>
          </w:tcPr>
          <w:p w:rsidR="00343897" w:rsidRPr="00F925B6" w:rsidRDefault="00343897" w:rsidP="00232FC8">
            <w:r w:rsidRPr="00F925B6">
              <w:t>„Mozgáskotta”</w:t>
            </w:r>
          </w:p>
        </w:tc>
        <w:tc>
          <w:tcPr>
            <w:tcW w:w="3071" w:type="dxa"/>
            <w:vAlign w:val="center"/>
          </w:tcPr>
          <w:p w:rsidR="00343897" w:rsidRPr="00F925B6" w:rsidRDefault="00343897" w:rsidP="00232FC8">
            <w:r>
              <w:t>mozgásos tehetséggondozás</w:t>
            </w:r>
          </w:p>
        </w:tc>
        <w:tc>
          <w:tcPr>
            <w:tcW w:w="3071" w:type="dxa"/>
            <w:vAlign w:val="center"/>
          </w:tcPr>
          <w:p w:rsidR="00343897" w:rsidRPr="00F925B6" w:rsidRDefault="00343897" w:rsidP="00232FC8">
            <w:r>
              <w:t>testi-kinesztetikus tehetségterület</w:t>
            </w:r>
          </w:p>
        </w:tc>
      </w:tr>
      <w:tr w:rsidR="00343897" w:rsidRPr="002C5594" w:rsidTr="002C5594">
        <w:trPr>
          <w:trHeight w:val="567"/>
        </w:trPr>
        <w:tc>
          <w:tcPr>
            <w:tcW w:w="9104" w:type="dxa"/>
            <w:gridSpan w:val="3"/>
            <w:shd w:val="clear" w:color="auto" w:fill="DBE5F1" w:themeFill="accent1" w:themeFillTint="33"/>
            <w:vAlign w:val="center"/>
          </w:tcPr>
          <w:p w:rsidR="00343897" w:rsidRPr="002C5594" w:rsidRDefault="00343897" w:rsidP="00232FC8">
            <w:pPr>
              <w:spacing w:line="360" w:lineRule="auto"/>
              <w:jc w:val="center"/>
              <w:rPr>
                <w:b/>
                <w:sz w:val="22"/>
              </w:rPr>
            </w:pPr>
            <w:r w:rsidRPr="002C5594">
              <w:rPr>
                <w:b/>
                <w:sz w:val="22"/>
              </w:rPr>
              <w:t>PIROS TAGÓVODA</w:t>
            </w:r>
          </w:p>
        </w:tc>
      </w:tr>
      <w:tr w:rsidR="00343897" w:rsidRPr="00ED3DD9" w:rsidTr="002C5594">
        <w:trPr>
          <w:trHeight w:val="567"/>
        </w:trPr>
        <w:tc>
          <w:tcPr>
            <w:tcW w:w="2962" w:type="dxa"/>
            <w:vAlign w:val="center"/>
          </w:tcPr>
          <w:p w:rsidR="00343897" w:rsidRPr="00ED3DD9" w:rsidRDefault="00343897" w:rsidP="00232FC8">
            <w:pPr>
              <w:jc w:val="center"/>
              <w:rPr>
                <w:b/>
              </w:rPr>
            </w:pPr>
            <w:r w:rsidRPr="00ED3DD9">
              <w:rPr>
                <w:b/>
              </w:rPr>
              <w:t>Műhely neve</w:t>
            </w:r>
          </w:p>
        </w:tc>
        <w:tc>
          <w:tcPr>
            <w:tcW w:w="3071" w:type="dxa"/>
            <w:vAlign w:val="center"/>
          </w:tcPr>
          <w:p w:rsidR="00343897" w:rsidRPr="00ED3DD9" w:rsidRDefault="00343897" w:rsidP="00232FC8">
            <w:pPr>
              <w:jc w:val="center"/>
              <w:rPr>
                <w:b/>
              </w:rPr>
            </w:pPr>
            <w:r w:rsidRPr="00ED3DD9">
              <w:rPr>
                <w:b/>
              </w:rPr>
              <w:t>Tevékenységi területe</w:t>
            </w:r>
          </w:p>
        </w:tc>
        <w:tc>
          <w:tcPr>
            <w:tcW w:w="3071" w:type="dxa"/>
            <w:vAlign w:val="center"/>
          </w:tcPr>
          <w:p w:rsidR="00343897" w:rsidRPr="00ED3DD9" w:rsidRDefault="00343897" w:rsidP="00232FC8">
            <w:pPr>
              <w:jc w:val="center"/>
              <w:rPr>
                <w:b/>
              </w:rPr>
            </w:pPr>
            <w:r w:rsidRPr="00ED3DD9">
              <w:rPr>
                <w:b/>
              </w:rPr>
              <w:t>Tehetségterület</w:t>
            </w:r>
          </w:p>
        </w:tc>
      </w:tr>
      <w:tr w:rsidR="00343897" w:rsidTr="002C5594">
        <w:trPr>
          <w:trHeight w:val="567"/>
        </w:trPr>
        <w:tc>
          <w:tcPr>
            <w:tcW w:w="2962" w:type="dxa"/>
            <w:vAlign w:val="center"/>
          </w:tcPr>
          <w:p w:rsidR="00343897" w:rsidRDefault="00343897" w:rsidP="00232FC8">
            <w:r>
              <w:t>„Pántlika”</w:t>
            </w:r>
          </w:p>
        </w:tc>
        <w:tc>
          <w:tcPr>
            <w:tcW w:w="3071" w:type="dxa"/>
            <w:vAlign w:val="center"/>
          </w:tcPr>
          <w:p w:rsidR="00343897" w:rsidRDefault="00343897" w:rsidP="00232FC8">
            <w:r>
              <w:t>néptánc csoport</w:t>
            </w:r>
          </w:p>
        </w:tc>
        <w:tc>
          <w:tcPr>
            <w:tcW w:w="3071" w:type="dxa"/>
            <w:vAlign w:val="center"/>
          </w:tcPr>
          <w:p w:rsidR="00343897" w:rsidRDefault="00343897" w:rsidP="00232FC8">
            <w:r>
              <w:t>testi-kinesztetikus tehetségterület</w:t>
            </w:r>
          </w:p>
        </w:tc>
      </w:tr>
    </w:tbl>
    <w:p w:rsidR="001C60F3" w:rsidRPr="00A47509" w:rsidRDefault="001C60F3" w:rsidP="003407F6">
      <w:pPr>
        <w:pStyle w:val="Default"/>
        <w:spacing w:line="360" w:lineRule="auto"/>
        <w:jc w:val="both"/>
      </w:pPr>
    </w:p>
    <w:p w:rsidR="00232FC8" w:rsidRDefault="00232FC8" w:rsidP="003407F6">
      <w:pPr>
        <w:spacing w:line="360" w:lineRule="auto"/>
        <w:jc w:val="both"/>
      </w:pPr>
    </w:p>
    <w:p w:rsidR="003407F6" w:rsidRPr="000B0CC6" w:rsidRDefault="003407F6" w:rsidP="003407F6">
      <w:pPr>
        <w:spacing w:line="360" w:lineRule="auto"/>
        <w:jc w:val="both"/>
      </w:pPr>
      <w:r>
        <w:rPr>
          <w:noProof/>
        </w:rPr>
        <mc:AlternateContent>
          <mc:Choice Requires="wps">
            <w:drawing>
              <wp:anchor distT="0" distB="0" distL="114300" distR="114300" simplePos="0" relativeHeight="251672576" behindDoc="0" locked="0" layoutInCell="1" allowOverlap="1" wp14:anchorId="19D86C70" wp14:editId="1EC4D34A">
                <wp:simplePos x="0" y="0"/>
                <wp:positionH relativeFrom="column">
                  <wp:posOffset>24130</wp:posOffset>
                </wp:positionH>
                <wp:positionV relativeFrom="paragraph">
                  <wp:posOffset>85090</wp:posOffset>
                </wp:positionV>
                <wp:extent cx="5760085" cy="323850"/>
                <wp:effectExtent l="0" t="0" r="31115" b="57150"/>
                <wp:wrapNone/>
                <wp:docPr id="8" name="Folyamatábra: Másik feldolgozás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085" cy="323850"/>
                        </a:xfrm>
                        <a:prstGeom prst="flowChartAlternateProcess">
                          <a:avLst/>
                        </a:prstGeom>
                        <a:gradFill rotWithShape="0">
                          <a:gsLst>
                            <a:gs pos="0">
                              <a:srgbClr val="95B3D7"/>
                            </a:gs>
                            <a:gs pos="50000">
                              <a:srgbClr val="DBE5F1"/>
                            </a:gs>
                            <a:gs pos="100000">
                              <a:srgbClr val="95B3D7"/>
                            </a:gs>
                          </a:gsLst>
                          <a:lin ang="189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904E18" w:rsidRPr="00EC7784" w:rsidRDefault="00904E18" w:rsidP="003407F6">
                            <w:pPr>
                              <w:jc w:val="center"/>
                              <w:rPr>
                                <w:b/>
                                <w:color w:val="365F91"/>
                                <w:szCs w:val="28"/>
                              </w:rPr>
                            </w:pPr>
                            <w:r w:rsidRPr="00EC7784">
                              <w:rPr>
                                <w:b/>
                                <w:color w:val="365F91"/>
                                <w:szCs w:val="28"/>
                              </w:rPr>
                              <w:t>MINŐSÍTÉS, TANFELÜGYELET, ÖNÉRTÉKELÉS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D86C70" id="Folyamatábra: Másik feldolgozás 8" o:spid="_x0000_s1034" type="#_x0000_t176" style="position:absolute;left:0;text-align:left;margin-left:1.9pt;margin-top:6.7pt;width:453.55pt;height: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" fillcolor="#95b3d7" strokecolor="#95b3d7" strokeweight="1pt">
                <v:fill color2="#dbe5f1" angle="135" focus="50%" type="gradient"/>
                <v:shadow on="t" color="#243f60" opacity=".5" offset="1pt"/>
                <v:textbox>
                  <w:txbxContent>
                    <w:p w:rsidR="00904E18" w:rsidRPr="00EC7784" w:rsidRDefault="00904E18" w:rsidP="003407F6">
                      <w:pPr>
                        <w:jc w:val="center"/>
                        <w:rPr>
                          <w:b/>
                          <w:color w:val="365F91"/>
                          <w:szCs w:val="28"/>
                        </w:rPr>
                      </w:pPr>
                      <w:r w:rsidRPr="00EC7784">
                        <w:rPr>
                          <w:b/>
                          <w:color w:val="365F91"/>
                          <w:szCs w:val="28"/>
                        </w:rPr>
                        <w:t>MINŐSÍTÉS, TANFELÜGYELET, ÖNÉRTÉKELÉS</w:t>
                      </w:r>
                    </w:p>
                  </w:txbxContent>
                </v:textbox>
              </v:shape>
            </w:pict>
          </mc:Fallback>
        </mc:AlternateContent>
      </w:r>
    </w:p>
    <w:p w:rsidR="003407F6" w:rsidRDefault="003407F6" w:rsidP="003407F6">
      <w:pPr>
        <w:spacing w:line="360" w:lineRule="auto"/>
        <w:jc w:val="both"/>
        <w:rPr>
          <w:bCs/>
        </w:rPr>
      </w:pPr>
    </w:p>
    <w:p w:rsidR="00D112D9" w:rsidRPr="000B0CC6" w:rsidRDefault="00D112D9" w:rsidP="003407F6">
      <w:pPr>
        <w:spacing w:line="360" w:lineRule="auto"/>
        <w:jc w:val="both"/>
        <w:rPr>
          <w:bCs/>
        </w:rPr>
      </w:pPr>
    </w:p>
    <w:p w:rsidR="00807EE5" w:rsidRPr="002B7A62" w:rsidRDefault="00B034C2" w:rsidP="00807EE5">
      <w:pPr>
        <w:spacing w:line="360" w:lineRule="auto"/>
        <w:jc w:val="both"/>
        <w:rPr>
          <w:bCs/>
        </w:rPr>
      </w:pPr>
      <w:r>
        <w:rPr>
          <w:bCs/>
        </w:rPr>
        <w:t>E</w:t>
      </w:r>
      <w:r w:rsidRPr="002B7A62">
        <w:rPr>
          <w:bCs/>
        </w:rPr>
        <w:t xml:space="preserve">bben a nevelési évben </w:t>
      </w:r>
      <w:r>
        <w:rPr>
          <w:bCs/>
        </w:rPr>
        <w:t>három v</w:t>
      </w:r>
      <w:r w:rsidR="00807EE5" w:rsidRPr="002B7A62">
        <w:rPr>
          <w:bCs/>
        </w:rPr>
        <w:t>ezető</w:t>
      </w:r>
      <w:r>
        <w:rPr>
          <w:bCs/>
        </w:rPr>
        <w:t xml:space="preserve">nél történt </w:t>
      </w:r>
      <w:r w:rsidRPr="001C60F3">
        <w:rPr>
          <w:b/>
          <w:bCs/>
        </w:rPr>
        <w:t>vezető</w:t>
      </w:r>
      <w:r w:rsidR="00807EE5" w:rsidRPr="001C60F3">
        <w:rPr>
          <w:b/>
          <w:bCs/>
        </w:rPr>
        <w:t>i tanfelügyelet</w:t>
      </w:r>
      <w:r w:rsidR="00807EE5" w:rsidRPr="002B7A62">
        <w:rPr>
          <w:bCs/>
        </w:rPr>
        <w:t>i ellenőrzés</w:t>
      </w:r>
      <w:r>
        <w:rPr>
          <w:bCs/>
        </w:rPr>
        <w:t>.</w:t>
      </w:r>
    </w:p>
    <w:p w:rsidR="00807EE5" w:rsidRPr="002B7A62" w:rsidRDefault="00807EE5" w:rsidP="00807EE5">
      <w:pPr>
        <w:overflowPunct w:val="0"/>
        <w:autoSpaceDE w:val="0"/>
        <w:autoSpaceDN w:val="0"/>
        <w:adjustRightInd w:val="0"/>
        <w:spacing w:line="360" w:lineRule="auto"/>
        <w:ind w:firstLine="708"/>
        <w:jc w:val="both"/>
        <w:textAlignment w:val="baseline"/>
      </w:pPr>
      <w:r w:rsidRPr="002B7A62">
        <w:t xml:space="preserve">Faith Éva </w:t>
      </w:r>
      <w:r w:rsidRPr="002B7A62">
        <w:tab/>
      </w:r>
      <w:r w:rsidRPr="002B7A62">
        <w:tab/>
      </w:r>
      <w:r w:rsidRPr="002B7A62">
        <w:tab/>
        <w:t>szakmai igazgató</w:t>
      </w:r>
    </w:p>
    <w:p w:rsidR="00807EE5" w:rsidRPr="002B7A62" w:rsidRDefault="00807EE5" w:rsidP="00807EE5">
      <w:pPr>
        <w:overflowPunct w:val="0"/>
        <w:autoSpaceDE w:val="0"/>
        <w:autoSpaceDN w:val="0"/>
        <w:adjustRightInd w:val="0"/>
        <w:spacing w:line="360" w:lineRule="auto"/>
        <w:ind w:firstLine="708"/>
        <w:jc w:val="both"/>
        <w:textAlignment w:val="baseline"/>
      </w:pPr>
      <w:r w:rsidRPr="002B7A62">
        <w:t>Meláth Ottó Attiláné</w:t>
      </w:r>
      <w:r w:rsidRPr="002B7A62">
        <w:tab/>
      </w:r>
      <w:r w:rsidRPr="002B7A62">
        <w:tab/>
        <w:t>tagóvoda-vezető</w:t>
      </w:r>
    </w:p>
    <w:p w:rsidR="00807EE5" w:rsidRPr="002B7A62" w:rsidRDefault="00807EE5" w:rsidP="00807EE5">
      <w:pPr>
        <w:overflowPunct w:val="0"/>
        <w:autoSpaceDE w:val="0"/>
        <w:autoSpaceDN w:val="0"/>
        <w:adjustRightInd w:val="0"/>
        <w:spacing w:line="360" w:lineRule="auto"/>
        <w:ind w:firstLine="708"/>
        <w:jc w:val="both"/>
        <w:textAlignment w:val="baseline"/>
      </w:pPr>
      <w:r w:rsidRPr="002B7A62">
        <w:t>Székely Patrícia</w:t>
      </w:r>
      <w:r w:rsidRPr="002B7A62">
        <w:tab/>
      </w:r>
      <w:r w:rsidRPr="002B7A62">
        <w:tab/>
        <w:t>tagóvoda-vezető.</w:t>
      </w:r>
    </w:p>
    <w:p w:rsidR="00807EE5" w:rsidRDefault="00807EE5" w:rsidP="00807EE5">
      <w:pPr>
        <w:overflowPunct w:val="0"/>
        <w:autoSpaceDE w:val="0"/>
        <w:autoSpaceDN w:val="0"/>
        <w:adjustRightInd w:val="0"/>
        <w:spacing w:after="240" w:line="360" w:lineRule="auto"/>
        <w:jc w:val="both"/>
        <w:textAlignment w:val="baseline"/>
      </w:pPr>
      <w:r w:rsidRPr="002B7A62">
        <w:t>Horváthné Pádár Valéria kijelölt vezetői tanfelügyelete elmaradt.</w:t>
      </w:r>
    </w:p>
    <w:p w:rsidR="00807EE5" w:rsidRPr="002B7A62" w:rsidRDefault="00807EE5" w:rsidP="00807EE5">
      <w:pPr>
        <w:overflowPunct w:val="0"/>
        <w:autoSpaceDE w:val="0"/>
        <w:autoSpaceDN w:val="0"/>
        <w:adjustRightInd w:val="0"/>
        <w:spacing w:line="360" w:lineRule="auto"/>
        <w:jc w:val="both"/>
        <w:textAlignment w:val="baseline"/>
      </w:pPr>
      <w:r w:rsidRPr="001C60F3">
        <w:rPr>
          <w:b/>
        </w:rPr>
        <w:t>Intézményi tanfelügyelet</w:t>
      </w:r>
      <w:r w:rsidRPr="002B7A62">
        <w:t>en a Játszóház Tagóvoda vett részt.</w:t>
      </w:r>
    </w:p>
    <w:p w:rsidR="00807EE5" w:rsidRPr="002B7A62" w:rsidRDefault="00807EE5" w:rsidP="00807EE5">
      <w:pPr>
        <w:overflowPunct w:val="0"/>
        <w:autoSpaceDE w:val="0"/>
        <w:autoSpaceDN w:val="0"/>
        <w:adjustRightInd w:val="0"/>
        <w:spacing w:line="360" w:lineRule="auto"/>
        <w:jc w:val="both"/>
        <w:textAlignment w:val="baseline"/>
      </w:pPr>
      <w:r w:rsidRPr="002B7A62">
        <w:t>Az Oktatási Hivatal által 2023-ra, intézményi tanfelügyeletre kijelölt tagóvodák az alábbiak:</w:t>
      </w:r>
    </w:p>
    <w:p w:rsidR="00807EE5" w:rsidRPr="002B7A62" w:rsidRDefault="00807EE5" w:rsidP="00807EE5">
      <w:pPr>
        <w:overflowPunct w:val="0"/>
        <w:autoSpaceDE w:val="0"/>
        <w:autoSpaceDN w:val="0"/>
        <w:adjustRightInd w:val="0"/>
        <w:spacing w:line="360" w:lineRule="auto"/>
        <w:ind w:firstLine="708"/>
        <w:jc w:val="both"/>
        <w:textAlignment w:val="baseline"/>
      </w:pPr>
      <w:r w:rsidRPr="002B7A62">
        <w:t>Alagi Tagóvoda</w:t>
      </w:r>
    </w:p>
    <w:p w:rsidR="00807EE5" w:rsidRPr="002B7A62" w:rsidRDefault="00807EE5" w:rsidP="00807EE5">
      <w:pPr>
        <w:overflowPunct w:val="0"/>
        <w:autoSpaceDE w:val="0"/>
        <w:autoSpaceDN w:val="0"/>
        <w:adjustRightInd w:val="0"/>
        <w:spacing w:line="360" w:lineRule="auto"/>
        <w:ind w:firstLine="708"/>
        <w:jc w:val="both"/>
        <w:textAlignment w:val="baseline"/>
      </w:pPr>
      <w:r w:rsidRPr="002B7A62">
        <w:t>Aranyalma Tagóvoda</w:t>
      </w:r>
    </w:p>
    <w:p w:rsidR="00807EE5" w:rsidRDefault="00807EE5" w:rsidP="00807EE5">
      <w:pPr>
        <w:overflowPunct w:val="0"/>
        <w:autoSpaceDE w:val="0"/>
        <w:autoSpaceDN w:val="0"/>
        <w:adjustRightInd w:val="0"/>
        <w:spacing w:after="240" w:line="360" w:lineRule="auto"/>
        <w:ind w:firstLine="708"/>
        <w:jc w:val="both"/>
        <w:textAlignment w:val="baseline"/>
      </w:pPr>
      <w:r w:rsidRPr="002B7A62">
        <w:t>Kerekerdő Tagóvoda</w:t>
      </w:r>
    </w:p>
    <w:p w:rsidR="001C60F3" w:rsidRPr="002B7A62" w:rsidRDefault="001C60F3" w:rsidP="002C5594">
      <w:pPr>
        <w:overflowPunct w:val="0"/>
        <w:autoSpaceDE w:val="0"/>
        <w:autoSpaceDN w:val="0"/>
        <w:adjustRightInd w:val="0"/>
        <w:spacing w:after="240" w:line="360" w:lineRule="auto"/>
        <w:jc w:val="both"/>
        <w:textAlignment w:val="baseline"/>
      </w:pPr>
      <w:r>
        <w:t>A tanfelügyeleti ellenőrzések sikeresen zárultak</w:t>
      </w:r>
      <w:r w:rsidR="002C5594">
        <w:t>.</w:t>
      </w:r>
    </w:p>
    <w:p w:rsidR="001C60F3" w:rsidRDefault="00807EE5" w:rsidP="001C60F3">
      <w:pPr>
        <w:spacing w:after="240" w:line="360" w:lineRule="auto"/>
        <w:jc w:val="both"/>
        <w:rPr>
          <w:bCs/>
        </w:rPr>
      </w:pPr>
      <w:r w:rsidRPr="002B7A62">
        <w:rPr>
          <w:bCs/>
        </w:rPr>
        <w:t>A pedagógusok felkészítése a minősítő vizsgákra, a minősítési eljárásra, az intézményegység vezetése számára fol</w:t>
      </w:r>
      <w:r w:rsidR="001C60F3">
        <w:rPr>
          <w:bCs/>
        </w:rPr>
        <w:t>yamatosan kiemelt feladat volt.</w:t>
      </w:r>
    </w:p>
    <w:p w:rsidR="002C5594" w:rsidRPr="00232FC8" w:rsidRDefault="00807EE5" w:rsidP="00232FC8">
      <w:pPr>
        <w:spacing w:after="240" w:line="360" w:lineRule="auto"/>
        <w:jc w:val="both"/>
        <w:rPr>
          <w:bCs/>
        </w:rPr>
      </w:pPr>
      <w:r w:rsidRPr="002B7A62">
        <w:rPr>
          <w:bCs/>
        </w:rPr>
        <w:t xml:space="preserve">Segítő támogatást kaptak az óvodapedagógusok a tervezések, a foglalkozáslátogatások, az interjúk, a portfólióvédés, valamint a dokumentumellenőrzés során. </w:t>
      </w:r>
    </w:p>
    <w:p w:rsidR="00807EE5" w:rsidRPr="002B7A62" w:rsidRDefault="00807EE5" w:rsidP="00807EE5">
      <w:pPr>
        <w:spacing w:line="360" w:lineRule="auto"/>
        <w:jc w:val="both"/>
      </w:pPr>
      <w:r w:rsidRPr="002B7A62">
        <w:t xml:space="preserve">Ebben a nevelési évben 4 óvodapedagógus sikeres </w:t>
      </w:r>
      <w:r w:rsidRPr="001C60F3">
        <w:rPr>
          <w:b/>
        </w:rPr>
        <w:t>minősítés</w:t>
      </w:r>
      <w:r w:rsidRPr="002B7A62">
        <w:t>ére került sor:</w:t>
      </w:r>
    </w:p>
    <w:p w:rsidR="00807EE5" w:rsidRPr="002B7A62" w:rsidRDefault="00807EE5" w:rsidP="00807EE5">
      <w:pPr>
        <w:spacing w:line="360" w:lineRule="auto"/>
        <w:jc w:val="both"/>
      </w:pPr>
      <w:r w:rsidRPr="002B7A62">
        <w:t>Pedagógus I.</w:t>
      </w:r>
      <w:r w:rsidRPr="002B7A62">
        <w:tab/>
      </w:r>
      <w:r w:rsidRPr="002B7A62">
        <w:tab/>
        <w:t>Szita Eszter</w:t>
      </w:r>
      <w:r w:rsidRPr="002B7A62">
        <w:tab/>
      </w:r>
      <w:r w:rsidRPr="002B7A62">
        <w:tab/>
      </w:r>
      <w:r w:rsidRPr="002B7A62">
        <w:tab/>
        <w:t>Gyöngyharmat Tagóvoda</w:t>
      </w:r>
    </w:p>
    <w:p w:rsidR="00807EE5" w:rsidRPr="002B7A62" w:rsidRDefault="00807EE5" w:rsidP="00807EE5">
      <w:pPr>
        <w:spacing w:line="360" w:lineRule="auto"/>
        <w:jc w:val="both"/>
      </w:pPr>
      <w:r w:rsidRPr="002B7A62">
        <w:tab/>
      </w:r>
      <w:r w:rsidRPr="002B7A62">
        <w:tab/>
      </w:r>
      <w:r w:rsidRPr="002B7A62">
        <w:tab/>
        <w:t>Medved Orsolya</w:t>
      </w:r>
      <w:r w:rsidRPr="002B7A62">
        <w:tab/>
      </w:r>
      <w:r w:rsidRPr="002B7A62">
        <w:tab/>
        <w:t>Gyöngyharmat Tagóvoda</w:t>
      </w:r>
    </w:p>
    <w:p w:rsidR="00807EE5" w:rsidRPr="002B7A62" w:rsidRDefault="00807EE5" w:rsidP="00807EE5">
      <w:pPr>
        <w:spacing w:after="240" w:line="360" w:lineRule="auto"/>
        <w:jc w:val="both"/>
      </w:pPr>
      <w:r w:rsidRPr="002B7A62">
        <w:t>Pedagógus II.</w:t>
      </w:r>
      <w:r w:rsidRPr="002B7A62">
        <w:tab/>
      </w:r>
      <w:r w:rsidRPr="002B7A62">
        <w:tab/>
        <w:t>Szakács Andrea</w:t>
      </w:r>
      <w:r w:rsidRPr="002B7A62">
        <w:tab/>
      </w:r>
      <w:r w:rsidRPr="002B7A62">
        <w:tab/>
        <w:t>Piros Tagóvoda</w:t>
      </w:r>
    </w:p>
    <w:p w:rsidR="00807EE5" w:rsidRPr="002B7A62" w:rsidRDefault="00807EE5" w:rsidP="00807EE5">
      <w:pPr>
        <w:spacing w:after="240" w:line="360" w:lineRule="auto"/>
        <w:jc w:val="both"/>
      </w:pPr>
      <w:r w:rsidRPr="002B7A62">
        <w:t xml:space="preserve">Továbbá Kocsisné Mirkovszki Judit – </w:t>
      </w:r>
      <w:r w:rsidR="001C60F3">
        <w:t xml:space="preserve">sikeres </w:t>
      </w:r>
      <w:r w:rsidRPr="001C60F3">
        <w:rPr>
          <w:b/>
        </w:rPr>
        <w:t>megújító mesterpedagógus</w:t>
      </w:r>
      <w:r w:rsidRPr="002B7A62">
        <w:t xml:space="preserve"> </w:t>
      </w:r>
      <w:r w:rsidRPr="001C60F3">
        <w:rPr>
          <w:b/>
        </w:rPr>
        <w:t>minősítés</w:t>
      </w:r>
      <w:r w:rsidRPr="002B7A62">
        <w:t>en vett részt.</w:t>
      </w:r>
    </w:p>
    <w:p w:rsidR="00807EE5" w:rsidRPr="002B7A62" w:rsidRDefault="00807EE5" w:rsidP="00807EE5">
      <w:pPr>
        <w:spacing w:after="240" w:line="360" w:lineRule="auto"/>
        <w:jc w:val="both"/>
      </w:pPr>
      <w:r w:rsidRPr="002B7A62">
        <w:t>Az Oktatási Hivatal 2023-ra jelölte ki Nagy Noémit, pedagógus I. minősítésre, melyre a következő nevelési évben kerül sor.</w:t>
      </w:r>
    </w:p>
    <w:p w:rsidR="00232FC8" w:rsidRDefault="00232FC8" w:rsidP="00063A9E">
      <w:pPr>
        <w:jc w:val="both"/>
      </w:pPr>
    </w:p>
    <w:p w:rsidR="00807EE5" w:rsidRPr="002B7A62" w:rsidRDefault="00807EE5" w:rsidP="001C60F3">
      <w:pPr>
        <w:spacing w:after="240" w:line="360" w:lineRule="auto"/>
        <w:jc w:val="both"/>
      </w:pPr>
      <w:r w:rsidRPr="002B7A62">
        <w:t>A jövőben is szeretnénk ösztönözni a még nem minősülőket a pedagógus II. fokozatra való jelentkezésre. Maximálisan támogatjuk a kollégákat a portfólió megírásában, a vázlat, PPT készítésében, és az ön</w:t>
      </w:r>
      <w:r w:rsidR="001C60F3">
        <w:t>reflexióra való felkészülésben.</w:t>
      </w:r>
    </w:p>
    <w:p w:rsidR="001C60F3" w:rsidRPr="002C5594" w:rsidRDefault="00807EE5" w:rsidP="003407F6">
      <w:pPr>
        <w:spacing w:line="360" w:lineRule="auto"/>
        <w:jc w:val="both"/>
        <w:rPr>
          <w:bCs/>
        </w:rPr>
      </w:pPr>
      <w:r w:rsidRPr="002B7A62">
        <w:rPr>
          <w:bCs/>
        </w:rPr>
        <w:t>A BECS által kijelölt önértékeléseket elvégeztük. Az önértékelésekkel kapcsolatos feladatok elvégzése a BECS munkaterv értékelésé</w:t>
      </w:r>
      <w:r w:rsidR="00D112D9">
        <w:rPr>
          <w:bCs/>
        </w:rPr>
        <w:t>ben található. (1.Sz.Melléklet)</w:t>
      </w:r>
    </w:p>
    <w:p w:rsidR="001C60F3" w:rsidRDefault="001C60F3" w:rsidP="003407F6">
      <w:pPr>
        <w:spacing w:line="360" w:lineRule="auto"/>
        <w:jc w:val="both"/>
      </w:pPr>
    </w:p>
    <w:p w:rsidR="003407F6" w:rsidRPr="007F0EA4" w:rsidRDefault="003407F6" w:rsidP="003407F6">
      <w:pPr>
        <w:spacing w:line="360" w:lineRule="auto"/>
        <w:jc w:val="both"/>
      </w:pPr>
      <w:r>
        <w:rPr>
          <w:noProof/>
        </w:rPr>
        <mc:AlternateContent>
          <mc:Choice Requires="wps">
            <w:drawing>
              <wp:anchor distT="0" distB="0" distL="114300" distR="114300" simplePos="0" relativeHeight="251666432" behindDoc="0" locked="0" layoutInCell="1" allowOverlap="1" wp14:anchorId="7FEA861C" wp14:editId="6327E445">
                <wp:simplePos x="0" y="0"/>
                <wp:positionH relativeFrom="column">
                  <wp:posOffset>52705</wp:posOffset>
                </wp:positionH>
                <wp:positionV relativeFrom="paragraph">
                  <wp:posOffset>2540</wp:posOffset>
                </wp:positionV>
                <wp:extent cx="5760085" cy="323850"/>
                <wp:effectExtent l="9525" t="13970" r="21590" b="33655"/>
                <wp:wrapNone/>
                <wp:docPr id="7" name="Folyamatábra: Másik feldolgozás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085" cy="323850"/>
                        </a:xfrm>
                        <a:prstGeom prst="flowChartAlternateProcess">
                          <a:avLst/>
                        </a:prstGeom>
                        <a:gradFill rotWithShape="0">
                          <a:gsLst>
                            <a:gs pos="0">
                              <a:srgbClr val="95B3D7"/>
                            </a:gs>
                            <a:gs pos="50000">
                              <a:srgbClr val="DBE5F1"/>
                            </a:gs>
                            <a:gs pos="100000">
                              <a:srgbClr val="95B3D7"/>
                            </a:gs>
                          </a:gsLst>
                          <a:lin ang="189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904E18" w:rsidRPr="00EC7784" w:rsidRDefault="00904E18" w:rsidP="003407F6">
                            <w:pPr>
                              <w:jc w:val="center"/>
                              <w:rPr>
                                <w:b/>
                                <w:color w:val="365F91"/>
                                <w:szCs w:val="28"/>
                              </w:rPr>
                            </w:pPr>
                            <w:r w:rsidRPr="00EC7784">
                              <w:rPr>
                                <w:b/>
                                <w:color w:val="365F91"/>
                                <w:szCs w:val="28"/>
                              </w:rPr>
                              <w:t>NEVELÉSI ÉS ALKALMAZOTTI ÉRTEKEZLETEK</w:t>
                            </w:r>
                          </w:p>
                          <w:p w:rsidR="00904E18" w:rsidRDefault="00904E18" w:rsidP="003407F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EA861C" id="Folyamatábra: Másik feldolgozás 7" o:spid="_x0000_s1035" type="#_x0000_t176" style="position:absolute;left:0;text-align:left;margin-left:4.15pt;margin-top:.2pt;width:453.55pt;height: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" fillcolor="#95b3d7" strokecolor="#95b3d7" strokeweight="1pt">
                <v:fill color2="#dbe5f1" angle="135" focus="50%" type="gradient"/>
                <v:shadow on="t" color="#243f60" opacity=".5" offset="1pt"/>
                <v:textbox>
                  <w:txbxContent>
                    <w:p w:rsidR="00904E18" w:rsidRPr="00EC7784" w:rsidRDefault="00904E18" w:rsidP="003407F6">
                      <w:pPr>
                        <w:jc w:val="center"/>
                        <w:rPr>
                          <w:b/>
                          <w:color w:val="365F91"/>
                          <w:szCs w:val="28"/>
                        </w:rPr>
                      </w:pPr>
                      <w:r w:rsidRPr="00EC7784">
                        <w:rPr>
                          <w:b/>
                          <w:color w:val="365F91"/>
                          <w:szCs w:val="28"/>
                        </w:rPr>
                        <w:t>NEVELÉSI ÉS ALKALMAZOTTI ÉRTEKEZLETEK</w:t>
                      </w:r>
                    </w:p>
                    <w:p w:rsidR="00904E18" w:rsidRDefault="00904E18" w:rsidP="003407F6">
                      <w:pPr>
                        <w:jc w:val="center"/>
                      </w:pPr>
                    </w:p>
                  </w:txbxContent>
                </v:textbox>
              </v:shape>
            </w:pict>
          </mc:Fallback>
        </mc:AlternateContent>
      </w:r>
    </w:p>
    <w:p w:rsidR="003407F6" w:rsidRPr="00D83E64" w:rsidRDefault="003407F6" w:rsidP="003407F6">
      <w:pPr>
        <w:spacing w:line="360" w:lineRule="auto"/>
        <w:jc w:val="both"/>
        <w:rPr>
          <w:b/>
        </w:rPr>
      </w:pPr>
    </w:p>
    <w:p w:rsidR="00D112D9" w:rsidRDefault="003407F6" w:rsidP="003407F6">
      <w:pPr>
        <w:spacing w:after="240" w:line="360" w:lineRule="auto"/>
        <w:jc w:val="both"/>
        <w:rPr>
          <w:bCs/>
        </w:rPr>
      </w:pPr>
      <w:r>
        <w:rPr>
          <w:bCs/>
        </w:rPr>
        <w:t>Ebben a nevelési évben a</w:t>
      </w:r>
      <w:r w:rsidRPr="00A01985">
        <w:rPr>
          <w:bCs/>
        </w:rPr>
        <w:t xml:space="preserve"> </w:t>
      </w:r>
      <w:r>
        <w:rPr>
          <w:bCs/>
        </w:rPr>
        <w:t xml:space="preserve">nyitó és </w:t>
      </w:r>
      <w:r w:rsidRPr="00A01985">
        <w:rPr>
          <w:bCs/>
        </w:rPr>
        <w:t>záró értekezlet</w:t>
      </w:r>
      <w:r w:rsidR="00D112D9">
        <w:rPr>
          <w:bCs/>
        </w:rPr>
        <w:t>ek, ezen belül a munkatervek, a munkaterv értékelések megvitatása, elfogadása tagóvodánként zajlott.</w:t>
      </w:r>
    </w:p>
    <w:p w:rsidR="00D112D9" w:rsidRDefault="00D112D9" w:rsidP="003407F6">
      <w:pPr>
        <w:spacing w:after="240" w:line="360" w:lineRule="auto"/>
        <w:jc w:val="both"/>
        <w:rPr>
          <w:bCs/>
        </w:rPr>
      </w:pPr>
      <w:r>
        <w:rPr>
          <w:bCs/>
        </w:rPr>
        <w:t>A rajzolás, festés, mintázás, kézi munka tevékenység módszertani ismereteinek felelevenítésével, és a nevelőtestület kommunikációjának fejlesztésével foglalkozó nevelési értekezletek részletesen a kiemelt feladatok címszó alatt találhatók.</w:t>
      </w:r>
    </w:p>
    <w:p w:rsidR="00D112D9" w:rsidRDefault="00DC2975" w:rsidP="003407F6">
      <w:pPr>
        <w:spacing w:after="240" w:line="360" w:lineRule="auto"/>
        <w:jc w:val="both"/>
        <w:rPr>
          <w:bCs/>
        </w:rPr>
      </w:pPr>
      <w:r>
        <w:rPr>
          <w:bCs/>
        </w:rPr>
        <w:t>„</w:t>
      </w:r>
      <w:r w:rsidR="00D112D9">
        <w:rPr>
          <w:bCs/>
        </w:rPr>
        <w:t>A tagóvodák nevelési gyakorlatában felmerülő problémák megvitatása</w:t>
      </w:r>
      <w:r>
        <w:rPr>
          <w:bCs/>
        </w:rPr>
        <w:t>”</w:t>
      </w:r>
      <w:r w:rsidR="00D112D9">
        <w:rPr>
          <w:bCs/>
        </w:rPr>
        <w:t xml:space="preserve"> tagóvodai szinten került </w:t>
      </w:r>
      <w:r>
        <w:rPr>
          <w:bCs/>
        </w:rPr>
        <w:t>feldolgozásra. Részletesen lásd a tagóvodák munkaterv értékelésében.</w:t>
      </w:r>
    </w:p>
    <w:p w:rsidR="002C5594" w:rsidRPr="00D83E64" w:rsidRDefault="003407F6" w:rsidP="002A0EFC">
      <w:pPr>
        <w:spacing w:after="240" w:line="360" w:lineRule="auto"/>
        <w:jc w:val="both"/>
      </w:pPr>
      <w:r w:rsidRPr="005F08C7">
        <w:t xml:space="preserve">A nevelőmunkát segítők a nevelési év elején – szintén tagóvodai szinten – megismerhették a </w:t>
      </w:r>
      <w:r w:rsidRPr="00A01985">
        <w:t>munkaterv rájuk vonatkozó fejezeteit. A munkaterv értékelés</w:t>
      </w:r>
      <w:r>
        <w:t xml:space="preserve"> fejezeteinek megismerése hasonló módon történt</w:t>
      </w:r>
      <w:r w:rsidRPr="00A01985">
        <w:t>.</w:t>
      </w:r>
    </w:p>
    <w:p w:rsidR="002A0EFC" w:rsidRDefault="00DC2975" w:rsidP="00063A9E">
      <w:pPr>
        <w:spacing w:before="160" w:after="240" w:line="360" w:lineRule="auto"/>
        <w:jc w:val="both"/>
        <w:rPr>
          <w:bCs/>
        </w:rPr>
      </w:pPr>
      <w:r>
        <w:rPr>
          <w:bCs/>
        </w:rPr>
        <w:t>A nevelőmunkát segítő alkalmazottak számára értekezletet</w:t>
      </w:r>
      <w:r w:rsidR="003407F6" w:rsidRPr="00A01985">
        <w:rPr>
          <w:bCs/>
        </w:rPr>
        <w:t xml:space="preserve"> terveztünk a szervezeti kultúra </w:t>
      </w:r>
      <w:r>
        <w:rPr>
          <w:bCs/>
        </w:rPr>
        <w:t xml:space="preserve">hatékonyságának növelése </w:t>
      </w:r>
      <w:r w:rsidR="003407F6" w:rsidRPr="00A01985">
        <w:rPr>
          <w:bCs/>
        </w:rPr>
        <w:t xml:space="preserve">érdekében. </w:t>
      </w:r>
      <w:r>
        <w:rPr>
          <w:bCs/>
        </w:rPr>
        <w:t>Ebben az esetben is a kommunikáció fejlesztésére fókuszáltunk. Négy-négy tagóvoda részvétel, játékos formában, interaktív módon került megszervezésre.</w:t>
      </w:r>
      <w:r w:rsidR="0061042D">
        <w:rPr>
          <w:bCs/>
        </w:rPr>
        <w:t xml:space="preserve"> A kolléganők</w:t>
      </w:r>
      <w:r w:rsidR="00077851">
        <w:rPr>
          <w:bCs/>
        </w:rPr>
        <w:t xml:space="preserve"> rendkívül aktívak voltak,</w:t>
      </w:r>
      <w:r w:rsidR="0061042D">
        <w:rPr>
          <w:bCs/>
        </w:rPr>
        <w:t xml:space="preserve"> egyre nyitottabbak az ilyen jellegű ismeretek befogadására</w:t>
      </w:r>
      <w:r w:rsidR="00077851">
        <w:rPr>
          <w:bCs/>
        </w:rPr>
        <w:t>. Határozott igényüket fejezték ki arra vonatkozóan, hog</w:t>
      </w:r>
      <w:r w:rsidR="002C5594">
        <w:rPr>
          <w:bCs/>
        </w:rPr>
        <w:t>y a továbbiakban is szeretnének</w:t>
      </w:r>
      <w:r w:rsidR="00077851">
        <w:rPr>
          <w:bCs/>
        </w:rPr>
        <w:t xml:space="preserve"> has</w:t>
      </w:r>
      <w:r w:rsidR="002A0EFC">
        <w:rPr>
          <w:bCs/>
        </w:rPr>
        <w:t>onló értekezleteken részt venni</w:t>
      </w:r>
    </w:p>
    <w:p w:rsidR="003407F6" w:rsidRPr="00A01985" w:rsidRDefault="00077851" w:rsidP="003407F6">
      <w:pPr>
        <w:spacing w:line="360" w:lineRule="auto"/>
        <w:jc w:val="both"/>
        <w:rPr>
          <w:bCs/>
        </w:rPr>
      </w:pPr>
      <w:r>
        <w:rPr>
          <w:bCs/>
        </w:rPr>
        <w:t>A</w:t>
      </w:r>
      <w:r w:rsidR="003407F6" w:rsidRPr="00A01985">
        <w:rPr>
          <w:bCs/>
        </w:rPr>
        <w:t xml:space="preserve"> munka- és tűzvédelm</w:t>
      </w:r>
      <w:r>
        <w:rPr>
          <w:bCs/>
        </w:rPr>
        <w:t>i oktatás online formában történt</w:t>
      </w:r>
      <w:r w:rsidR="003407F6">
        <w:rPr>
          <w:bCs/>
        </w:rPr>
        <w:t xml:space="preserve">. </w:t>
      </w:r>
      <w:r>
        <w:rPr>
          <w:bCs/>
        </w:rPr>
        <w:t>V</w:t>
      </w:r>
      <w:r w:rsidR="003407F6">
        <w:rPr>
          <w:bCs/>
        </w:rPr>
        <w:t>alamennyi dolgozó többszörösen áttanulmányozta a munka-, és tűzvédelmi előírásokat, majd saját jelszóval, önállóan töltötték ki a hozzá kapcsolódó teszteket. A tűzriadó gyakorlat</w:t>
      </w:r>
      <w:r w:rsidR="003407F6" w:rsidRPr="00A01985">
        <w:rPr>
          <w:bCs/>
        </w:rPr>
        <w:t xml:space="preserve"> </w:t>
      </w:r>
      <w:r>
        <w:rPr>
          <w:bCs/>
        </w:rPr>
        <w:t>– valamennyi tagóvodában</w:t>
      </w:r>
      <w:r w:rsidRPr="00A01985">
        <w:rPr>
          <w:bCs/>
        </w:rPr>
        <w:t xml:space="preserve"> </w:t>
      </w:r>
      <w:r>
        <w:rPr>
          <w:bCs/>
        </w:rPr>
        <w:t xml:space="preserve">– </w:t>
      </w:r>
      <w:r w:rsidR="003407F6" w:rsidRPr="00A01985">
        <w:rPr>
          <w:bCs/>
        </w:rPr>
        <w:t xml:space="preserve">a </w:t>
      </w:r>
      <w:r>
        <w:rPr>
          <w:bCs/>
        </w:rPr>
        <w:t>nyár folyamán történik meg</w:t>
      </w:r>
      <w:r w:rsidR="003407F6" w:rsidRPr="00A01985">
        <w:rPr>
          <w:bCs/>
        </w:rPr>
        <w:t>.</w:t>
      </w:r>
    </w:p>
    <w:p w:rsidR="002A0EFC" w:rsidRDefault="002A0EFC" w:rsidP="003407F6">
      <w:pPr>
        <w:spacing w:line="360" w:lineRule="auto"/>
        <w:jc w:val="both"/>
        <w:rPr>
          <w:bCs/>
          <w:i/>
        </w:rPr>
      </w:pPr>
    </w:p>
    <w:p w:rsidR="003407F6" w:rsidRPr="00A01985" w:rsidRDefault="002A0EFC" w:rsidP="003407F6">
      <w:pPr>
        <w:spacing w:line="360" w:lineRule="auto"/>
        <w:jc w:val="both"/>
        <w:rPr>
          <w:bCs/>
          <w:i/>
        </w:rPr>
      </w:pPr>
      <w:r>
        <w:rPr>
          <w:i/>
          <w:noProof/>
        </w:rPr>
        <mc:AlternateContent>
          <mc:Choice Requires="wps">
            <w:drawing>
              <wp:anchor distT="0" distB="0" distL="114300" distR="114300" simplePos="0" relativeHeight="251665408" behindDoc="0" locked="0" layoutInCell="1" allowOverlap="1" wp14:anchorId="1FEEF1B2" wp14:editId="2CBB0FFC">
                <wp:simplePos x="0" y="0"/>
                <wp:positionH relativeFrom="column">
                  <wp:posOffset>52705</wp:posOffset>
                </wp:positionH>
                <wp:positionV relativeFrom="paragraph">
                  <wp:posOffset>104140</wp:posOffset>
                </wp:positionV>
                <wp:extent cx="5760085" cy="323850"/>
                <wp:effectExtent l="0" t="0" r="31115" b="57150"/>
                <wp:wrapNone/>
                <wp:docPr id="6" name="Folyamatábra: Másik feldolgozás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085" cy="323850"/>
                        </a:xfrm>
                        <a:prstGeom prst="flowChartAlternateProcess">
                          <a:avLst/>
                        </a:prstGeom>
                        <a:gradFill rotWithShape="0">
                          <a:gsLst>
                            <a:gs pos="0">
                              <a:srgbClr val="95B3D7"/>
                            </a:gs>
                            <a:gs pos="50000">
                              <a:srgbClr val="DBE5F1"/>
                            </a:gs>
                            <a:gs pos="100000">
                              <a:srgbClr val="95B3D7"/>
                            </a:gs>
                          </a:gsLst>
                          <a:lin ang="189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904E18" w:rsidRPr="00EC7784" w:rsidRDefault="00904E18" w:rsidP="003407F6">
                            <w:pPr>
                              <w:pStyle w:val="Cmsor4"/>
                              <w:jc w:val="center"/>
                              <w:rPr>
                                <w:color w:val="365F91"/>
                                <w:sz w:val="24"/>
                                <w:szCs w:val="28"/>
                              </w:rPr>
                            </w:pPr>
                            <w:r w:rsidRPr="00EC7784">
                              <w:rPr>
                                <w:color w:val="365F91"/>
                                <w:sz w:val="24"/>
                                <w:szCs w:val="28"/>
                              </w:rPr>
                              <w:t>TOVÁBBKÉPZÉSEK</w:t>
                            </w:r>
                          </w:p>
                          <w:p w:rsidR="00904E18" w:rsidRDefault="00904E18" w:rsidP="003407F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EEF1B2" id="Folyamatábra: Másik feldolgozás 6" o:spid="_x0000_s1036" type="#_x0000_t176" style="position:absolute;left:0;text-align:left;margin-left:4.15pt;margin-top:8.2pt;width:453.55pt;height: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" fillcolor="#95b3d7" strokecolor="#95b3d7" strokeweight="1pt">
                <v:fill color2="#dbe5f1" angle="135" focus="50%" type="gradient"/>
                <v:shadow on="t" color="#243f60" opacity=".5" offset="1pt"/>
                <v:textbox>
                  <w:txbxContent>
                    <w:p w:rsidR="00904E18" w:rsidRPr="00EC7784" w:rsidRDefault="00904E18" w:rsidP="003407F6">
                      <w:pPr>
                        <w:pStyle w:val="Cmsor4"/>
                        <w:jc w:val="center"/>
                        <w:rPr>
                          <w:color w:val="365F91"/>
                          <w:sz w:val="24"/>
                          <w:szCs w:val="28"/>
                        </w:rPr>
                      </w:pPr>
                      <w:r w:rsidRPr="00EC7784">
                        <w:rPr>
                          <w:color w:val="365F91"/>
                          <w:sz w:val="24"/>
                          <w:szCs w:val="28"/>
                        </w:rPr>
                        <w:t>TOVÁBBKÉPZÉSEK</w:t>
                      </w:r>
                    </w:p>
                    <w:p w:rsidR="00904E18" w:rsidRDefault="00904E18" w:rsidP="003407F6"/>
                  </w:txbxContent>
                </v:textbox>
              </v:shape>
            </w:pict>
          </mc:Fallback>
        </mc:AlternateContent>
      </w:r>
    </w:p>
    <w:p w:rsidR="003407F6" w:rsidRDefault="003407F6" w:rsidP="003407F6">
      <w:pPr>
        <w:spacing w:line="360" w:lineRule="auto"/>
        <w:jc w:val="both"/>
        <w:rPr>
          <w:bCs/>
          <w:i/>
        </w:rPr>
      </w:pPr>
    </w:p>
    <w:p w:rsidR="003702CF" w:rsidRPr="007E12D9" w:rsidRDefault="003702CF" w:rsidP="003407F6">
      <w:pPr>
        <w:spacing w:line="360" w:lineRule="auto"/>
        <w:jc w:val="both"/>
        <w:rPr>
          <w:bCs/>
        </w:rPr>
      </w:pPr>
    </w:p>
    <w:p w:rsidR="002511C1" w:rsidRPr="002511C1" w:rsidRDefault="003407F6" w:rsidP="002511C1">
      <w:pPr>
        <w:spacing w:after="240" w:line="360" w:lineRule="auto"/>
        <w:jc w:val="both"/>
        <w:rPr>
          <w:bCs/>
        </w:rPr>
      </w:pPr>
      <w:r w:rsidRPr="00A01985">
        <w:rPr>
          <w:bCs/>
        </w:rPr>
        <w:t xml:space="preserve">A fenntartó az intézményegység költségvetésében 10.000.- Ft/fő összeget biztosított pedagógusonként a továbbképzések finanszírozására. </w:t>
      </w:r>
    </w:p>
    <w:p w:rsidR="003407F6" w:rsidRDefault="00077851" w:rsidP="003407F6">
      <w:pPr>
        <w:spacing w:before="240" w:after="240" w:line="360" w:lineRule="auto"/>
        <w:jc w:val="both"/>
        <w:rPr>
          <w:bCs/>
        </w:rPr>
      </w:pPr>
      <w:r>
        <w:rPr>
          <w:bCs/>
        </w:rPr>
        <w:t xml:space="preserve">Az öt évre szóló továbbképzési programot, valamint a </w:t>
      </w:r>
      <w:r w:rsidR="003407F6" w:rsidRPr="00A01985">
        <w:rPr>
          <w:bCs/>
        </w:rPr>
        <w:t>beiskolázási tervet ennek megfelelően készítettük el. A továbbképzések részbeni (80%) finanszírozását azoknak a pedagógusoknak biztosítottuk, akik továbbképzésre kötelezettek.</w:t>
      </w:r>
      <w:r w:rsidR="003407F6">
        <w:rPr>
          <w:bCs/>
        </w:rPr>
        <w:t xml:space="preserve"> </w:t>
      </w:r>
    </w:p>
    <w:p w:rsidR="002511C1" w:rsidRPr="002511C1" w:rsidRDefault="002511C1" w:rsidP="002511C1">
      <w:pPr>
        <w:spacing w:after="240" w:line="360" w:lineRule="auto"/>
        <w:jc w:val="both"/>
        <w:rPr>
          <w:bCs/>
        </w:rPr>
      </w:pPr>
      <w:r w:rsidRPr="002511C1">
        <w:rPr>
          <w:bCs/>
        </w:rPr>
        <w:t>Szükség szerint – anyagi hozzájárulással részt vettek a tagóvodák a pedagógiai programjukhoz kapcsolódó országos konferenciákon, szakmai, egyesületi találkozókon.</w:t>
      </w:r>
    </w:p>
    <w:p w:rsidR="002511C1" w:rsidRPr="002511C1" w:rsidRDefault="002511C1" w:rsidP="002511C1">
      <w:pPr>
        <w:spacing w:after="240" w:line="360" w:lineRule="auto"/>
        <w:jc w:val="both"/>
        <w:rPr>
          <w:bCs/>
        </w:rPr>
      </w:pPr>
      <w:r w:rsidRPr="002511C1">
        <w:rPr>
          <w:bCs/>
        </w:rPr>
        <w:t>A belső</w:t>
      </w:r>
      <w:r w:rsidR="002C5594">
        <w:rPr>
          <w:bCs/>
        </w:rPr>
        <w:t xml:space="preserve"> hospitálások az óvodapedagógus-</w:t>
      </w:r>
      <w:r w:rsidRPr="002511C1">
        <w:rPr>
          <w:bCs/>
        </w:rPr>
        <w:t>hiány miatt csak részben tudtak megvalósulni.</w:t>
      </w:r>
    </w:p>
    <w:p w:rsidR="002511C1" w:rsidRPr="002511C1" w:rsidRDefault="002511C1" w:rsidP="002A0EFC">
      <w:pPr>
        <w:spacing w:line="360" w:lineRule="auto"/>
        <w:jc w:val="both"/>
        <w:rPr>
          <w:bCs/>
        </w:rPr>
      </w:pPr>
      <w:r w:rsidRPr="002511C1">
        <w:rPr>
          <w:bCs/>
        </w:rPr>
        <w:t>Továbbra is szorgalmazzuk azonban ezeket a tanulási formákat, mert a szakmai fejlődésen túlmutatóan kiválóan alkalmasak a szervezeti kultúránk fejlesztésére is. A jövőben is olyan szervezeti és szakmai munka kialakítása törekszünk, ahol a látottakra való reflexió őszinte, előremutató, konstruktív.</w:t>
      </w:r>
    </w:p>
    <w:p w:rsidR="002C5594" w:rsidRDefault="002C5594" w:rsidP="003407F6">
      <w:pPr>
        <w:spacing w:line="360" w:lineRule="auto"/>
        <w:jc w:val="both"/>
        <w:rPr>
          <w:bCs/>
        </w:rPr>
      </w:pPr>
    </w:p>
    <w:p w:rsidR="002C5594" w:rsidRDefault="009B7751" w:rsidP="003407F6">
      <w:pPr>
        <w:spacing w:line="360" w:lineRule="auto"/>
        <w:jc w:val="both"/>
        <w:rPr>
          <w:bCs/>
        </w:rPr>
      </w:pPr>
      <w:r>
        <w:rPr>
          <w:noProof/>
        </w:rPr>
        <mc:AlternateContent>
          <mc:Choice Requires="wps">
            <w:drawing>
              <wp:anchor distT="0" distB="0" distL="114300" distR="114300" simplePos="0" relativeHeight="251667456" behindDoc="0" locked="0" layoutInCell="1" allowOverlap="1" wp14:anchorId="762651E8" wp14:editId="37212C77">
                <wp:simplePos x="0" y="0"/>
                <wp:positionH relativeFrom="column">
                  <wp:posOffset>52705</wp:posOffset>
                </wp:positionH>
                <wp:positionV relativeFrom="paragraph">
                  <wp:posOffset>136525</wp:posOffset>
                </wp:positionV>
                <wp:extent cx="5760085" cy="323850"/>
                <wp:effectExtent l="0" t="0" r="31115" b="57150"/>
                <wp:wrapNone/>
                <wp:docPr id="5" name="Folyamatábra: Másik feldolgozás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085" cy="323850"/>
                        </a:xfrm>
                        <a:prstGeom prst="flowChartAlternateProcess">
                          <a:avLst/>
                        </a:prstGeom>
                        <a:gradFill rotWithShape="0">
                          <a:gsLst>
                            <a:gs pos="0">
                              <a:srgbClr val="95B3D7"/>
                            </a:gs>
                            <a:gs pos="50000">
                              <a:srgbClr val="DBE5F1"/>
                            </a:gs>
                            <a:gs pos="100000">
                              <a:srgbClr val="95B3D7"/>
                            </a:gs>
                          </a:gsLst>
                          <a:lin ang="189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904E18" w:rsidRPr="00EC7784" w:rsidRDefault="00904E18" w:rsidP="003407F6">
                            <w:pPr>
                              <w:pStyle w:val="Cmsor4"/>
                              <w:jc w:val="center"/>
                              <w:rPr>
                                <w:color w:val="365F91"/>
                                <w:sz w:val="24"/>
                                <w:szCs w:val="28"/>
                              </w:rPr>
                            </w:pPr>
                            <w:r w:rsidRPr="00EC7784">
                              <w:rPr>
                                <w:color w:val="365F91"/>
                                <w:sz w:val="24"/>
                                <w:szCs w:val="28"/>
                              </w:rPr>
                              <w:t>ÓVODA – CSALÁD KAPCSOLAT</w:t>
                            </w:r>
                          </w:p>
                          <w:p w:rsidR="00904E18" w:rsidRDefault="00904E18" w:rsidP="003407F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2651E8" id="Folyamatábra: Másik feldolgozás 5" o:spid="_x0000_s1037" type="#_x0000_t176" style="position:absolute;left:0;text-align:left;margin-left:4.15pt;margin-top:10.75pt;width:453.5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" fillcolor="#95b3d7" strokecolor="#95b3d7" strokeweight="1pt">
                <v:fill color2="#dbe5f1" angle="135" focus="50%" type="gradient"/>
                <v:shadow on="t" color="#243f60" opacity=".5" offset="1pt"/>
                <v:textbox>
                  <w:txbxContent>
                    <w:p w:rsidR="00904E18" w:rsidRPr="00EC7784" w:rsidRDefault="00904E18" w:rsidP="003407F6">
                      <w:pPr>
                        <w:pStyle w:val="Cmsor4"/>
                        <w:jc w:val="center"/>
                        <w:rPr>
                          <w:color w:val="365F91"/>
                          <w:sz w:val="24"/>
                          <w:szCs w:val="28"/>
                        </w:rPr>
                      </w:pPr>
                      <w:r w:rsidRPr="00EC7784">
                        <w:rPr>
                          <w:color w:val="365F91"/>
                          <w:sz w:val="24"/>
                          <w:szCs w:val="28"/>
                        </w:rPr>
                        <w:t>ÓVODA – CSALÁD KAPCSOLAT</w:t>
                      </w:r>
                    </w:p>
                    <w:p w:rsidR="00904E18" w:rsidRDefault="00904E18" w:rsidP="003407F6"/>
                  </w:txbxContent>
                </v:textbox>
              </v:shape>
            </w:pict>
          </mc:Fallback>
        </mc:AlternateContent>
      </w:r>
    </w:p>
    <w:p w:rsidR="003407F6" w:rsidRPr="00A01985" w:rsidRDefault="003407F6" w:rsidP="003407F6">
      <w:pPr>
        <w:spacing w:line="360" w:lineRule="auto"/>
        <w:jc w:val="both"/>
        <w:rPr>
          <w:bCs/>
        </w:rPr>
      </w:pPr>
    </w:p>
    <w:p w:rsidR="003407F6" w:rsidRPr="00A01985" w:rsidRDefault="003407F6" w:rsidP="003407F6">
      <w:pPr>
        <w:spacing w:line="360" w:lineRule="auto"/>
        <w:jc w:val="both"/>
        <w:rPr>
          <w:bCs/>
        </w:rPr>
      </w:pPr>
    </w:p>
    <w:p w:rsidR="002A0EFC" w:rsidRPr="00A07882" w:rsidRDefault="003407F6" w:rsidP="00063A9E">
      <w:pPr>
        <w:spacing w:after="240" w:line="360" w:lineRule="auto"/>
        <w:jc w:val="both"/>
        <w:rPr>
          <w:bCs/>
        </w:rPr>
      </w:pPr>
      <w:r w:rsidRPr="00A07882">
        <w:rPr>
          <w:bCs/>
        </w:rPr>
        <w:t>Az óvoda – család nyílt, őszinte együttműködése érdekében törekedtünk a kölcsönös bizalomra és segítségnyújtásra, az egyenlő nevelési partnerviszony alakítására, az óvoda nyitotts</w:t>
      </w:r>
      <w:r>
        <w:rPr>
          <w:bCs/>
        </w:rPr>
        <w:t xml:space="preserve">ágára. </w:t>
      </w:r>
      <w:r w:rsidRPr="00A07882">
        <w:rPr>
          <w:bCs/>
        </w:rPr>
        <w:t>A szülők részéről jelentkező igényeket, melyek nem ellentétesek pedagógiai programunkkal, és hitvallásunkkal, beépítettük nevelőmunkánkba</w:t>
      </w:r>
      <w:r>
        <w:rPr>
          <w:bCs/>
        </w:rPr>
        <w:t>.</w:t>
      </w:r>
    </w:p>
    <w:p w:rsidR="00063A9E" w:rsidRDefault="003407F6" w:rsidP="002A0EFC">
      <w:pPr>
        <w:spacing w:after="240" w:line="360" w:lineRule="auto"/>
        <w:jc w:val="both"/>
        <w:rPr>
          <w:bCs/>
        </w:rPr>
      </w:pPr>
      <w:r w:rsidRPr="00A07882">
        <w:rPr>
          <w:bCs/>
        </w:rPr>
        <w:t xml:space="preserve">Az elmúlt években törekedtünk arra, hogy a szülők a honlapon kívül is tudjanak tájékozódni az óvodai dokumentumokról, eseményekről, bepillantást nyerhessenek a gyermekek óvodai tevékenységeibe. Ma már elmondható, hogy </w:t>
      </w:r>
      <w:r w:rsidR="009B2D3F">
        <w:rPr>
          <w:bCs/>
        </w:rPr>
        <w:t xml:space="preserve">előtérbe került az online kapcsolattartás, így </w:t>
      </w:r>
      <w:r w:rsidRPr="00A07882">
        <w:rPr>
          <w:bCs/>
        </w:rPr>
        <w:t xml:space="preserve">minden óvodai csoport rendelkezik jól működő </w:t>
      </w:r>
      <w:r w:rsidR="009B2D3F">
        <w:rPr>
          <w:bCs/>
        </w:rPr>
        <w:t>zárt facebook csoporttal</w:t>
      </w:r>
      <w:r w:rsidR="00063A9E">
        <w:rPr>
          <w:bCs/>
        </w:rPr>
        <w:t>.</w:t>
      </w:r>
    </w:p>
    <w:p w:rsidR="00063A9E" w:rsidRDefault="00063A9E" w:rsidP="00063A9E">
      <w:pPr>
        <w:spacing w:line="276" w:lineRule="auto"/>
        <w:jc w:val="both"/>
        <w:rPr>
          <w:bCs/>
        </w:rPr>
      </w:pPr>
    </w:p>
    <w:p w:rsidR="003407F6" w:rsidRDefault="003407F6" w:rsidP="002A0EFC">
      <w:pPr>
        <w:spacing w:after="240" w:line="360" w:lineRule="auto"/>
        <w:jc w:val="both"/>
        <w:rPr>
          <w:bCs/>
        </w:rPr>
      </w:pPr>
      <w:r>
        <w:rPr>
          <w:bCs/>
        </w:rPr>
        <w:t xml:space="preserve">Ilyen formában </w:t>
      </w:r>
      <w:r w:rsidR="009B2D3F">
        <w:rPr>
          <w:bCs/>
        </w:rPr>
        <w:t xml:space="preserve">folyamatos </w:t>
      </w:r>
      <w:r>
        <w:rPr>
          <w:bCs/>
        </w:rPr>
        <w:t>tájékoztat</w:t>
      </w:r>
      <w:r w:rsidR="009B2D3F">
        <w:rPr>
          <w:bCs/>
        </w:rPr>
        <w:t>ást kapnak a szülők</w:t>
      </w:r>
      <w:r>
        <w:rPr>
          <w:bCs/>
        </w:rPr>
        <w:t xml:space="preserve">. </w:t>
      </w:r>
      <w:r w:rsidR="009B2D3F" w:rsidRPr="009B2D3F">
        <w:rPr>
          <w:bCs/>
        </w:rPr>
        <w:t>Az információk, a képek és a stílus tekintetében a tagóvoda-vezetők kontrollálása azonban a jövő</w:t>
      </w:r>
      <w:r w:rsidR="002C5594">
        <w:rPr>
          <w:bCs/>
        </w:rPr>
        <w:t>ben is elengedhetetlen feladat.</w:t>
      </w:r>
    </w:p>
    <w:p w:rsidR="009B2D3F" w:rsidRPr="009B2D3F" w:rsidRDefault="009B2D3F" w:rsidP="009B2D3F">
      <w:pPr>
        <w:spacing w:before="160" w:after="240" w:line="360" w:lineRule="auto"/>
        <w:jc w:val="both"/>
        <w:rPr>
          <w:bCs/>
        </w:rPr>
      </w:pPr>
      <w:r w:rsidRPr="005F08C7">
        <w:rPr>
          <w:bCs/>
        </w:rPr>
        <w:t xml:space="preserve">A szülői elégedettségmérés eredményei ismét kimagaslóak lettek, </w:t>
      </w:r>
      <w:r w:rsidRPr="009B2D3F">
        <w:rPr>
          <w:bCs/>
        </w:rPr>
        <w:t xml:space="preserve">ezért az óvodapedagógusok – egy-két kivételtől eltekintve – nem készítenek csoportonként intézkedési tervet, hanem óvónői páronként – a tagóvoda-vezetővel egyeztetve – megbeszélik, melyek azok a területek, amelyeken még javítani szeretnének. </w:t>
      </w:r>
    </w:p>
    <w:p w:rsidR="009B2D3F" w:rsidRPr="0038492F" w:rsidRDefault="009B2D3F" w:rsidP="009B2D3F">
      <w:pPr>
        <w:spacing w:before="160" w:after="240" w:line="360" w:lineRule="auto"/>
        <w:jc w:val="both"/>
        <w:rPr>
          <w:bCs/>
        </w:rPr>
      </w:pPr>
      <w:r w:rsidRPr="0038492F">
        <w:rPr>
          <w:bCs/>
        </w:rPr>
        <w:t>Lényeges, hogy a tagóvoda-vezetők irányításával a nevelőtestületek a szülői kérdőíveket és a szülői kérdőíveken megjelenő írásos észrevételeket elemezzék. Elemzésüket ismertessék meg a szülői közösséggel, valamint a csoport szülői értekezletein és érdemben reagáljanak rá!</w:t>
      </w:r>
    </w:p>
    <w:p w:rsidR="009B2D3F" w:rsidRDefault="009B2D3F" w:rsidP="009B2D3F">
      <w:pPr>
        <w:spacing w:line="360" w:lineRule="auto"/>
        <w:jc w:val="both"/>
      </w:pPr>
      <w:r w:rsidRPr="009B2D3F">
        <w:t>Nyílt órát szerveztünk az új szülők részére, annak érdekében, hogy a szülők betekintést nyerhessenek az intézmény életébe, információt szerezzenek a pedagógiai programunkról, működésünkről. A szülők igényeinek megfelelően törekedtünk arra, hogy a nyílt órákat más-más időpontban szervezzük meg az egyes tagóvodákban, annak érdekében, hogy több tagóvodát is meglátogathassanak.</w:t>
      </w:r>
    </w:p>
    <w:p w:rsidR="003407F6" w:rsidRPr="00511BDE" w:rsidRDefault="003407F6" w:rsidP="003407F6">
      <w:pPr>
        <w:spacing w:after="240" w:line="360" w:lineRule="auto"/>
        <w:jc w:val="both"/>
      </w:pPr>
      <w:r>
        <w:t xml:space="preserve">A nyitott programok, hagyományok </w:t>
      </w:r>
      <w:r w:rsidR="00B034C2">
        <w:t>tagóvodai szinten</w:t>
      </w:r>
      <w:r>
        <w:t xml:space="preserve">, </w:t>
      </w:r>
      <w:r w:rsidR="00B034C2">
        <w:t>illetve csoportonként, szülők részvételével</w:t>
      </w:r>
      <w:r>
        <w:t xml:space="preserve"> kerültek megrendezésre. </w:t>
      </w:r>
    </w:p>
    <w:p w:rsidR="003407F6" w:rsidRDefault="003407F6" w:rsidP="003407F6">
      <w:pPr>
        <w:spacing w:before="160" w:line="360" w:lineRule="auto"/>
        <w:jc w:val="both"/>
        <w:rPr>
          <w:bCs/>
        </w:rPr>
      </w:pPr>
      <w:r w:rsidRPr="00A07882">
        <w:rPr>
          <w:bCs/>
        </w:rPr>
        <w:t>A szülőkkel való kapcsolattartás egyéb formáit, módját a tagóvoda-vezetők által készített értékelések részletesen tartalmazzák.</w:t>
      </w:r>
    </w:p>
    <w:p w:rsidR="002A0EFC" w:rsidRDefault="002A0EFC" w:rsidP="003407F6">
      <w:pPr>
        <w:spacing w:line="360" w:lineRule="auto"/>
        <w:jc w:val="both"/>
        <w:rPr>
          <w:bCs/>
        </w:rPr>
      </w:pPr>
    </w:p>
    <w:p w:rsidR="003407F6" w:rsidRPr="00A07882" w:rsidRDefault="003407F6" w:rsidP="003407F6">
      <w:pPr>
        <w:spacing w:line="360" w:lineRule="auto"/>
        <w:jc w:val="both"/>
        <w:rPr>
          <w:bCs/>
        </w:rPr>
      </w:pPr>
      <w:r>
        <w:rPr>
          <w:noProof/>
        </w:rPr>
        <mc:AlternateContent>
          <mc:Choice Requires="wps">
            <w:drawing>
              <wp:anchor distT="0" distB="0" distL="114300" distR="114300" simplePos="0" relativeHeight="251668480" behindDoc="0" locked="0" layoutInCell="1" allowOverlap="1" wp14:anchorId="3C7B3637" wp14:editId="5DDBBD9C">
                <wp:simplePos x="0" y="0"/>
                <wp:positionH relativeFrom="column">
                  <wp:posOffset>52705</wp:posOffset>
                </wp:positionH>
                <wp:positionV relativeFrom="paragraph">
                  <wp:posOffset>127635</wp:posOffset>
                </wp:positionV>
                <wp:extent cx="5760085" cy="323850"/>
                <wp:effectExtent l="0" t="0" r="31115" b="57150"/>
                <wp:wrapNone/>
                <wp:docPr id="4" name="Folyamatábra: Másik feldolgozá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085" cy="323850"/>
                        </a:xfrm>
                        <a:prstGeom prst="flowChartAlternateProcess">
                          <a:avLst/>
                        </a:prstGeom>
                        <a:gradFill rotWithShape="0">
                          <a:gsLst>
                            <a:gs pos="0">
                              <a:srgbClr val="95B3D7"/>
                            </a:gs>
                            <a:gs pos="50000">
                              <a:srgbClr val="DBE5F1"/>
                            </a:gs>
                            <a:gs pos="100000">
                              <a:srgbClr val="95B3D7"/>
                            </a:gs>
                          </a:gsLst>
                          <a:lin ang="189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904E18" w:rsidRPr="00EC7784" w:rsidRDefault="00904E18" w:rsidP="003407F6">
                            <w:pPr>
                              <w:jc w:val="center"/>
                              <w:rPr>
                                <w:b/>
                                <w:color w:val="365F91"/>
                                <w:szCs w:val="28"/>
                              </w:rPr>
                            </w:pPr>
                            <w:r w:rsidRPr="00EC7784">
                              <w:rPr>
                                <w:b/>
                                <w:color w:val="365F91"/>
                                <w:szCs w:val="28"/>
                              </w:rPr>
                              <w:t>KAPCSOLATTARTÁS SZAKMAI PARTNEREINKKEL</w:t>
                            </w:r>
                          </w:p>
                          <w:p w:rsidR="00904E18" w:rsidRDefault="00904E18" w:rsidP="003407F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7B3637" id="Folyamatábra: Másik feldolgozás 4" o:spid="_x0000_s1038" type="#_x0000_t176" style="position:absolute;left:0;text-align:left;margin-left:4.15pt;margin-top:10.05pt;width:453.55pt;height: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" fillcolor="#95b3d7" strokecolor="#95b3d7" strokeweight="1pt">
                <v:fill color2="#dbe5f1" angle="135" focus="50%" type="gradient"/>
                <v:shadow on="t" color="#243f60" opacity=".5" offset="1pt"/>
                <v:textbox>
                  <w:txbxContent>
                    <w:p w:rsidR="00904E18" w:rsidRPr="00EC7784" w:rsidRDefault="00904E18" w:rsidP="003407F6">
                      <w:pPr>
                        <w:jc w:val="center"/>
                        <w:rPr>
                          <w:b/>
                          <w:color w:val="365F91"/>
                          <w:szCs w:val="28"/>
                        </w:rPr>
                      </w:pPr>
                      <w:r w:rsidRPr="00EC7784">
                        <w:rPr>
                          <w:b/>
                          <w:color w:val="365F91"/>
                          <w:szCs w:val="28"/>
                        </w:rPr>
                        <w:t>KAPCSOLATTARTÁS SZAKMAI PARTNEREINKKEL</w:t>
                      </w:r>
                    </w:p>
                    <w:p w:rsidR="00904E18" w:rsidRDefault="00904E18" w:rsidP="003407F6"/>
                  </w:txbxContent>
                </v:textbox>
              </v:shape>
            </w:pict>
          </mc:Fallback>
        </mc:AlternateContent>
      </w:r>
    </w:p>
    <w:p w:rsidR="003407F6" w:rsidRPr="00A07882" w:rsidRDefault="003407F6" w:rsidP="003407F6">
      <w:pPr>
        <w:spacing w:line="360" w:lineRule="auto"/>
        <w:jc w:val="both"/>
        <w:rPr>
          <w:bCs/>
        </w:rPr>
      </w:pPr>
    </w:p>
    <w:p w:rsidR="003407F6" w:rsidRPr="00A07882" w:rsidRDefault="003407F6" w:rsidP="003407F6">
      <w:pPr>
        <w:spacing w:line="360" w:lineRule="auto"/>
        <w:jc w:val="both"/>
        <w:rPr>
          <w:bCs/>
        </w:rPr>
      </w:pPr>
    </w:p>
    <w:p w:rsidR="003407F6" w:rsidRPr="008E636E" w:rsidRDefault="003407F6" w:rsidP="009B7751">
      <w:pPr>
        <w:numPr>
          <w:ilvl w:val="0"/>
          <w:numId w:val="1"/>
        </w:numPr>
        <w:spacing w:after="120" w:line="360" w:lineRule="auto"/>
        <w:ind w:left="714" w:hanging="357"/>
        <w:jc w:val="both"/>
        <w:rPr>
          <w:b/>
          <w:bCs/>
        </w:rPr>
      </w:pPr>
      <w:r w:rsidRPr="008E636E">
        <w:rPr>
          <w:b/>
          <w:bCs/>
        </w:rPr>
        <w:t>Óvoda-általános iskola kapcsolat</w:t>
      </w:r>
    </w:p>
    <w:p w:rsidR="0038492F" w:rsidRDefault="0038492F" w:rsidP="009B7751">
      <w:pPr>
        <w:spacing w:after="240" w:line="360" w:lineRule="auto"/>
        <w:jc w:val="both"/>
        <w:rPr>
          <w:bCs/>
        </w:rPr>
      </w:pPr>
      <w:r w:rsidRPr="0038492F">
        <w:rPr>
          <w:bCs/>
        </w:rPr>
        <w:t>Intézményegységünk valamennyi általános iskolával kapcsolatot tart. A kapcsolattartás az egyes iskolákkal kötött együttműködési terv alapján történik, értékelésük az egyes tagóvodák munkaterv értékeléseiben található.</w:t>
      </w:r>
    </w:p>
    <w:p w:rsidR="00063A9E" w:rsidRDefault="00063A9E" w:rsidP="009B7751">
      <w:pPr>
        <w:spacing w:after="240" w:line="360" w:lineRule="auto"/>
        <w:jc w:val="both"/>
        <w:rPr>
          <w:bCs/>
        </w:rPr>
      </w:pPr>
    </w:p>
    <w:p w:rsidR="00063A9E" w:rsidRPr="0038492F" w:rsidRDefault="00063A9E" w:rsidP="00063A9E">
      <w:pPr>
        <w:jc w:val="both"/>
        <w:rPr>
          <w:bCs/>
        </w:rPr>
      </w:pPr>
    </w:p>
    <w:p w:rsidR="0038492F" w:rsidRPr="0038492F" w:rsidRDefault="0038492F" w:rsidP="009B7751">
      <w:pPr>
        <w:numPr>
          <w:ilvl w:val="0"/>
          <w:numId w:val="1"/>
        </w:numPr>
        <w:spacing w:after="120" w:line="360" w:lineRule="auto"/>
        <w:ind w:left="714" w:hanging="357"/>
        <w:jc w:val="both"/>
        <w:rPr>
          <w:b/>
          <w:bCs/>
        </w:rPr>
      </w:pPr>
      <w:r w:rsidRPr="0038492F">
        <w:rPr>
          <w:b/>
          <w:bCs/>
        </w:rPr>
        <w:t>Óvoda-bölcsőde kapcsolat</w:t>
      </w:r>
    </w:p>
    <w:p w:rsidR="003407F6" w:rsidRPr="008E636E" w:rsidRDefault="0038492F" w:rsidP="009B7751">
      <w:pPr>
        <w:spacing w:after="240" w:line="360" w:lineRule="auto"/>
        <w:jc w:val="both"/>
        <w:rPr>
          <w:bCs/>
        </w:rPr>
      </w:pPr>
      <w:r w:rsidRPr="0038492F">
        <w:rPr>
          <w:bCs/>
        </w:rPr>
        <w:t xml:space="preserve">Ebben a nevelési évben </w:t>
      </w:r>
      <w:r>
        <w:rPr>
          <w:bCs/>
        </w:rPr>
        <w:t xml:space="preserve">az Aranyalma Tagóvoda a Napsugár Bölcsődével, a Gyöngyharmat Tagóvoda a Csillagszem Bölcsődével </w:t>
      </w:r>
      <w:r w:rsidR="0000031F">
        <w:rPr>
          <w:bCs/>
        </w:rPr>
        <w:t>tartott kapcsolatot, együttműködési terv alapján. Elemzése a két tagóvoda munkaterv értékelésében található.</w:t>
      </w:r>
      <w:r w:rsidRPr="0038492F">
        <w:rPr>
          <w:bCs/>
        </w:rPr>
        <w:t xml:space="preserve"> </w:t>
      </w:r>
    </w:p>
    <w:p w:rsidR="003407F6" w:rsidRPr="0005105F" w:rsidRDefault="003407F6" w:rsidP="009B7751">
      <w:pPr>
        <w:numPr>
          <w:ilvl w:val="0"/>
          <w:numId w:val="1"/>
        </w:numPr>
        <w:spacing w:after="120" w:line="360" w:lineRule="auto"/>
        <w:ind w:left="714" w:hanging="357"/>
        <w:jc w:val="both"/>
        <w:rPr>
          <w:b/>
          <w:bCs/>
        </w:rPr>
      </w:pPr>
      <w:r w:rsidRPr="008E636E">
        <w:rPr>
          <w:b/>
          <w:bCs/>
        </w:rPr>
        <w:t xml:space="preserve">Pedagógiai Szakszolgálattal való kapcsolat </w:t>
      </w:r>
    </w:p>
    <w:p w:rsidR="003407F6" w:rsidRPr="0005105F" w:rsidRDefault="003407F6" w:rsidP="009B7751">
      <w:pPr>
        <w:spacing w:after="240" w:line="360" w:lineRule="auto"/>
        <w:jc w:val="both"/>
        <w:rPr>
          <w:bCs/>
        </w:rPr>
      </w:pPr>
      <w:r w:rsidRPr="008E636E">
        <w:rPr>
          <w:bCs/>
        </w:rPr>
        <w:t xml:space="preserve">A Pedagógiai Szakszolgálattal szoros kapcsolatot tartunk a gyermekek </w:t>
      </w:r>
      <w:r>
        <w:rPr>
          <w:bCs/>
        </w:rPr>
        <w:t>általános fejlettségi állapotának felmérése céljából</w:t>
      </w:r>
      <w:r w:rsidRPr="008E636E">
        <w:rPr>
          <w:bCs/>
        </w:rPr>
        <w:t xml:space="preserve">, valamint a beilleszkedési, magatartási, tanulási problémával küzdő gyermekek megsegítése érdekében. </w:t>
      </w:r>
      <w:r w:rsidRPr="0005105F">
        <w:rPr>
          <w:bCs/>
        </w:rPr>
        <w:t xml:space="preserve">A fejlesztő pedagógusok heti egy alkalommal, a tagóvodában fejlesztették a rászoruló gyermekeket. </w:t>
      </w:r>
    </w:p>
    <w:p w:rsidR="0000031F" w:rsidRDefault="003407F6" w:rsidP="009B7751">
      <w:pPr>
        <w:spacing w:before="160" w:after="240" w:line="360" w:lineRule="auto"/>
        <w:jc w:val="both"/>
        <w:rPr>
          <w:bCs/>
        </w:rPr>
      </w:pPr>
      <w:r w:rsidRPr="008E636E">
        <w:rPr>
          <w:bCs/>
        </w:rPr>
        <w:t>A szakszolgálat alkalmazottjaiként minden tagóvodában logopédus szakemberek segít</w:t>
      </w:r>
      <w:r w:rsidR="009B7751">
        <w:rPr>
          <w:bCs/>
        </w:rPr>
        <w:t xml:space="preserve">ették a rászoruló gyermekeket. </w:t>
      </w:r>
    </w:p>
    <w:p w:rsidR="0000031F" w:rsidRDefault="003407F6" w:rsidP="0000031F">
      <w:pPr>
        <w:spacing w:after="240" w:line="360" w:lineRule="auto"/>
        <w:jc w:val="both"/>
        <w:rPr>
          <w:bCs/>
        </w:rPr>
      </w:pPr>
      <w:r w:rsidRPr="008E636E">
        <w:rPr>
          <w:bCs/>
        </w:rPr>
        <w:t xml:space="preserve">A sajátos nevelési igényű gyermekek fejlesztését – egyéni megbízás alapján – gyógypedagógusok látták el. </w:t>
      </w:r>
      <w:r w:rsidRPr="0005105F">
        <w:rPr>
          <w:bCs/>
        </w:rPr>
        <w:t xml:space="preserve">A fejlesztést végző gyógypedagógusok száma </w:t>
      </w:r>
      <w:r w:rsidR="009B7751">
        <w:rPr>
          <w:bCs/>
        </w:rPr>
        <w:t>6</w:t>
      </w:r>
      <w:r w:rsidRPr="0005105F">
        <w:rPr>
          <w:bCs/>
        </w:rPr>
        <w:t xml:space="preserve"> fő volt. Az év folyamán minden gyermek kapott ellátást. Általánosságban elmondható, hogy a rászoruló gyermekek heti három óra fejlesztést kaptak. </w:t>
      </w:r>
    </w:p>
    <w:p w:rsidR="003407F6" w:rsidRPr="0000031F" w:rsidRDefault="003407F6" w:rsidP="009B7751">
      <w:pPr>
        <w:pStyle w:val="Listaszerbekezds"/>
        <w:numPr>
          <w:ilvl w:val="0"/>
          <w:numId w:val="1"/>
        </w:numPr>
        <w:spacing w:after="120" w:line="360" w:lineRule="auto"/>
        <w:ind w:left="499" w:hanging="357"/>
        <w:contextualSpacing w:val="0"/>
        <w:jc w:val="both"/>
        <w:rPr>
          <w:b/>
          <w:bCs/>
        </w:rPr>
      </w:pPr>
      <w:r w:rsidRPr="0000031F">
        <w:rPr>
          <w:b/>
          <w:bCs/>
        </w:rPr>
        <w:t>Az intézményegység kapcsolata a gyermekjóléti szolgálattal</w:t>
      </w:r>
    </w:p>
    <w:p w:rsidR="009B7751" w:rsidRPr="004F0810" w:rsidRDefault="003407F6" w:rsidP="00063A9E">
      <w:pPr>
        <w:spacing w:after="240" w:line="360" w:lineRule="auto"/>
        <w:jc w:val="both"/>
        <w:rPr>
          <w:bCs/>
        </w:rPr>
      </w:pPr>
      <w:r w:rsidRPr="004F0810">
        <w:rPr>
          <w:bCs/>
        </w:rPr>
        <w:t>Intézményegységünk a városban működő gyermekjóléti szolgálattal szoros kapcsolatot tart. Az ezzel kapcsolatos feladatokat a gyermekvédelmi munkaközösség koordinálja. Értékelésüket a 3. Sz. melléklet tartalmazza.</w:t>
      </w:r>
    </w:p>
    <w:p w:rsidR="003407F6" w:rsidRPr="004F0810" w:rsidRDefault="003407F6" w:rsidP="003407F6">
      <w:pPr>
        <w:numPr>
          <w:ilvl w:val="0"/>
          <w:numId w:val="1"/>
        </w:numPr>
        <w:spacing w:after="200" w:line="360" w:lineRule="auto"/>
        <w:ind w:left="714" w:hanging="357"/>
        <w:jc w:val="both"/>
        <w:rPr>
          <w:b/>
          <w:bCs/>
        </w:rPr>
      </w:pPr>
      <w:r w:rsidRPr="004F0810">
        <w:rPr>
          <w:b/>
          <w:bCs/>
        </w:rPr>
        <w:t>Az intézményegység kapcsolata a szakmai szervezetekkel</w:t>
      </w:r>
    </w:p>
    <w:p w:rsidR="00375469" w:rsidRDefault="00375469" w:rsidP="00375469">
      <w:pPr>
        <w:spacing w:before="160" w:after="240" w:line="360" w:lineRule="auto"/>
        <w:jc w:val="both"/>
        <w:rPr>
          <w:bCs/>
        </w:rPr>
      </w:pPr>
      <w:r>
        <w:rPr>
          <w:bCs/>
        </w:rPr>
        <w:t>Az</w:t>
      </w:r>
      <w:r w:rsidRPr="00393CB3">
        <w:rPr>
          <w:bCs/>
        </w:rPr>
        <w:t xml:space="preserve"> ONME program alapján dolgozó óvodák </w:t>
      </w:r>
      <w:r>
        <w:rPr>
          <w:bCs/>
        </w:rPr>
        <w:t>tartották a kapcsolatot az ONME Egyesülettel. Az óvodapedagógusok</w:t>
      </w:r>
      <w:r w:rsidRPr="00393CB3">
        <w:rPr>
          <w:bCs/>
        </w:rPr>
        <w:t xml:space="preserve"> </w:t>
      </w:r>
      <w:r>
        <w:rPr>
          <w:bCs/>
        </w:rPr>
        <w:t xml:space="preserve">részt vettek </w:t>
      </w:r>
      <w:r w:rsidRPr="00393CB3">
        <w:rPr>
          <w:bCs/>
        </w:rPr>
        <w:t xml:space="preserve">az őszi és tavaszi Országos Konferenciákon. </w:t>
      </w:r>
    </w:p>
    <w:p w:rsidR="00375469" w:rsidRDefault="009B7751" w:rsidP="00375469">
      <w:pPr>
        <w:spacing w:before="160" w:after="240" w:line="360" w:lineRule="auto"/>
        <w:jc w:val="both"/>
        <w:rPr>
          <w:bCs/>
        </w:rPr>
      </w:pPr>
      <w:r>
        <w:rPr>
          <w:bCs/>
        </w:rPr>
        <w:t>A Gyöngyharmat Tagóvoda ka</w:t>
      </w:r>
      <w:r w:rsidR="00392C4A">
        <w:rPr>
          <w:bCs/>
        </w:rPr>
        <w:t>pcsolatot tart a Környezet- és T</w:t>
      </w:r>
      <w:r>
        <w:rPr>
          <w:bCs/>
        </w:rPr>
        <w:t>ermészetvédelmi Oktatóközpontok Országos S</w:t>
      </w:r>
      <w:r w:rsidR="00196ACF">
        <w:rPr>
          <w:bCs/>
        </w:rPr>
        <w:t>zövetségével.</w:t>
      </w:r>
    </w:p>
    <w:p w:rsidR="00063A9E" w:rsidRDefault="00063A9E" w:rsidP="00375469">
      <w:pPr>
        <w:spacing w:before="160" w:after="240" w:line="360" w:lineRule="auto"/>
        <w:jc w:val="both"/>
        <w:rPr>
          <w:bCs/>
        </w:rPr>
      </w:pPr>
    </w:p>
    <w:p w:rsidR="00063A9E" w:rsidRDefault="00063A9E" w:rsidP="00063A9E">
      <w:pPr>
        <w:spacing w:before="160"/>
        <w:jc w:val="both"/>
        <w:rPr>
          <w:bCs/>
        </w:rPr>
      </w:pPr>
    </w:p>
    <w:p w:rsidR="00375469" w:rsidRPr="00D4730F" w:rsidRDefault="00375469" w:rsidP="00375469">
      <w:pPr>
        <w:pStyle w:val="Listaszerbekezds"/>
        <w:spacing w:after="0" w:line="360" w:lineRule="auto"/>
        <w:ind w:left="0"/>
        <w:jc w:val="both"/>
      </w:pPr>
      <w:r>
        <w:t xml:space="preserve">A Meseház, a Piros, és a Játszóház Tagóvoda kapcsolatot tartott a </w:t>
      </w:r>
      <w:r w:rsidRPr="004C4335">
        <w:t>Játékkal, Mesével N</w:t>
      </w:r>
      <w:r>
        <w:t xml:space="preserve">evelő Óvónők Egyesületével, részt vettek az ősszel szervezett </w:t>
      </w:r>
      <w:r w:rsidRPr="00393CB3">
        <w:rPr>
          <w:bCs/>
        </w:rPr>
        <w:t>Országos</w:t>
      </w:r>
      <w:r>
        <w:rPr>
          <w:bCs/>
        </w:rPr>
        <w:t xml:space="preserve"> szakmai találkozón</w:t>
      </w:r>
      <w:r w:rsidRPr="00393CB3">
        <w:rPr>
          <w:bCs/>
        </w:rPr>
        <w:t>.</w:t>
      </w:r>
    </w:p>
    <w:p w:rsidR="00196ACF" w:rsidRDefault="00196ACF" w:rsidP="003407F6">
      <w:pPr>
        <w:spacing w:line="360" w:lineRule="auto"/>
        <w:jc w:val="both"/>
        <w:rPr>
          <w:bCs/>
        </w:rPr>
      </w:pPr>
    </w:p>
    <w:p w:rsidR="003407F6" w:rsidRDefault="003407F6" w:rsidP="003407F6">
      <w:pPr>
        <w:spacing w:line="360" w:lineRule="auto"/>
        <w:jc w:val="both"/>
        <w:rPr>
          <w:bCs/>
        </w:rPr>
      </w:pPr>
      <w:r>
        <w:rPr>
          <w:noProof/>
        </w:rPr>
        <mc:AlternateContent>
          <mc:Choice Requires="wps">
            <w:drawing>
              <wp:anchor distT="0" distB="0" distL="114300" distR="114300" simplePos="0" relativeHeight="251669504" behindDoc="0" locked="0" layoutInCell="1" allowOverlap="1" wp14:anchorId="14B71571" wp14:editId="4EBE3B35">
                <wp:simplePos x="0" y="0"/>
                <wp:positionH relativeFrom="column">
                  <wp:posOffset>24130</wp:posOffset>
                </wp:positionH>
                <wp:positionV relativeFrom="paragraph">
                  <wp:posOffset>109855</wp:posOffset>
                </wp:positionV>
                <wp:extent cx="5760085" cy="323850"/>
                <wp:effectExtent l="0" t="0" r="31115" b="57150"/>
                <wp:wrapNone/>
                <wp:docPr id="3" name="Folyamatábra: Másik feldolgozá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085" cy="323850"/>
                        </a:xfrm>
                        <a:prstGeom prst="flowChartAlternateProcess">
                          <a:avLst/>
                        </a:prstGeom>
                        <a:gradFill rotWithShape="0">
                          <a:gsLst>
                            <a:gs pos="0">
                              <a:srgbClr val="95B3D7"/>
                            </a:gs>
                            <a:gs pos="50000">
                              <a:srgbClr val="DBE5F1"/>
                            </a:gs>
                            <a:gs pos="100000">
                              <a:srgbClr val="95B3D7"/>
                            </a:gs>
                          </a:gsLst>
                          <a:lin ang="189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904E18" w:rsidRPr="00EC7784" w:rsidRDefault="00904E18" w:rsidP="003407F6">
                            <w:pPr>
                              <w:jc w:val="center"/>
                              <w:rPr>
                                <w:b/>
                                <w:color w:val="365F91"/>
                                <w:szCs w:val="28"/>
                              </w:rPr>
                            </w:pPr>
                            <w:r w:rsidRPr="00EC7784">
                              <w:rPr>
                                <w:b/>
                                <w:color w:val="365F91"/>
                                <w:szCs w:val="28"/>
                              </w:rPr>
                              <w:t>KAPCSOLATTARTÁS EGYÉB PARTNEREINKKEL</w:t>
                            </w:r>
                          </w:p>
                          <w:p w:rsidR="00904E18" w:rsidRDefault="00904E18" w:rsidP="003407F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B71571" id="Folyamatábra: Másik feldolgozás 3" o:spid="_x0000_s1039" type="#_x0000_t176" style="position:absolute;left:0;text-align:left;margin-left:1.9pt;margin-top:8.65pt;width:453.5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" fillcolor="#95b3d7" strokecolor="#95b3d7" strokeweight="1pt">
                <v:fill color2="#dbe5f1" angle="135" focus="50%" type="gradient"/>
                <v:shadow on="t" color="#243f60" opacity=".5" offset="1pt"/>
                <v:textbox>
                  <w:txbxContent>
                    <w:p w:rsidR="00904E18" w:rsidRPr="00EC7784" w:rsidRDefault="00904E18" w:rsidP="003407F6">
                      <w:pPr>
                        <w:jc w:val="center"/>
                        <w:rPr>
                          <w:b/>
                          <w:color w:val="365F91"/>
                          <w:szCs w:val="28"/>
                        </w:rPr>
                      </w:pPr>
                      <w:r w:rsidRPr="00EC7784">
                        <w:rPr>
                          <w:b/>
                          <w:color w:val="365F91"/>
                          <w:szCs w:val="28"/>
                        </w:rPr>
                        <w:t>KAPCSOLATTARTÁS EGYÉB PARTNEREINKKEL</w:t>
                      </w:r>
                    </w:p>
                    <w:p w:rsidR="00904E18" w:rsidRDefault="00904E18" w:rsidP="003407F6"/>
                  </w:txbxContent>
                </v:textbox>
              </v:shape>
            </w:pict>
          </mc:Fallback>
        </mc:AlternateContent>
      </w:r>
    </w:p>
    <w:p w:rsidR="003407F6" w:rsidRPr="002166FD" w:rsidRDefault="003407F6" w:rsidP="003407F6">
      <w:pPr>
        <w:spacing w:line="360" w:lineRule="auto"/>
        <w:jc w:val="both"/>
        <w:rPr>
          <w:bCs/>
        </w:rPr>
      </w:pPr>
    </w:p>
    <w:p w:rsidR="003407F6" w:rsidRPr="002166FD" w:rsidRDefault="003407F6" w:rsidP="003407F6">
      <w:pPr>
        <w:spacing w:line="360" w:lineRule="auto"/>
        <w:jc w:val="both"/>
        <w:rPr>
          <w:bCs/>
        </w:rPr>
      </w:pPr>
    </w:p>
    <w:p w:rsidR="003407F6" w:rsidRPr="00226EAB" w:rsidRDefault="003407F6" w:rsidP="00196ACF">
      <w:pPr>
        <w:numPr>
          <w:ilvl w:val="0"/>
          <w:numId w:val="1"/>
        </w:numPr>
        <w:spacing w:after="120" w:line="360" w:lineRule="auto"/>
        <w:ind w:left="714" w:hanging="357"/>
        <w:jc w:val="both"/>
        <w:rPr>
          <w:b/>
          <w:bCs/>
        </w:rPr>
      </w:pPr>
      <w:r w:rsidRPr="00226EAB">
        <w:rPr>
          <w:b/>
          <w:bCs/>
        </w:rPr>
        <w:t>Óvoda-gyermekorvos kapcsolat</w:t>
      </w:r>
    </w:p>
    <w:p w:rsidR="00375469" w:rsidRPr="00375469" w:rsidRDefault="00375469" w:rsidP="00375469">
      <w:pPr>
        <w:spacing w:after="240" w:line="360" w:lineRule="auto"/>
        <w:jc w:val="both"/>
        <w:rPr>
          <w:bCs/>
        </w:rPr>
      </w:pPr>
      <w:r w:rsidRPr="00375469">
        <w:rPr>
          <w:bCs/>
        </w:rPr>
        <w:t>Az óvodaorvosokkal való kapcsolat – egy szociális törvény értelmében – leszűkült, a rendszeres szűrővizsgálatok megszűntek. Probléma esetén azonban bármikor fordulhattunk Dr. Ercsei Katalinhoz, valamint a 2021.</w:t>
      </w:r>
      <w:r>
        <w:rPr>
          <w:bCs/>
        </w:rPr>
        <w:t xml:space="preserve"> </w:t>
      </w:r>
      <w:r w:rsidRPr="00375469">
        <w:rPr>
          <w:bCs/>
        </w:rPr>
        <w:t>szeptembertől újonnan bekapcsolódó Dr. Vecserka Zsolthoz.</w:t>
      </w:r>
    </w:p>
    <w:p w:rsidR="00375469" w:rsidRPr="00375469" w:rsidRDefault="00375469" w:rsidP="00375469">
      <w:pPr>
        <w:spacing w:after="240" w:line="360" w:lineRule="auto"/>
        <w:jc w:val="both"/>
        <w:rPr>
          <w:bCs/>
        </w:rPr>
      </w:pPr>
      <w:r w:rsidRPr="00375469">
        <w:rPr>
          <w:bCs/>
        </w:rPr>
        <w:t xml:space="preserve">A </w:t>
      </w:r>
      <w:r w:rsidRPr="005F08C7">
        <w:rPr>
          <w:bCs/>
        </w:rPr>
        <w:t>védőnők</w:t>
      </w:r>
      <w:r w:rsidRPr="00375469">
        <w:rPr>
          <w:bCs/>
        </w:rPr>
        <w:t xml:space="preserve"> több alkalommal ellenőrizték a gyermekek fejét. Tetvesség az év folyamán egy-egy esetben fordult elő. A védőnőknek jeleztük a problémát, ilyenkor soron kívül </w:t>
      </w:r>
      <w:r w:rsidR="00196ACF">
        <w:rPr>
          <w:bCs/>
        </w:rPr>
        <w:t>jöttek az intézménybe.</w:t>
      </w:r>
    </w:p>
    <w:p w:rsidR="003407F6" w:rsidRPr="00A31527" w:rsidRDefault="00375469" w:rsidP="00375469">
      <w:pPr>
        <w:spacing w:after="240" w:line="360" w:lineRule="auto"/>
        <w:jc w:val="both"/>
        <w:rPr>
          <w:bCs/>
        </w:rPr>
      </w:pPr>
      <w:r w:rsidRPr="00733B78">
        <w:rPr>
          <w:bCs/>
        </w:rPr>
        <w:t>A fogorvosok</w:t>
      </w:r>
      <w:r w:rsidRPr="00375469">
        <w:rPr>
          <w:bCs/>
        </w:rPr>
        <w:t xml:space="preserve"> az Alagi, a</w:t>
      </w:r>
      <w:r w:rsidR="00733B78">
        <w:rPr>
          <w:bCs/>
        </w:rPr>
        <w:t>z Eszterlánc,</w:t>
      </w:r>
      <w:r w:rsidRPr="00375469">
        <w:rPr>
          <w:bCs/>
        </w:rPr>
        <w:t xml:space="preserve"> </w:t>
      </w:r>
      <w:r w:rsidR="00733B78">
        <w:rPr>
          <w:bCs/>
        </w:rPr>
        <w:t xml:space="preserve">a </w:t>
      </w:r>
      <w:r w:rsidRPr="00375469">
        <w:rPr>
          <w:bCs/>
        </w:rPr>
        <w:t xml:space="preserve">Játszóház, </w:t>
      </w:r>
      <w:r w:rsidR="00733B78">
        <w:rPr>
          <w:bCs/>
        </w:rPr>
        <w:t xml:space="preserve">a Kerekerdő, a Piros </w:t>
      </w:r>
      <w:r w:rsidRPr="00375469">
        <w:rPr>
          <w:bCs/>
        </w:rPr>
        <w:t>Tagóvodákban ellenőrizték a gyermekek fogait.</w:t>
      </w:r>
      <w:r>
        <w:rPr>
          <w:bCs/>
        </w:rPr>
        <w:t xml:space="preserve"> </w:t>
      </w:r>
      <w:r w:rsidR="005F08C7">
        <w:rPr>
          <w:bCs/>
        </w:rPr>
        <w:t>A</w:t>
      </w:r>
      <w:r w:rsidR="00733B78">
        <w:rPr>
          <w:bCs/>
        </w:rPr>
        <w:t>z</w:t>
      </w:r>
      <w:r w:rsidR="005F08C7">
        <w:rPr>
          <w:bCs/>
        </w:rPr>
        <w:t xml:space="preserve"> </w:t>
      </w:r>
      <w:r w:rsidR="00733B78">
        <w:rPr>
          <w:bCs/>
        </w:rPr>
        <w:t xml:space="preserve">Aranyalma, </w:t>
      </w:r>
      <w:r w:rsidR="005F08C7">
        <w:rPr>
          <w:bCs/>
        </w:rPr>
        <w:t>Gyöngyharmat</w:t>
      </w:r>
      <w:r w:rsidR="00733B78">
        <w:rPr>
          <w:bCs/>
        </w:rPr>
        <w:t>,</w:t>
      </w:r>
      <w:r w:rsidR="005F08C7">
        <w:rPr>
          <w:bCs/>
        </w:rPr>
        <w:t xml:space="preserve"> </w:t>
      </w:r>
      <w:r w:rsidR="00733B78">
        <w:rPr>
          <w:bCs/>
        </w:rPr>
        <w:t xml:space="preserve">és Meseház </w:t>
      </w:r>
      <w:r w:rsidR="005F08C7">
        <w:rPr>
          <w:bCs/>
        </w:rPr>
        <w:t>Tagóvodában folyamatban van</w:t>
      </w:r>
      <w:r w:rsidR="00733B78">
        <w:rPr>
          <w:bCs/>
        </w:rPr>
        <w:t xml:space="preserve"> a fogorvos látogatása. </w:t>
      </w:r>
    </w:p>
    <w:p w:rsidR="003407F6" w:rsidRPr="00A31527" w:rsidRDefault="003407F6" w:rsidP="00196ACF">
      <w:pPr>
        <w:numPr>
          <w:ilvl w:val="0"/>
          <w:numId w:val="1"/>
        </w:numPr>
        <w:spacing w:after="120" w:line="360" w:lineRule="auto"/>
        <w:ind w:left="714" w:hanging="357"/>
        <w:jc w:val="both"/>
        <w:rPr>
          <w:b/>
          <w:bCs/>
        </w:rPr>
      </w:pPr>
      <w:r w:rsidRPr="00A31527">
        <w:rPr>
          <w:b/>
          <w:bCs/>
        </w:rPr>
        <w:t>Hitoktatás</w:t>
      </w:r>
    </w:p>
    <w:p w:rsidR="002A0EFC" w:rsidRPr="00A31527" w:rsidRDefault="003407F6" w:rsidP="00063A9E">
      <w:pPr>
        <w:spacing w:after="240" w:line="360" w:lineRule="auto"/>
        <w:jc w:val="both"/>
        <w:rPr>
          <w:bCs/>
        </w:rPr>
      </w:pPr>
      <w:r w:rsidRPr="00A31527">
        <w:rPr>
          <w:bCs/>
        </w:rPr>
        <w:t xml:space="preserve">A református- és a katolikus hitoktatás – tagóvodánként – heti 1-1 alkalommal szerveződött. </w:t>
      </w:r>
    </w:p>
    <w:p w:rsidR="003407F6" w:rsidRPr="00A31527" w:rsidRDefault="003407F6" w:rsidP="00196ACF">
      <w:pPr>
        <w:numPr>
          <w:ilvl w:val="0"/>
          <w:numId w:val="1"/>
        </w:numPr>
        <w:spacing w:after="120" w:line="360" w:lineRule="auto"/>
        <w:ind w:left="714" w:hanging="357"/>
        <w:jc w:val="both"/>
        <w:rPr>
          <w:b/>
          <w:bCs/>
        </w:rPr>
      </w:pPr>
      <w:r w:rsidRPr="00A31527">
        <w:rPr>
          <w:b/>
          <w:bCs/>
        </w:rPr>
        <w:t>Intézményegységünk közművelődési intézményekkel való kapcsolata</w:t>
      </w:r>
    </w:p>
    <w:p w:rsidR="00375469" w:rsidRDefault="003407F6" w:rsidP="00375469">
      <w:pPr>
        <w:spacing w:after="240" w:line="360" w:lineRule="auto"/>
        <w:jc w:val="both"/>
        <w:rPr>
          <w:bCs/>
        </w:rPr>
      </w:pPr>
      <w:r w:rsidRPr="00A31527">
        <w:rPr>
          <w:bCs/>
        </w:rPr>
        <w:t>Intézményegységünk rendszeres kapcsolatot tartott a város közművelődési intézményeivel: a Kölcsey Ferenc Városi Könyvtárral, a Farkas Fere</w:t>
      </w:r>
      <w:r>
        <w:rPr>
          <w:bCs/>
        </w:rPr>
        <w:t>nc Alapfokú Művészeti Iskolával</w:t>
      </w:r>
      <w:r w:rsidRPr="00AF4B56">
        <w:rPr>
          <w:bCs/>
        </w:rPr>
        <w:t xml:space="preserve"> </w:t>
      </w:r>
      <w:r w:rsidRPr="00A31527">
        <w:rPr>
          <w:bCs/>
        </w:rPr>
        <w:t>és a József Attila Művelődési Központtal.</w:t>
      </w:r>
      <w:r>
        <w:rPr>
          <w:bCs/>
        </w:rPr>
        <w:t xml:space="preserve"> </w:t>
      </w:r>
      <w:r w:rsidR="00733B78">
        <w:rPr>
          <w:bCs/>
        </w:rPr>
        <w:t>Az intézmények téli zárvatartása miatt természetesen télen szünetelt a kapcsolattartás.</w:t>
      </w:r>
    </w:p>
    <w:p w:rsidR="003407F6" w:rsidRPr="00375469" w:rsidRDefault="003407F6" w:rsidP="00196ACF">
      <w:pPr>
        <w:numPr>
          <w:ilvl w:val="0"/>
          <w:numId w:val="1"/>
        </w:numPr>
        <w:spacing w:after="120" w:line="360" w:lineRule="auto"/>
        <w:ind w:left="714" w:hanging="357"/>
        <w:jc w:val="both"/>
        <w:rPr>
          <w:b/>
          <w:bCs/>
        </w:rPr>
      </w:pPr>
      <w:r w:rsidRPr="00375469">
        <w:rPr>
          <w:b/>
          <w:bCs/>
        </w:rPr>
        <w:t>Az intézményegység és a fenntartó kapcsolata</w:t>
      </w:r>
    </w:p>
    <w:p w:rsidR="003407F6" w:rsidRPr="00A31527" w:rsidRDefault="003407F6" w:rsidP="003407F6">
      <w:pPr>
        <w:spacing w:before="160" w:after="80" w:line="360" w:lineRule="auto"/>
        <w:jc w:val="both"/>
        <w:rPr>
          <w:bCs/>
        </w:rPr>
      </w:pPr>
      <w:r w:rsidRPr="00A31527">
        <w:rPr>
          <w:bCs/>
        </w:rPr>
        <w:t xml:space="preserve">Kapcsolatunkra a támogató jelleg, a kölcsönös segítségnyújtás jellemző. </w:t>
      </w:r>
    </w:p>
    <w:p w:rsidR="00063A9E" w:rsidRDefault="00063A9E" w:rsidP="00063A9E">
      <w:pPr>
        <w:spacing w:before="160"/>
        <w:jc w:val="both"/>
        <w:rPr>
          <w:bCs/>
        </w:rPr>
      </w:pPr>
    </w:p>
    <w:p w:rsidR="00392C4A" w:rsidRDefault="00392C4A" w:rsidP="00063A9E">
      <w:pPr>
        <w:spacing w:before="160"/>
        <w:jc w:val="both"/>
        <w:rPr>
          <w:bCs/>
        </w:rPr>
      </w:pPr>
    </w:p>
    <w:p w:rsidR="00375469" w:rsidRPr="00375469" w:rsidRDefault="00375469" w:rsidP="00063A9E">
      <w:pPr>
        <w:spacing w:after="240" w:line="360" w:lineRule="auto"/>
        <w:jc w:val="both"/>
        <w:rPr>
          <w:bCs/>
        </w:rPr>
      </w:pPr>
      <w:r w:rsidRPr="00375469">
        <w:rPr>
          <w:bCs/>
        </w:rPr>
        <w:t>A fenntartó kérésére szívesen részt veszünk olyan városi eseményeken, melyek az óvodás korú gyermekek életkori sajátosságaihoz közel állnak. Így vettünk részt az adventi gyertyagyújtáson, melyre az óvodapedagógusok és a gyermekek közös verssel, énekkel készültek.</w:t>
      </w:r>
    </w:p>
    <w:p w:rsidR="00375469" w:rsidRPr="00375469" w:rsidRDefault="00375469" w:rsidP="00375469">
      <w:pPr>
        <w:spacing w:before="160" w:after="240" w:line="360" w:lineRule="auto"/>
        <w:jc w:val="both"/>
        <w:rPr>
          <w:bCs/>
        </w:rPr>
      </w:pPr>
      <w:r w:rsidRPr="00375469">
        <w:rPr>
          <w:bCs/>
        </w:rPr>
        <w:t xml:space="preserve">Együttműködtünk – a fenntartó által finanszírozott – az óvodás korú gyermekekhez közel álló sporttevékenységek megvalósításában – </w:t>
      </w:r>
      <w:r w:rsidR="00392C4A">
        <w:rPr>
          <w:bCs/>
        </w:rPr>
        <w:t>Ovi-Foci, korcsolyaoktatás</w:t>
      </w:r>
      <w:r w:rsidRPr="00375469">
        <w:rPr>
          <w:bCs/>
        </w:rPr>
        <w:t>, korfball, úszás.</w:t>
      </w:r>
    </w:p>
    <w:p w:rsidR="00375469" w:rsidRPr="00375469" w:rsidRDefault="00375469" w:rsidP="00375469">
      <w:pPr>
        <w:spacing w:before="160" w:after="240" w:line="360" w:lineRule="auto"/>
        <w:jc w:val="both"/>
        <w:rPr>
          <w:bCs/>
        </w:rPr>
      </w:pPr>
      <w:r w:rsidRPr="00375469">
        <w:rPr>
          <w:bCs/>
        </w:rPr>
        <w:t>Dunakeszi Város Önkormányzata – a hagyományoknak megfelelően – az óvodákba felvett gyermekeknek „ovis zsákot” ajándékozott, továbbá minden gyermek Mikulás csomagot kapott, és az Anyák napi virágokat is biztosították az édesanyák részére.</w:t>
      </w:r>
    </w:p>
    <w:p w:rsidR="00375469" w:rsidRDefault="00375469" w:rsidP="00375469">
      <w:pPr>
        <w:spacing w:before="160" w:after="240" w:line="360" w:lineRule="auto"/>
        <w:jc w:val="both"/>
        <w:rPr>
          <w:bCs/>
        </w:rPr>
      </w:pPr>
      <w:r w:rsidRPr="00375469">
        <w:rPr>
          <w:bCs/>
        </w:rPr>
        <w:t>A búcsúzó nagycsoportosok ebben a nevelési évben is ajándékba kapták azt a helytörténeti mesekönyvet, mely városunk nevezetességeit mutatja be.</w:t>
      </w:r>
      <w:r>
        <w:rPr>
          <w:bCs/>
        </w:rPr>
        <w:t xml:space="preserve"> A mesekönyv illusztrációi ettől az évtől megújultak.</w:t>
      </w:r>
    </w:p>
    <w:p w:rsidR="00256774" w:rsidRDefault="00375469" w:rsidP="00375469">
      <w:pPr>
        <w:spacing w:before="160" w:after="240" w:line="360" w:lineRule="auto"/>
        <w:jc w:val="both"/>
        <w:rPr>
          <w:bCs/>
        </w:rPr>
      </w:pPr>
      <w:r>
        <w:rPr>
          <w:bCs/>
        </w:rPr>
        <w:t xml:space="preserve">A középső és nagycsoportos gyermekek matricás füzetet is kaptak a várostól, </w:t>
      </w:r>
      <w:r w:rsidR="00256774">
        <w:rPr>
          <w:bCs/>
        </w:rPr>
        <w:t xml:space="preserve">melyből – a matricák beragasztása után – </w:t>
      </w:r>
      <w:r>
        <w:rPr>
          <w:bCs/>
        </w:rPr>
        <w:t>szintén Dunakeszi nevezetességeit</w:t>
      </w:r>
      <w:r w:rsidR="00256774">
        <w:rPr>
          <w:bCs/>
        </w:rPr>
        <w:t xml:space="preserve"> ismerhetik meg. A matricákat városi eseményeken, illetve óvodai rendezvényeken teljesített feladatok után szerezhetik meg.</w:t>
      </w:r>
    </w:p>
    <w:p w:rsidR="00256774" w:rsidRPr="00733B78" w:rsidRDefault="00256774" w:rsidP="00375469">
      <w:pPr>
        <w:spacing w:before="160" w:after="240" w:line="360" w:lineRule="auto"/>
        <w:jc w:val="both"/>
        <w:rPr>
          <w:bCs/>
        </w:rPr>
      </w:pPr>
      <w:r>
        <w:rPr>
          <w:bCs/>
        </w:rPr>
        <w:t xml:space="preserve">A kiscsoportos gyermekek szülei részére lehetőség nyílik arra, hogy megvásárolhassák a </w:t>
      </w:r>
      <w:r w:rsidRPr="00733B78">
        <w:rPr>
          <w:bCs/>
        </w:rPr>
        <w:t>matricás albumot.</w:t>
      </w:r>
    </w:p>
    <w:p w:rsidR="009D0CD5" w:rsidRDefault="00375469" w:rsidP="00063A9E">
      <w:pPr>
        <w:spacing w:before="160" w:after="240" w:line="360" w:lineRule="auto"/>
        <w:jc w:val="both"/>
        <w:rPr>
          <w:bCs/>
        </w:rPr>
      </w:pPr>
      <w:r w:rsidRPr="00733B78">
        <w:rPr>
          <w:bCs/>
        </w:rPr>
        <w:t>A kollégák is szívesen kapcsolódnak a város vérkeringésébe. Részt vettek a „Mozdulj Dunakeszi”, „Fut a Keszi”</w:t>
      </w:r>
      <w:r w:rsidR="00B93E40">
        <w:rPr>
          <w:bCs/>
        </w:rPr>
        <w:t xml:space="preserve"> </w:t>
      </w:r>
      <w:r w:rsidRPr="00733B78">
        <w:rPr>
          <w:bCs/>
        </w:rPr>
        <w:t xml:space="preserve">programokon, </w:t>
      </w:r>
      <w:r w:rsidR="00B93E40">
        <w:rPr>
          <w:bCs/>
        </w:rPr>
        <w:t>Városi Önkéntes Köztisztasági N</w:t>
      </w:r>
      <w:r w:rsidRPr="00733B78">
        <w:rPr>
          <w:bCs/>
        </w:rPr>
        <w:t>ap szemétszedési akcióján.</w:t>
      </w:r>
    </w:p>
    <w:p w:rsidR="003407F6" w:rsidRDefault="003407F6" w:rsidP="003407F6">
      <w:pPr>
        <w:spacing w:after="240" w:line="360" w:lineRule="auto"/>
        <w:jc w:val="both"/>
        <w:rPr>
          <w:bCs/>
        </w:rPr>
      </w:pPr>
      <w:r>
        <w:rPr>
          <w:bCs/>
        </w:rPr>
        <w:t>Dunakeszi Város képviselőtestülete pedagógus nap alkalmából ebben az évben is lehetőséget biztosított az „Év pedagógusa” cím adományozá</w:t>
      </w:r>
      <w:r w:rsidR="000B356D">
        <w:rPr>
          <w:bCs/>
        </w:rPr>
        <w:t>sára. Az óvoda vezetése egyhangú</w:t>
      </w:r>
      <w:r>
        <w:rPr>
          <w:bCs/>
        </w:rPr>
        <w:t xml:space="preserve">lag egyetértett abban, hogy </w:t>
      </w:r>
      <w:r w:rsidR="00256774">
        <w:rPr>
          <w:bCs/>
        </w:rPr>
        <w:t xml:space="preserve">Balogné Kasza Krisztina óvodapedagógus </w:t>
      </w:r>
      <w:r w:rsidR="009D0CD5">
        <w:rPr>
          <w:bCs/>
        </w:rPr>
        <w:t xml:space="preserve">kapja a kitüntető címet. </w:t>
      </w:r>
      <w:r w:rsidR="00256774">
        <w:rPr>
          <w:bCs/>
        </w:rPr>
        <w:t>Balogné Kasza Krisztiná</w:t>
      </w:r>
      <w:r>
        <w:rPr>
          <w:bCs/>
        </w:rPr>
        <w:t>nak ezúton is gratulálunk és a továbbiakban is sikeres munkát kívánunk.</w:t>
      </w:r>
    </w:p>
    <w:p w:rsidR="00063A9E" w:rsidRDefault="00063A9E" w:rsidP="009D0CD5">
      <w:pPr>
        <w:spacing w:before="160" w:after="240" w:line="360" w:lineRule="auto"/>
        <w:jc w:val="both"/>
        <w:rPr>
          <w:bCs/>
        </w:rPr>
      </w:pPr>
    </w:p>
    <w:p w:rsidR="00063A9E" w:rsidRDefault="00063A9E" w:rsidP="00063A9E">
      <w:pPr>
        <w:spacing w:before="160"/>
        <w:jc w:val="both"/>
        <w:rPr>
          <w:bCs/>
        </w:rPr>
      </w:pPr>
    </w:p>
    <w:p w:rsidR="009D0CD5" w:rsidRDefault="009D0CD5" w:rsidP="00460A8C">
      <w:pPr>
        <w:spacing w:after="240" w:line="360" w:lineRule="auto"/>
        <w:jc w:val="both"/>
        <w:rPr>
          <w:bCs/>
        </w:rPr>
      </w:pPr>
      <w:r w:rsidRPr="00375469">
        <w:rPr>
          <w:bCs/>
        </w:rPr>
        <w:t>Dunakes</w:t>
      </w:r>
      <w:r>
        <w:rPr>
          <w:bCs/>
        </w:rPr>
        <w:t>zi Város Képviselő-testülete 2023</w:t>
      </w:r>
      <w:r w:rsidRPr="00375469">
        <w:rPr>
          <w:bCs/>
        </w:rPr>
        <w:t xml:space="preserve">. március 15-i ünnepség keretében </w:t>
      </w:r>
      <w:r>
        <w:rPr>
          <w:bCs/>
        </w:rPr>
        <w:t xml:space="preserve">az Eszterlánc Óvoda kollektívája részére – az óvoda fennállásának 100. évfordulója alkalmából – Dunakeszi Városért Plakett kitüntető címet adományozta. Büszkeséggel tölt el bennünket, hogy a fenntartó elismeri nevelőmunkánkat, mely nemcsak a jelenlegi kollégák, hanem </w:t>
      </w:r>
      <w:r w:rsidRPr="006D3CD6">
        <w:rPr>
          <w:bCs/>
        </w:rPr>
        <w:t>elődeink</w:t>
      </w:r>
      <w:r>
        <w:rPr>
          <w:bCs/>
        </w:rPr>
        <w:t xml:space="preserve"> munkáját is tükrözi.</w:t>
      </w:r>
    </w:p>
    <w:p w:rsidR="00BE01A3" w:rsidRDefault="009F7255" w:rsidP="00460A8C">
      <w:pPr>
        <w:spacing w:after="240" w:line="360" w:lineRule="auto"/>
        <w:jc w:val="both"/>
        <w:rPr>
          <w:bCs/>
        </w:rPr>
      </w:pPr>
      <w:r>
        <w:rPr>
          <w:bCs/>
        </w:rPr>
        <w:t>Az önkormányzat támogatásával 2023. június 9-én megünnepeltük az Eszterlánc Óvoda 100. évfordulóját. Az eseményen részt vettek a város vezetői, a képviselőtestület tagjai, az intézmények vezetői, valamint volt, és jelenlegi kollégák, volt, és jelenlegi óvodások. A gyermekek színvonalas műsora után Dióssi Csaba polgármester úr, Szabóné Ónodi Valéria a DÓHSZK vezetője</w:t>
      </w:r>
      <w:r w:rsidR="00A82548">
        <w:rPr>
          <w:bCs/>
        </w:rPr>
        <w:t>,</w:t>
      </w:r>
      <w:r>
        <w:rPr>
          <w:bCs/>
        </w:rPr>
        <w:t xml:space="preserve"> </w:t>
      </w:r>
      <w:r w:rsidR="00A82548">
        <w:rPr>
          <w:bCs/>
        </w:rPr>
        <w:t xml:space="preserve">és Faith Éva szakmai igazgató </w:t>
      </w:r>
      <w:r>
        <w:rPr>
          <w:bCs/>
        </w:rPr>
        <w:t xml:space="preserve">mondta el ünnepi köszöntőjét. A volt óvodások a háború előtti </w:t>
      </w:r>
      <w:r w:rsidR="0031496A">
        <w:rPr>
          <w:bCs/>
        </w:rPr>
        <w:t>évektől</w:t>
      </w:r>
      <w:r>
        <w:rPr>
          <w:bCs/>
        </w:rPr>
        <w:t xml:space="preserve"> az 1990-es évek közepéig tartó </w:t>
      </w:r>
      <w:r w:rsidR="0031496A">
        <w:rPr>
          <w:bCs/>
        </w:rPr>
        <w:t>időszak</w:t>
      </w:r>
      <w:r w:rsidR="0035696C">
        <w:rPr>
          <w:bCs/>
        </w:rPr>
        <w:t>ról</w:t>
      </w:r>
      <w:r>
        <w:rPr>
          <w:bCs/>
        </w:rPr>
        <w:t xml:space="preserve"> emlékeztek vissza. </w:t>
      </w:r>
      <w:r w:rsidR="0001766E">
        <w:rPr>
          <w:bCs/>
        </w:rPr>
        <w:t>Beszédükből tisztán tükröződtek az óvoda életében bekövetkező társadalmi és pedagógiai változások.</w:t>
      </w:r>
      <w:r w:rsidR="0035696C">
        <w:rPr>
          <w:bCs/>
        </w:rPr>
        <w:t xml:space="preserve"> Ugyanakkor személyes hangvételű, megható, élményekkel teli óvodás emlékeknek lehettünk fültanúi. A visszaemlékezések után Dr. Kerekes Dóra, a helytörténeti gyűjtemény vezetője ismertette Faith Éva: Eszterlánc 100 című kiadványát. </w:t>
      </w:r>
      <w:r w:rsidR="005C29B2">
        <w:rPr>
          <w:bCs/>
        </w:rPr>
        <w:t>Ezután</w:t>
      </w:r>
      <w:r w:rsidR="0035696C">
        <w:rPr>
          <w:bCs/>
        </w:rPr>
        <w:t xml:space="preserve"> </w:t>
      </w:r>
      <w:r w:rsidR="00B93E40">
        <w:rPr>
          <w:bCs/>
        </w:rPr>
        <w:t xml:space="preserve">a </w:t>
      </w:r>
      <w:r w:rsidR="0035696C">
        <w:rPr>
          <w:bCs/>
        </w:rPr>
        <w:t>szakmai igazgató tisztelettel megköszönte azoknak a városi vezetőknek a munkáját, akik</w:t>
      </w:r>
      <w:r w:rsidR="00BE01A3">
        <w:rPr>
          <w:bCs/>
        </w:rPr>
        <w:t xml:space="preserve"> az elmúlt évtizedekben szívügyüknek tekintették az óvodai nevelést. </w:t>
      </w:r>
    </w:p>
    <w:p w:rsidR="009F7255" w:rsidRDefault="00BE01A3" w:rsidP="00460A8C">
      <w:pPr>
        <w:spacing w:after="240" w:line="360" w:lineRule="auto"/>
        <w:jc w:val="both"/>
        <w:rPr>
          <w:bCs/>
        </w:rPr>
      </w:pPr>
      <w:r>
        <w:rPr>
          <w:bCs/>
        </w:rPr>
        <w:t>Az évforduló alkalmából a város vezetése fontosnak tartotta, hogy az óvodatörténeti kiállítást a város lakossága is láthassa, ezért a kiállítási anyagot az óvoda bejárata mellé helyezték el. Emellett a vendégek az óvoda által készített kiállítást is megtekinthették, mely 100 év történetét foglalta</w:t>
      </w:r>
      <w:r w:rsidR="005C29B2">
        <w:rPr>
          <w:bCs/>
        </w:rPr>
        <w:t xml:space="preserve"> magában. </w:t>
      </w:r>
      <w:r>
        <w:rPr>
          <w:bCs/>
        </w:rPr>
        <w:t xml:space="preserve">A kiállítás </w:t>
      </w:r>
      <w:r w:rsidR="005C29B2">
        <w:rPr>
          <w:bCs/>
        </w:rPr>
        <w:t>részeként helyet kaptak a családok</w:t>
      </w:r>
      <w:r>
        <w:rPr>
          <w:bCs/>
        </w:rPr>
        <w:t xml:space="preserve">, illetve a gyerekek által, „Az én óvodám” </w:t>
      </w:r>
      <w:r w:rsidR="005C29B2">
        <w:rPr>
          <w:bCs/>
        </w:rPr>
        <w:t xml:space="preserve">címmel </w:t>
      </w:r>
      <w:r>
        <w:rPr>
          <w:bCs/>
        </w:rPr>
        <w:t>készített</w:t>
      </w:r>
      <w:r w:rsidR="005C29B2">
        <w:rPr>
          <w:bCs/>
        </w:rPr>
        <w:t xml:space="preserve"> alkotások is.</w:t>
      </w:r>
    </w:p>
    <w:p w:rsidR="00BE01A3" w:rsidRDefault="00BE01A3" w:rsidP="00460A8C">
      <w:pPr>
        <w:spacing w:after="240" w:line="360" w:lineRule="auto"/>
        <w:jc w:val="both"/>
        <w:rPr>
          <w:bCs/>
        </w:rPr>
      </w:pPr>
      <w:r>
        <w:rPr>
          <w:bCs/>
        </w:rPr>
        <w:t xml:space="preserve">Bár az időjárás nem kedvezett az eseménynek, de a </w:t>
      </w:r>
      <w:r w:rsidR="005C29B2">
        <w:rPr>
          <w:bCs/>
        </w:rPr>
        <w:t>részt vevők hozzáállásának, a dolgozók rugalmasságának és kreativitásának köszönhetően a 100 éves évforduló meg</w:t>
      </w:r>
      <w:r w:rsidR="00790566">
        <w:rPr>
          <w:bCs/>
        </w:rPr>
        <w:t>ünneplése felejthetetlenné vált mindannyiunk számára.</w:t>
      </w:r>
    </w:p>
    <w:p w:rsidR="00256774" w:rsidRDefault="00256774" w:rsidP="003407F6">
      <w:pPr>
        <w:spacing w:after="240" w:line="360" w:lineRule="auto"/>
        <w:jc w:val="both"/>
        <w:rPr>
          <w:bCs/>
        </w:rPr>
      </w:pPr>
    </w:p>
    <w:p w:rsidR="005C29B2" w:rsidRDefault="005C29B2" w:rsidP="003407F6">
      <w:pPr>
        <w:spacing w:after="240" w:line="360" w:lineRule="auto"/>
        <w:jc w:val="both"/>
        <w:rPr>
          <w:bCs/>
        </w:rPr>
      </w:pPr>
    </w:p>
    <w:p w:rsidR="005C29B2" w:rsidRDefault="005C29B2" w:rsidP="003407F6">
      <w:pPr>
        <w:spacing w:after="240" w:line="360" w:lineRule="auto"/>
        <w:jc w:val="both"/>
        <w:rPr>
          <w:bCs/>
        </w:rPr>
      </w:pPr>
    </w:p>
    <w:p w:rsidR="005C29B2" w:rsidRPr="00A31527" w:rsidRDefault="005C29B2" w:rsidP="005C29B2">
      <w:pPr>
        <w:spacing w:line="360" w:lineRule="auto"/>
        <w:jc w:val="both"/>
        <w:rPr>
          <w:bCs/>
        </w:rPr>
      </w:pPr>
    </w:p>
    <w:p w:rsidR="003407F6" w:rsidRPr="00A31527" w:rsidRDefault="003407F6" w:rsidP="003407F6">
      <w:pPr>
        <w:numPr>
          <w:ilvl w:val="0"/>
          <w:numId w:val="1"/>
        </w:numPr>
        <w:spacing w:after="200" w:line="360" w:lineRule="auto"/>
        <w:ind w:left="714" w:hanging="357"/>
        <w:jc w:val="both"/>
        <w:rPr>
          <w:b/>
          <w:bCs/>
        </w:rPr>
      </w:pPr>
      <w:r w:rsidRPr="00A31527">
        <w:rPr>
          <w:b/>
          <w:bCs/>
        </w:rPr>
        <w:t>Révész István Helytörténeti Gyűjtemény</w:t>
      </w:r>
    </w:p>
    <w:p w:rsidR="003407F6" w:rsidRDefault="003407F6" w:rsidP="003407F6">
      <w:pPr>
        <w:spacing w:after="240" w:line="360" w:lineRule="auto"/>
        <w:jc w:val="both"/>
        <w:rPr>
          <w:bCs/>
        </w:rPr>
      </w:pPr>
      <w:r w:rsidRPr="00A31527">
        <w:rPr>
          <w:bCs/>
        </w:rPr>
        <w:t>Minden tagóvoda kapcsolatot tart a helytörténeti gyűjtemény vezetőjével. Az óvodás gyermekek számára változatos módszerekkel i</w:t>
      </w:r>
      <w:r>
        <w:rPr>
          <w:bCs/>
        </w:rPr>
        <w:t>smerteti meg Dunakeszi múltját.</w:t>
      </w:r>
    </w:p>
    <w:p w:rsidR="003407F6" w:rsidRDefault="003407F6" w:rsidP="003407F6">
      <w:pPr>
        <w:spacing w:line="360" w:lineRule="auto"/>
        <w:jc w:val="both"/>
        <w:rPr>
          <w:bCs/>
        </w:rPr>
      </w:pPr>
      <w:r w:rsidRPr="00A31527">
        <w:rPr>
          <w:bCs/>
        </w:rPr>
        <w:t xml:space="preserve">A múzeumpedagógiai foglalkozásokat – a tagóvoda-vezetőkkel egyeztetve – a gyermekek életkori sajátosságait figyelembe véve tervezi, és valósítja meg. </w:t>
      </w:r>
    </w:p>
    <w:p w:rsidR="003407F6" w:rsidRDefault="00FB471E" w:rsidP="003407F6">
      <w:pPr>
        <w:spacing w:line="360" w:lineRule="auto"/>
        <w:jc w:val="both"/>
        <w:rPr>
          <w:sz w:val="23"/>
          <w:szCs w:val="23"/>
        </w:rPr>
      </w:pPr>
      <w:r w:rsidRPr="00FB471E">
        <w:rPr>
          <w:iCs/>
          <w:sz w:val="23"/>
          <w:szCs w:val="23"/>
        </w:rPr>
        <w:t>A jövőben is arra törekszünk, hogy minden tagóvoda, minden nevelési évben</w:t>
      </w:r>
      <w:r>
        <w:rPr>
          <w:i/>
          <w:iCs/>
          <w:sz w:val="23"/>
          <w:szCs w:val="23"/>
        </w:rPr>
        <w:t xml:space="preserve"> </w:t>
      </w:r>
      <w:r>
        <w:rPr>
          <w:sz w:val="23"/>
          <w:szCs w:val="23"/>
        </w:rPr>
        <w:t xml:space="preserve">beépítse a szervezett foglalkozásokat a nevelőmunkánkba, annál is inkább, mert fontos feladatunknak tekintjük a lokálpatrióta szemlélet kialakítását a gyermekekben. </w:t>
      </w:r>
    </w:p>
    <w:p w:rsidR="00FB471E" w:rsidRDefault="00FB471E" w:rsidP="003407F6">
      <w:pPr>
        <w:spacing w:line="360" w:lineRule="auto"/>
        <w:jc w:val="both"/>
        <w:rPr>
          <w:sz w:val="23"/>
          <w:szCs w:val="23"/>
        </w:rPr>
      </w:pPr>
    </w:p>
    <w:p w:rsidR="003407F6" w:rsidRPr="00A31527" w:rsidRDefault="003407F6" w:rsidP="003407F6">
      <w:pPr>
        <w:spacing w:line="360" w:lineRule="auto"/>
        <w:jc w:val="both"/>
        <w:rPr>
          <w:bCs/>
        </w:rPr>
      </w:pPr>
      <w:r>
        <w:rPr>
          <w:noProof/>
        </w:rPr>
        <mc:AlternateContent>
          <mc:Choice Requires="wps">
            <w:drawing>
              <wp:anchor distT="0" distB="0" distL="114300" distR="114300" simplePos="0" relativeHeight="251670528" behindDoc="0" locked="0" layoutInCell="1" allowOverlap="1" wp14:anchorId="72F25211" wp14:editId="55435301">
                <wp:simplePos x="0" y="0"/>
                <wp:positionH relativeFrom="column">
                  <wp:posOffset>52705</wp:posOffset>
                </wp:positionH>
                <wp:positionV relativeFrom="paragraph">
                  <wp:posOffset>124460</wp:posOffset>
                </wp:positionV>
                <wp:extent cx="5760085" cy="323850"/>
                <wp:effectExtent l="0" t="0" r="31115" b="57150"/>
                <wp:wrapNone/>
                <wp:docPr id="2" name="Folyamatábra: Másik feldolgozá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085" cy="323850"/>
                        </a:xfrm>
                        <a:prstGeom prst="flowChartAlternateProcess">
                          <a:avLst/>
                        </a:prstGeom>
                        <a:gradFill rotWithShape="0">
                          <a:gsLst>
                            <a:gs pos="0">
                              <a:srgbClr val="95B3D7"/>
                            </a:gs>
                            <a:gs pos="50000">
                              <a:srgbClr val="DBE5F1"/>
                            </a:gs>
                            <a:gs pos="100000">
                              <a:srgbClr val="95B3D7"/>
                            </a:gs>
                          </a:gsLst>
                          <a:lin ang="189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904E18" w:rsidRPr="00EC7784" w:rsidRDefault="00904E18" w:rsidP="003407F6">
                            <w:pPr>
                              <w:jc w:val="center"/>
                              <w:rPr>
                                <w:b/>
                                <w:color w:val="365F91"/>
                                <w:szCs w:val="28"/>
                              </w:rPr>
                            </w:pPr>
                            <w:r w:rsidRPr="00EC7784">
                              <w:rPr>
                                <w:b/>
                                <w:color w:val="365F91"/>
                                <w:szCs w:val="28"/>
                              </w:rPr>
                              <w:t>ÜNNEPEK, JELES NAPOK</w:t>
                            </w:r>
                          </w:p>
                          <w:p w:rsidR="00904E18" w:rsidRDefault="00904E18" w:rsidP="003407F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F25211" id="Folyamatábra: Másik feldolgozás 2" o:spid="_x0000_s1040" type="#_x0000_t176" style="position:absolute;left:0;text-align:left;margin-left:4.15pt;margin-top:9.8pt;width:453.55pt;height: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" fillcolor="#95b3d7" strokecolor="#95b3d7" strokeweight="1pt">
                <v:fill color2="#dbe5f1" angle="135" focus="50%" type="gradient"/>
                <v:shadow on="t" color="#243f60" opacity=".5" offset="1pt"/>
                <v:textbox>
                  <w:txbxContent>
                    <w:p w:rsidR="00904E18" w:rsidRPr="00EC7784" w:rsidRDefault="00904E18" w:rsidP="003407F6">
                      <w:pPr>
                        <w:jc w:val="center"/>
                        <w:rPr>
                          <w:b/>
                          <w:color w:val="365F91"/>
                          <w:szCs w:val="28"/>
                        </w:rPr>
                      </w:pPr>
                      <w:r w:rsidRPr="00EC7784">
                        <w:rPr>
                          <w:b/>
                          <w:color w:val="365F91"/>
                          <w:szCs w:val="28"/>
                        </w:rPr>
                        <w:t>ÜNNEPEK, JELES NAPOK</w:t>
                      </w:r>
                    </w:p>
                    <w:p w:rsidR="00904E18" w:rsidRDefault="00904E18" w:rsidP="003407F6"/>
                  </w:txbxContent>
                </v:textbox>
              </v:shape>
            </w:pict>
          </mc:Fallback>
        </mc:AlternateContent>
      </w:r>
    </w:p>
    <w:p w:rsidR="003407F6" w:rsidRPr="00A31527" w:rsidRDefault="003407F6" w:rsidP="003407F6">
      <w:pPr>
        <w:spacing w:line="360" w:lineRule="auto"/>
        <w:jc w:val="both"/>
        <w:rPr>
          <w:bCs/>
        </w:rPr>
      </w:pPr>
    </w:p>
    <w:p w:rsidR="003407F6" w:rsidRPr="00C00D55" w:rsidRDefault="003407F6" w:rsidP="003407F6">
      <w:pPr>
        <w:spacing w:line="360" w:lineRule="auto"/>
        <w:jc w:val="both"/>
        <w:rPr>
          <w:bCs/>
        </w:rPr>
      </w:pPr>
    </w:p>
    <w:p w:rsidR="009D0CD5" w:rsidRDefault="003407F6" w:rsidP="00460A8C">
      <w:pPr>
        <w:spacing w:after="240" w:line="360" w:lineRule="auto"/>
        <w:jc w:val="both"/>
      </w:pPr>
      <w:r w:rsidRPr="00A31527">
        <w:t>Az ünnepekhez kapcs</w:t>
      </w:r>
      <w:r>
        <w:t>olódó néphagyományokat az óvodapedagógusok</w:t>
      </w:r>
      <w:r w:rsidRPr="00A31527">
        <w:t xml:space="preserve"> beépítették nevelőmunkájukba. Minden tagóvodában a hagyományoknak megfelelően díszítették a termeket és a helyi szokásoknak megfelel</w:t>
      </w:r>
      <w:r w:rsidR="00460A8C">
        <w:t xml:space="preserve">ően szervezték az eseményeket. </w:t>
      </w:r>
    </w:p>
    <w:p w:rsidR="003407F6" w:rsidRPr="00A31527" w:rsidRDefault="003407F6" w:rsidP="003407F6">
      <w:pPr>
        <w:spacing w:line="360" w:lineRule="auto"/>
        <w:jc w:val="both"/>
      </w:pPr>
      <w:r w:rsidRPr="00A31527">
        <w:t>A jeles napok kellemes hangulatához hozzájárultak az óvodapedagógusok által szervezett játékok, amelyek biztosították a gyermek</w:t>
      </w:r>
      <w:r>
        <w:t>ek</w:t>
      </w:r>
      <w:r w:rsidRPr="00A31527">
        <w:t xml:space="preserve"> együttműködését, a közös élményszerzést.</w:t>
      </w:r>
    </w:p>
    <w:p w:rsidR="00460A8C" w:rsidRDefault="003407F6" w:rsidP="00790566">
      <w:pPr>
        <w:spacing w:after="240" w:line="360" w:lineRule="auto"/>
        <w:jc w:val="both"/>
        <w:rPr>
          <w:bCs/>
        </w:rPr>
      </w:pPr>
      <w:r w:rsidRPr="00A31527">
        <w:t>A rendezvények</w:t>
      </w:r>
      <w:r>
        <w:t xml:space="preserve"> ebben a nevelési évben nyitottak</w:t>
      </w:r>
      <w:r w:rsidR="00FB471E">
        <w:t xml:space="preserve"> voltak</w:t>
      </w:r>
      <w:r>
        <w:t xml:space="preserve">. </w:t>
      </w:r>
      <w:r w:rsidRPr="00A31527">
        <w:rPr>
          <w:bCs/>
        </w:rPr>
        <w:t>Az ünnepek, jeles napok megrendezésére vonatkozó értékeléseket a tagóvodák munkaterv értékelése tartalmazza.</w:t>
      </w:r>
      <w:r w:rsidR="00FB471E">
        <w:rPr>
          <w:bCs/>
        </w:rPr>
        <w:t xml:space="preserve"> </w:t>
      </w:r>
    </w:p>
    <w:p w:rsidR="003407F6" w:rsidRDefault="00FB471E" w:rsidP="003407F6">
      <w:pPr>
        <w:spacing w:line="360" w:lineRule="auto"/>
        <w:jc w:val="both"/>
        <w:rPr>
          <w:bCs/>
        </w:rPr>
      </w:pPr>
      <w:r>
        <w:rPr>
          <w:bCs/>
        </w:rPr>
        <w:t>Minden tagóvodának van legalább egy, vagy több jeles napja, mely délutáni időpontban kerül megrendezésre annak érdekében, hogy minden szülőnek lehetősége legyen az eseményeken való részvételre.</w:t>
      </w:r>
    </w:p>
    <w:p w:rsidR="003407F6" w:rsidRDefault="003407F6" w:rsidP="003407F6">
      <w:pPr>
        <w:spacing w:line="360" w:lineRule="auto"/>
        <w:jc w:val="both"/>
        <w:rPr>
          <w:bCs/>
        </w:rPr>
      </w:pPr>
    </w:p>
    <w:p w:rsidR="00790566" w:rsidRDefault="00790566" w:rsidP="003407F6">
      <w:pPr>
        <w:spacing w:line="360" w:lineRule="auto"/>
        <w:jc w:val="both"/>
        <w:rPr>
          <w:bCs/>
        </w:rPr>
      </w:pPr>
    </w:p>
    <w:p w:rsidR="00790566" w:rsidRDefault="00790566" w:rsidP="003407F6">
      <w:pPr>
        <w:spacing w:line="360" w:lineRule="auto"/>
        <w:jc w:val="both"/>
        <w:rPr>
          <w:bCs/>
        </w:rPr>
      </w:pPr>
    </w:p>
    <w:p w:rsidR="00790566" w:rsidRDefault="00790566" w:rsidP="003407F6">
      <w:pPr>
        <w:spacing w:line="360" w:lineRule="auto"/>
        <w:jc w:val="both"/>
        <w:rPr>
          <w:bCs/>
        </w:rPr>
      </w:pPr>
    </w:p>
    <w:p w:rsidR="00790566" w:rsidRDefault="00790566" w:rsidP="003407F6">
      <w:pPr>
        <w:spacing w:line="360" w:lineRule="auto"/>
        <w:jc w:val="both"/>
        <w:rPr>
          <w:bCs/>
        </w:rPr>
      </w:pPr>
    </w:p>
    <w:p w:rsidR="00790566" w:rsidRDefault="00790566" w:rsidP="003407F6">
      <w:pPr>
        <w:spacing w:line="360" w:lineRule="auto"/>
        <w:jc w:val="both"/>
        <w:rPr>
          <w:bCs/>
        </w:rPr>
      </w:pPr>
    </w:p>
    <w:p w:rsidR="00790566" w:rsidRDefault="00790566" w:rsidP="003407F6">
      <w:pPr>
        <w:spacing w:line="360" w:lineRule="auto"/>
        <w:jc w:val="both"/>
        <w:rPr>
          <w:bCs/>
        </w:rPr>
      </w:pPr>
    </w:p>
    <w:p w:rsidR="00790566" w:rsidRDefault="00790566" w:rsidP="003407F6">
      <w:pPr>
        <w:spacing w:line="360" w:lineRule="auto"/>
        <w:jc w:val="both"/>
        <w:rPr>
          <w:bCs/>
        </w:rPr>
      </w:pPr>
    </w:p>
    <w:p w:rsidR="00790566" w:rsidRPr="00A31527" w:rsidRDefault="003702CF" w:rsidP="003407F6">
      <w:pPr>
        <w:spacing w:line="360" w:lineRule="auto"/>
        <w:jc w:val="both"/>
        <w:rPr>
          <w:bCs/>
        </w:rPr>
      </w:pPr>
      <w:r>
        <w:rPr>
          <w:noProof/>
        </w:rPr>
        <mc:AlternateContent>
          <mc:Choice Requires="wps">
            <w:drawing>
              <wp:anchor distT="0" distB="0" distL="114300" distR="114300" simplePos="0" relativeHeight="251671552" behindDoc="0" locked="0" layoutInCell="1" allowOverlap="1" wp14:anchorId="62F78A83" wp14:editId="4D89AB67">
                <wp:simplePos x="0" y="0"/>
                <wp:positionH relativeFrom="column">
                  <wp:posOffset>52705</wp:posOffset>
                </wp:positionH>
                <wp:positionV relativeFrom="paragraph">
                  <wp:posOffset>233680</wp:posOffset>
                </wp:positionV>
                <wp:extent cx="5760085" cy="523240"/>
                <wp:effectExtent l="0" t="0" r="31115" b="48260"/>
                <wp:wrapNone/>
                <wp:docPr id="1" name="Folyamatábra: Másik feldolgozás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0085" cy="523240"/>
                        </a:xfrm>
                        <a:prstGeom prst="flowChartAlternateProcess">
                          <a:avLst/>
                        </a:prstGeom>
                        <a:gradFill rotWithShape="0">
                          <a:gsLst>
                            <a:gs pos="0">
                              <a:srgbClr val="95B3D7"/>
                            </a:gs>
                            <a:gs pos="50000">
                              <a:srgbClr val="DBE5F1"/>
                            </a:gs>
                            <a:gs pos="100000">
                              <a:srgbClr val="95B3D7"/>
                            </a:gs>
                          </a:gsLst>
                          <a:lin ang="18900000" scaled="1"/>
                        </a:gradFill>
                        <a:ln w="12700">
                          <a:solidFill>
                            <a:srgbClr val="95B3D7"/>
                          </a:solidFill>
                          <a:miter lim="800000"/>
                          <a:headEnd/>
                          <a:tailEnd/>
                        </a:ln>
                        <a:effectLst>
                          <a:outerShdw dist="28398" dir="3806097" algn="ctr" rotWithShape="0">
                            <a:srgbClr val="243F60">
                              <a:alpha val="50000"/>
                            </a:srgbClr>
                          </a:outerShdw>
                        </a:effectLst>
                      </wps:spPr>
                      <wps:txbx>
                        <w:txbxContent>
                          <w:p w:rsidR="00904E18" w:rsidRDefault="00904E18" w:rsidP="003407F6">
                            <w:pPr>
                              <w:jc w:val="center"/>
                              <w:rPr>
                                <w:b/>
                                <w:color w:val="365F91"/>
                                <w:szCs w:val="26"/>
                              </w:rPr>
                            </w:pPr>
                            <w:r w:rsidRPr="00EC7784">
                              <w:rPr>
                                <w:b/>
                                <w:color w:val="365F91"/>
                                <w:szCs w:val="26"/>
                              </w:rPr>
                              <w:t>FEJLESZTENDŐ TERÜLE</w:t>
                            </w:r>
                            <w:r>
                              <w:rPr>
                                <w:b/>
                                <w:color w:val="365F91"/>
                                <w:szCs w:val="26"/>
                              </w:rPr>
                              <w:t>TEK AZ INTÉZMÉNYEGYSÉG SZINTJÉN</w:t>
                            </w:r>
                          </w:p>
                          <w:p w:rsidR="00904E18" w:rsidRPr="00EC7784" w:rsidRDefault="00904E18" w:rsidP="003407F6">
                            <w:pPr>
                              <w:jc w:val="center"/>
                              <w:rPr>
                                <w:b/>
                                <w:color w:val="365F91"/>
                                <w:szCs w:val="26"/>
                              </w:rPr>
                            </w:pPr>
                            <w:r w:rsidRPr="00EC7784">
                              <w:rPr>
                                <w:b/>
                                <w:color w:val="365F91"/>
                                <w:szCs w:val="26"/>
                              </w:rPr>
                              <w:t>A 202</w:t>
                            </w:r>
                            <w:r>
                              <w:rPr>
                                <w:b/>
                                <w:color w:val="365F91"/>
                                <w:szCs w:val="26"/>
                              </w:rPr>
                              <w:t>3-2024</w:t>
                            </w:r>
                            <w:r w:rsidRPr="00EC7784">
                              <w:rPr>
                                <w:b/>
                                <w:color w:val="365F91"/>
                                <w:szCs w:val="26"/>
                              </w:rPr>
                              <w:t>. NEVELÉSI ÉVRE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F78A83" id="Folyamatábra: Másik feldolgozás 1" o:spid="_x0000_s1041" type="#_x0000_t176" style="position:absolute;left:0;text-align:left;margin-left:4.15pt;margin-top:18.4pt;width:453.55pt;height:41.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" fillcolor="#95b3d7" strokecolor="#95b3d7" strokeweight="1pt">
                <v:fill color2="#dbe5f1" angle="135" focus="50%" type="gradient"/>
                <v:shadow on="t" color="#243f60" opacity=".5" offset="1pt"/>
                <v:textbox>
                  <w:txbxContent>
                    <w:p w:rsidR="00904E18" w:rsidRDefault="00904E18" w:rsidP="003407F6">
                      <w:pPr>
                        <w:jc w:val="center"/>
                        <w:rPr>
                          <w:b/>
                          <w:color w:val="365F91"/>
                          <w:szCs w:val="26"/>
                        </w:rPr>
                      </w:pPr>
                      <w:r w:rsidRPr="00EC7784">
                        <w:rPr>
                          <w:b/>
                          <w:color w:val="365F91"/>
                          <w:szCs w:val="26"/>
                        </w:rPr>
                        <w:t>FEJLESZTENDŐ TERÜLE</w:t>
                      </w:r>
                      <w:r>
                        <w:rPr>
                          <w:b/>
                          <w:color w:val="365F91"/>
                          <w:szCs w:val="26"/>
                        </w:rPr>
                        <w:t>TEK AZ INTÉZMÉNYEGYSÉG SZINTJÉN</w:t>
                      </w:r>
                    </w:p>
                    <w:p w:rsidR="00904E18" w:rsidRPr="00EC7784" w:rsidRDefault="00904E18" w:rsidP="003407F6">
                      <w:pPr>
                        <w:jc w:val="center"/>
                        <w:rPr>
                          <w:b/>
                          <w:color w:val="365F91"/>
                          <w:szCs w:val="26"/>
                        </w:rPr>
                      </w:pPr>
                      <w:r w:rsidRPr="00EC7784">
                        <w:rPr>
                          <w:b/>
                          <w:color w:val="365F91"/>
                          <w:szCs w:val="26"/>
                        </w:rPr>
                        <w:t>A 202</w:t>
                      </w:r>
                      <w:r>
                        <w:rPr>
                          <w:b/>
                          <w:color w:val="365F91"/>
                          <w:szCs w:val="26"/>
                        </w:rPr>
                        <w:t>3-2024</w:t>
                      </w:r>
                      <w:r w:rsidRPr="00EC7784">
                        <w:rPr>
                          <w:b/>
                          <w:color w:val="365F91"/>
                          <w:szCs w:val="26"/>
                        </w:rPr>
                        <w:t>. NEVELÉSI ÉVRE</w:t>
                      </w:r>
                    </w:p>
                  </w:txbxContent>
                </v:textbox>
              </v:shape>
            </w:pict>
          </mc:Fallback>
        </mc:AlternateContent>
      </w:r>
    </w:p>
    <w:p w:rsidR="003407F6" w:rsidRDefault="003407F6" w:rsidP="003407F6">
      <w:pPr>
        <w:spacing w:after="80" w:line="360" w:lineRule="auto"/>
        <w:jc w:val="both"/>
        <w:rPr>
          <w:bCs/>
        </w:rPr>
      </w:pPr>
    </w:p>
    <w:p w:rsidR="003407F6" w:rsidRDefault="003407F6" w:rsidP="003407F6">
      <w:pPr>
        <w:spacing w:after="80" w:line="360" w:lineRule="auto"/>
        <w:jc w:val="both"/>
        <w:rPr>
          <w:bCs/>
        </w:rPr>
      </w:pPr>
    </w:p>
    <w:p w:rsidR="003407F6" w:rsidRPr="00A31527" w:rsidRDefault="003407F6" w:rsidP="003407F6">
      <w:pPr>
        <w:spacing w:after="80" w:line="360" w:lineRule="auto"/>
        <w:jc w:val="both"/>
        <w:rPr>
          <w:bCs/>
        </w:rPr>
      </w:pPr>
    </w:p>
    <w:p w:rsidR="003407F6" w:rsidRPr="00D77087" w:rsidRDefault="00FB471E" w:rsidP="00D77087">
      <w:pPr>
        <w:pStyle w:val="Default"/>
        <w:numPr>
          <w:ilvl w:val="0"/>
          <w:numId w:val="1"/>
        </w:numPr>
        <w:spacing w:line="360" w:lineRule="auto"/>
        <w:rPr>
          <w:rFonts w:eastAsiaTheme="minorHAnsi"/>
          <w:i/>
          <w:iCs/>
          <w:sz w:val="23"/>
          <w:szCs w:val="23"/>
          <w:lang w:eastAsia="en-US"/>
        </w:rPr>
      </w:pPr>
      <w:r>
        <w:rPr>
          <w:bCs/>
          <w:i/>
        </w:rPr>
        <w:t>„Ének, zene, énekes játék, gyermektánc” m</w:t>
      </w:r>
      <w:r w:rsidRPr="00FB471E">
        <w:rPr>
          <w:rFonts w:eastAsiaTheme="minorHAnsi"/>
          <w:i/>
          <w:iCs/>
          <w:sz w:val="23"/>
          <w:szCs w:val="23"/>
          <w:lang w:eastAsia="en-US"/>
        </w:rPr>
        <w:t xml:space="preserve">ódszertanának felelevenítése, alkalmazása a gyakorlatban. </w:t>
      </w:r>
    </w:p>
    <w:p w:rsidR="003407F6" w:rsidRDefault="003407F6" w:rsidP="003407F6">
      <w:pPr>
        <w:numPr>
          <w:ilvl w:val="0"/>
          <w:numId w:val="1"/>
        </w:numPr>
        <w:spacing w:before="160" w:after="240" w:line="360" w:lineRule="auto"/>
        <w:jc w:val="both"/>
        <w:rPr>
          <w:bCs/>
          <w:i/>
        </w:rPr>
      </w:pPr>
      <w:r>
        <w:rPr>
          <w:bCs/>
          <w:i/>
        </w:rPr>
        <w:t>Szervezetfejlesztés – kommunikáció fejlesztése.</w:t>
      </w:r>
    </w:p>
    <w:p w:rsidR="003407F6" w:rsidRDefault="003407F6" w:rsidP="003407F6">
      <w:pPr>
        <w:spacing w:before="160" w:after="240" w:line="360" w:lineRule="auto"/>
        <w:jc w:val="both"/>
        <w:rPr>
          <w:bCs/>
          <w:i/>
        </w:rPr>
      </w:pPr>
    </w:p>
    <w:p w:rsidR="003407F6" w:rsidRPr="00C00D55" w:rsidRDefault="003407F6" w:rsidP="003407F6">
      <w:pPr>
        <w:spacing w:before="160" w:after="240" w:line="360" w:lineRule="auto"/>
        <w:jc w:val="both"/>
        <w:rPr>
          <w:bCs/>
        </w:rPr>
      </w:pPr>
    </w:p>
    <w:p w:rsidR="003407F6" w:rsidRPr="00B903A1" w:rsidRDefault="003407F6" w:rsidP="003407F6">
      <w:pPr>
        <w:spacing w:line="276" w:lineRule="auto"/>
        <w:jc w:val="both"/>
        <w:rPr>
          <w:bCs/>
        </w:rPr>
      </w:pPr>
      <w:r w:rsidRPr="00B903A1">
        <w:rPr>
          <w:bCs/>
        </w:rPr>
        <w:tab/>
      </w:r>
      <w:r w:rsidRPr="00B903A1">
        <w:rPr>
          <w:bCs/>
        </w:rPr>
        <w:tab/>
      </w:r>
      <w:r w:rsidRPr="00B903A1">
        <w:rPr>
          <w:bCs/>
        </w:rPr>
        <w:tab/>
      </w:r>
      <w:r w:rsidRPr="00B903A1">
        <w:rPr>
          <w:bCs/>
        </w:rPr>
        <w:tab/>
      </w:r>
      <w:r w:rsidRPr="00B903A1">
        <w:rPr>
          <w:bCs/>
        </w:rPr>
        <w:tab/>
      </w:r>
      <w:r w:rsidRPr="00B903A1">
        <w:rPr>
          <w:bCs/>
        </w:rPr>
        <w:tab/>
      </w:r>
      <w:r w:rsidRPr="00B903A1">
        <w:rPr>
          <w:bCs/>
        </w:rPr>
        <w:tab/>
        <w:t>……………………………………..</w:t>
      </w:r>
    </w:p>
    <w:p w:rsidR="003407F6" w:rsidRPr="00B903A1" w:rsidRDefault="003407F6" w:rsidP="003407F6">
      <w:pPr>
        <w:jc w:val="both"/>
        <w:rPr>
          <w:bCs/>
        </w:rPr>
      </w:pPr>
      <w:r w:rsidRPr="00B903A1">
        <w:rPr>
          <w:bCs/>
        </w:rPr>
        <w:tab/>
      </w:r>
      <w:r w:rsidRPr="00B903A1">
        <w:rPr>
          <w:bCs/>
        </w:rPr>
        <w:tab/>
      </w:r>
      <w:r w:rsidRPr="00B903A1">
        <w:rPr>
          <w:bCs/>
        </w:rPr>
        <w:tab/>
      </w:r>
      <w:r w:rsidRPr="00B903A1">
        <w:rPr>
          <w:bCs/>
        </w:rPr>
        <w:tab/>
      </w:r>
      <w:r w:rsidRPr="00B903A1">
        <w:rPr>
          <w:bCs/>
        </w:rPr>
        <w:tab/>
      </w:r>
      <w:r w:rsidRPr="00B903A1">
        <w:rPr>
          <w:bCs/>
        </w:rPr>
        <w:tab/>
      </w:r>
      <w:r w:rsidRPr="00B903A1">
        <w:rPr>
          <w:bCs/>
        </w:rPr>
        <w:tab/>
      </w:r>
      <w:r w:rsidRPr="00B903A1">
        <w:rPr>
          <w:bCs/>
        </w:rPr>
        <w:tab/>
      </w:r>
      <w:r w:rsidRPr="00B903A1">
        <w:rPr>
          <w:bCs/>
        </w:rPr>
        <w:tab/>
        <w:t>Faith Éva</w:t>
      </w:r>
    </w:p>
    <w:p w:rsidR="003407F6" w:rsidRDefault="003407F6" w:rsidP="003407F6">
      <w:pPr>
        <w:spacing w:after="80"/>
        <w:jc w:val="both"/>
        <w:rPr>
          <w:bCs/>
        </w:rPr>
      </w:pPr>
      <w:r>
        <w:rPr>
          <w:bCs/>
        </w:rPr>
        <w:tab/>
      </w:r>
      <w:r>
        <w:rPr>
          <w:bCs/>
        </w:rPr>
        <w:tab/>
      </w:r>
      <w:r>
        <w:rPr>
          <w:bCs/>
        </w:rPr>
        <w:tab/>
      </w:r>
      <w:r>
        <w:rPr>
          <w:bCs/>
        </w:rPr>
        <w:tab/>
      </w:r>
      <w:r>
        <w:rPr>
          <w:bCs/>
        </w:rPr>
        <w:tab/>
      </w:r>
      <w:r>
        <w:rPr>
          <w:bCs/>
        </w:rPr>
        <w:tab/>
      </w:r>
      <w:r>
        <w:rPr>
          <w:bCs/>
        </w:rPr>
        <w:tab/>
      </w:r>
      <w:r>
        <w:rPr>
          <w:bCs/>
        </w:rPr>
        <w:tab/>
        <w:t xml:space="preserve">      s</w:t>
      </w:r>
      <w:r w:rsidRPr="00B903A1">
        <w:rPr>
          <w:bCs/>
        </w:rPr>
        <w:t>zakmai</w:t>
      </w:r>
      <w:r>
        <w:rPr>
          <w:bCs/>
        </w:rPr>
        <w:t xml:space="preserve"> igazgató</w:t>
      </w:r>
    </w:p>
    <w:p w:rsidR="00790566" w:rsidRDefault="00790566" w:rsidP="003407F6">
      <w:pPr>
        <w:spacing w:after="80"/>
        <w:jc w:val="both"/>
        <w:rPr>
          <w:bCs/>
        </w:rPr>
      </w:pPr>
    </w:p>
    <w:p w:rsidR="00790566" w:rsidRDefault="00790566" w:rsidP="003407F6">
      <w:pPr>
        <w:spacing w:after="80"/>
        <w:jc w:val="both"/>
        <w:rPr>
          <w:bCs/>
        </w:rPr>
      </w:pPr>
    </w:p>
    <w:p w:rsidR="00790566" w:rsidRDefault="00790566" w:rsidP="003407F6">
      <w:pPr>
        <w:spacing w:after="80"/>
        <w:jc w:val="both"/>
        <w:rPr>
          <w:bCs/>
        </w:rPr>
        <w:sectPr w:rsidR="00790566" w:rsidSect="00B36F17">
          <w:headerReference w:type="default" r:id="rId9"/>
          <w:footerReference w:type="default" r:id="rId10"/>
          <w:pgSz w:w="11906" w:h="16838"/>
          <w:pgMar w:top="1417" w:right="1417" w:bottom="1417" w:left="1417" w:header="708" w:footer="708" w:gutter="0"/>
          <w:pgNumType w:start="3"/>
          <w:cols w:space="708"/>
          <w:docGrid w:linePitch="360"/>
        </w:sectPr>
      </w:pPr>
    </w:p>
    <w:p w:rsidR="00790566" w:rsidRDefault="00790566" w:rsidP="003407F6">
      <w:pPr>
        <w:spacing w:after="80"/>
        <w:jc w:val="both"/>
        <w:rPr>
          <w:bCs/>
        </w:rPr>
      </w:pPr>
    </w:p>
    <w:p w:rsidR="00D7586A" w:rsidRDefault="00D7586A" w:rsidP="003407F6">
      <w:pPr>
        <w:spacing w:after="80"/>
        <w:jc w:val="both"/>
        <w:rPr>
          <w:bCs/>
        </w:rPr>
      </w:pPr>
    </w:p>
    <w:p w:rsidR="00D7586A" w:rsidRDefault="00D7586A" w:rsidP="003407F6">
      <w:pPr>
        <w:spacing w:after="80"/>
        <w:jc w:val="both"/>
        <w:rPr>
          <w:bCs/>
        </w:rPr>
      </w:pPr>
    </w:p>
    <w:p w:rsidR="00D7586A" w:rsidRDefault="00D7586A" w:rsidP="003407F6">
      <w:pPr>
        <w:spacing w:after="80"/>
        <w:jc w:val="both"/>
        <w:rPr>
          <w:bCs/>
        </w:rPr>
        <w:sectPr w:rsidR="00D7586A" w:rsidSect="00790566">
          <w:pgSz w:w="11906" w:h="16838"/>
          <w:pgMar w:top="1417" w:right="1417" w:bottom="1417" w:left="1417" w:header="708" w:footer="708" w:gutter="0"/>
          <w:cols w:space="708"/>
          <w:docGrid w:linePitch="360"/>
        </w:sectPr>
      </w:pPr>
    </w:p>
    <w:p w:rsidR="00D7586A" w:rsidRDefault="00D7586A" w:rsidP="003407F6">
      <w:pPr>
        <w:spacing w:after="80"/>
        <w:jc w:val="both"/>
        <w:rPr>
          <w:bCs/>
        </w:rPr>
      </w:pPr>
    </w:p>
    <w:p w:rsidR="00D7586A" w:rsidRDefault="00D7586A" w:rsidP="00D7586A">
      <w:pPr>
        <w:spacing w:before="160" w:after="80"/>
        <w:jc w:val="both"/>
        <w:rPr>
          <w:bCs/>
        </w:rPr>
      </w:pPr>
    </w:p>
    <w:p w:rsidR="00D7586A" w:rsidRDefault="00D7586A" w:rsidP="00D7586A">
      <w:pPr>
        <w:spacing w:before="160" w:after="80"/>
        <w:jc w:val="both"/>
        <w:rPr>
          <w:bCs/>
        </w:rPr>
      </w:pPr>
    </w:p>
    <w:p w:rsidR="00D7586A" w:rsidRDefault="00D7586A" w:rsidP="00D7586A">
      <w:pPr>
        <w:spacing w:before="160" w:after="80"/>
        <w:jc w:val="both"/>
        <w:rPr>
          <w:bCs/>
        </w:rPr>
      </w:pPr>
    </w:p>
    <w:p w:rsidR="00D7586A" w:rsidRDefault="00D7586A" w:rsidP="00D7586A">
      <w:pPr>
        <w:spacing w:before="160" w:after="80"/>
        <w:jc w:val="both"/>
        <w:rPr>
          <w:bCs/>
        </w:rPr>
      </w:pPr>
    </w:p>
    <w:p w:rsidR="00D7586A" w:rsidRDefault="00D7586A" w:rsidP="00D7586A">
      <w:pPr>
        <w:jc w:val="center"/>
        <w:rPr>
          <w:sz w:val="28"/>
          <w:szCs w:val="28"/>
        </w:rPr>
      </w:pPr>
      <w:r>
        <w:rPr>
          <w:noProof/>
          <w:sz w:val="28"/>
          <w:szCs w:val="28"/>
        </w:rPr>
        <w:drawing>
          <wp:anchor distT="0" distB="0" distL="0" distR="0" simplePos="0" relativeHeight="251688960" behindDoc="0" locked="0" layoutInCell="1" allowOverlap="1" wp14:anchorId="2530FC28" wp14:editId="634646B2">
            <wp:simplePos x="0" y="0"/>
            <wp:positionH relativeFrom="column">
              <wp:posOffset>-142240</wp:posOffset>
            </wp:positionH>
            <wp:positionV relativeFrom="paragraph">
              <wp:posOffset>87630</wp:posOffset>
            </wp:positionV>
            <wp:extent cx="6078855" cy="2587625"/>
            <wp:effectExtent l="19050" t="0" r="0" b="0"/>
            <wp:wrapSquare wrapText="largest"/>
            <wp:docPr id="31"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11" cstate="print"/>
                    <a:srcRect/>
                    <a:stretch>
                      <a:fillRect/>
                    </a:stretch>
                  </pic:blipFill>
                  <pic:spPr bwMode="auto">
                    <a:xfrm>
                      <a:off x="0" y="0"/>
                      <a:ext cx="6078855" cy="2587625"/>
                    </a:xfrm>
                    <a:prstGeom prst="rect">
                      <a:avLst/>
                    </a:prstGeom>
                    <a:solidFill>
                      <a:srgbClr val="FFFFFF"/>
                    </a:solidFill>
                    <a:ln w="9525">
                      <a:noFill/>
                      <a:miter lim="800000"/>
                      <a:headEnd/>
                      <a:tailEnd/>
                    </a:ln>
                  </pic:spPr>
                </pic:pic>
              </a:graphicData>
            </a:graphic>
          </wp:anchor>
        </w:drawing>
      </w:r>
    </w:p>
    <w:p w:rsidR="00D7586A" w:rsidRDefault="00D7586A" w:rsidP="00D7586A">
      <w:pPr>
        <w:jc w:val="center"/>
        <w:rPr>
          <w:b/>
          <w:bCs/>
          <w:color w:val="FF9900"/>
          <w:sz w:val="36"/>
          <w:szCs w:val="36"/>
        </w:rPr>
      </w:pPr>
    </w:p>
    <w:p w:rsidR="00D7586A" w:rsidRPr="00276240" w:rsidRDefault="00D7586A" w:rsidP="00D7586A">
      <w:pPr>
        <w:spacing w:after="240"/>
        <w:jc w:val="center"/>
        <w:rPr>
          <w:b/>
          <w:bCs/>
          <w:color w:val="FF9900"/>
          <w:sz w:val="44"/>
          <w:szCs w:val="44"/>
        </w:rPr>
      </w:pPr>
      <w:r>
        <w:rPr>
          <w:b/>
          <w:bCs/>
          <w:color w:val="FF9900"/>
          <w:sz w:val="44"/>
          <w:szCs w:val="44"/>
        </w:rPr>
        <w:t>DÓHSZK Alagi Tagóvodájának</w:t>
      </w:r>
    </w:p>
    <w:p w:rsidR="00D7586A" w:rsidRPr="00276240" w:rsidRDefault="00D7586A" w:rsidP="00D7586A">
      <w:pPr>
        <w:spacing w:after="240"/>
        <w:jc w:val="center"/>
        <w:rPr>
          <w:b/>
          <w:bCs/>
          <w:color w:val="FF9900"/>
          <w:sz w:val="44"/>
          <w:szCs w:val="44"/>
        </w:rPr>
      </w:pPr>
      <w:r>
        <w:rPr>
          <w:b/>
          <w:bCs/>
          <w:color w:val="FF9900"/>
          <w:sz w:val="44"/>
          <w:szCs w:val="44"/>
        </w:rPr>
        <w:t>munkaterv értékelése</w:t>
      </w:r>
    </w:p>
    <w:p w:rsidR="00D7586A" w:rsidRDefault="00D7586A" w:rsidP="00D7586A">
      <w:pPr>
        <w:jc w:val="center"/>
        <w:rPr>
          <w:b/>
          <w:bCs/>
          <w:color w:val="FF9900"/>
          <w:sz w:val="36"/>
          <w:szCs w:val="36"/>
        </w:rPr>
      </w:pPr>
      <w:r>
        <w:rPr>
          <w:b/>
          <w:bCs/>
          <w:color w:val="FF9900"/>
          <w:sz w:val="36"/>
          <w:szCs w:val="36"/>
        </w:rPr>
        <w:t>2022/2023. nevelési évre</w:t>
      </w:r>
    </w:p>
    <w:p w:rsidR="00D7586A" w:rsidRDefault="00D7586A" w:rsidP="00D7586A">
      <w:pPr>
        <w:jc w:val="center"/>
        <w:rPr>
          <w:b/>
          <w:bCs/>
          <w:color w:val="FF9900"/>
          <w:sz w:val="36"/>
          <w:szCs w:val="36"/>
        </w:rPr>
      </w:pPr>
    </w:p>
    <w:p w:rsidR="00D7586A" w:rsidRDefault="00D7586A" w:rsidP="00D7586A">
      <w:pPr>
        <w:rPr>
          <w:b/>
          <w:bCs/>
          <w:color w:val="FF9900"/>
          <w:sz w:val="36"/>
          <w:szCs w:val="36"/>
        </w:rPr>
      </w:pPr>
    </w:p>
    <w:p w:rsidR="00D7586A" w:rsidRDefault="00D7586A" w:rsidP="00D7586A">
      <w:pPr>
        <w:rPr>
          <w:b/>
          <w:bCs/>
          <w:color w:val="FF9900"/>
          <w:sz w:val="36"/>
          <w:szCs w:val="36"/>
        </w:rPr>
      </w:pPr>
    </w:p>
    <w:p w:rsidR="00D7586A" w:rsidRPr="00276240" w:rsidRDefault="00D7586A" w:rsidP="00D7586A">
      <w:pPr>
        <w:framePr w:hSpace="141" w:wrap="around" w:vAnchor="text" w:hAnchor="margin" w:y="240"/>
        <w:spacing w:line="360" w:lineRule="auto"/>
        <w:rPr>
          <w:b/>
          <w:bCs/>
          <w:color w:val="FF9900"/>
          <w:u w:val="single"/>
        </w:rPr>
      </w:pPr>
      <w:r w:rsidRPr="00276240">
        <w:rPr>
          <w:b/>
          <w:bCs/>
          <w:color w:val="FF9900"/>
          <w:u w:val="single"/>
        </w:rPr>
        <w:t>Tagóvodánk neve, címe:</w:t>
      </w:r>
      <w:r w:rsidRPr="00276240">
        <w:rPr>
          <w:b/>
          <w:bCs/>
          <w:color w:val="FF9900"/>
        </w:rPr>
        <w:t xml:space="preserve">  </w:t>
      </w:r>
    </w:p>
    <w:p w:rsidR="00D7586A" w:rsidRPr="00276240" w:rsidRDefault="00D7586A" w:rsidP="00D7586A">
      <w:pPr>
        <w:framePr w:hSpace="141" w:wrap="around" w:vAnchor="text" w:hAnchor="margin" w:y="240"/>
        <w:spacing w:line="360" w:lineRule="auto"/>
        <w:rPr>
          <w:b/>
          <w:bCs/>
          <w:color w:val="FF9900"/>
        </w:rPr>
      </w:pPr>
      <w:r w:rsidRPr="00276240">
        <w:rPr>
          <w:b/>
          <w:bCs/>
          <w:color w:val="FF9900"/>
        </w:rPr>
        <w:t>DÓHSZ</w:t>
      </w:r>
      <w:r>
        <w:rPr>
          <w:b/>
          <w:bCs/>
          <w:color w:val="FF9900"/>
        </w:rPr>
        <w:t xml:space="preserve">K Alagi </w:t>
      </w:r>
      <w:r w:rsidRPr="00276240">
        <w:rPr>
          <w:b/>
          <w:bCs/>
          <w:color w:val="FF9900"/>
        </w:rPr>
        <w:t>Tagóvodá</w:t>
      </w:r>
      <w:r>
        <w:rPr>
          <w:b/>
          <w:bCs/>
          <w:color w:val="FF9900"/>
        </w:rPr>
        <w:t>ja 2120 Dunakeszi, Óvoda köz 1.</w:t>
      </w:r>
    </w:p>
    <w:p w:rsidR="00D7586A" w:rsidRPr="00276240" w:rsidRDefault="00D7586A" w:rsidP="00D7586A">
      <w:pPr>
        <w:framePr w:hSpace="141" w:wrap="around" w:vAnchor="text" w:hAnchor="margin" w:y="240"/>
        <w:spacing w:line="360" w:lineRule="auto"/>
        <w:rPr>
          <w:b/>
          <w:bCs/>
          <w:color w:val="FF9900"/>
        </w:rPr>
      </w:pPr>
      <w:r>
        <w:rPr>
          <w:b/>
          <w:bCs/>
          <w:color w:val="FF9900"/>
          <w:u w:val="single"/>
        </w:rPr>
        <w:t>Pedagógiai p</w:t>
      </w:r>
      <w:r w:rsidRPr="00276240">
        <w:rPr>
          <w:b/>
          <w:bCs/>
          <w:color w:val="FF9900"/>
          <w:u w:val="single"/>
        </w:rPr>
        <w:t>rogram neve:</w:t>
      </w:r>
      <w:r w:rsidRPr="00276240">
        <w:rPr>
          <w:b/>
          <w:bCs/>
          <w:color w:val="FF9900"/>
        </w:rPr>
        <w:t xml:space="preserve"> </w:t>
      </w:r>
      <w:r>
        <w:rPr>
          <w:b/>
          <w:bCs/>
          <w:color w:val="FF9900"/>
        </w:rPr>
        <w:t>Egészségnevelés program</w:t>
      </w:r>
    </w:p>
    <w:p w:rsidR="00D7586A" w:rsidRPr="003D4FB4" w:rsidRDefault="00D7586A" w:rsidP="00D7586A">
      <w:pPr>
        <w:spacing w:line="360" w:lineRule="auto"/>
        <w:rPr>
          <w:b/>
          <w:bCs/>
          <w:color w:val="FF9900"/>
        </w:rPr>
      </w:pPr>
      <w:r w:rsidRPr="00276240">
        <w:rPr>
          <w:b/>
          <w:bCs/>
          <w:color w:val="FF9900"/>
          <w:u w:val="single"/>
        </w:rPr>
        <w:t>Tagóvoda-vezető:</w:t>
      </w:r>
      <w:r w:rsidRPr="00276240">
        <w:rPr>
          <w:b/>
          <w:bCs/>
          <w:color w:val="FF9900"/>
        </w:rPr>
        <w:t xml:space="preserve"> </w:t>
      </w:r>
      <w:r>
        <w:rPr>
          <w:b/>
          <w:bCs/>
          <w:color w:val="FF9900"/>
        </w:rPr>
        <w:t>Székely Patrícia</w:t>
      </w:r>
    </w:p>
    <w:p w:rsidR="00D7586A" w:rsidRDefault="00D7586A" w:rsidP="00D7586A">
      <w:pPr>
        <w:spacing w:after="240" w:line="360" w:lineRule="auto"/>
        <w:rPr>
          <w:bCs/>
        </w:rPr>
      </w:pPr>
    </w:p>
    <w:p w:rsidR="00B775C4" w:rsidRDefault="00B775C4" w:rsidP="00D7586A">
      <w:pPr>
        <w:spacing w:after="240" w:line="360" w:lineRule="auto"/>
        <w:rPr>
          <w:bCs/>
        </w:rPr>
        <w:sectPr w:rsidR="00B775C4" w:rsidSect="00B775C4">
          <w:headerReference w:type="default" r:id="rId12"/>
          <w:footerReference w:type="default" r:id="rId13"/>
          <w:headerReference w:type="first" r:id="rId14"/>
          <w:pgSz w:w="11906" w:h="16838"/>
          <w:pgMar w:top="1417" w:right="1417" w:bottom="1417" w:left="1417" w:header="709" w:footer="709" w:gutter="0"/>
          <w:pgNumType w:start="91"/>
          <w:cols w:space="708"/>
          <w:docGrid w:linePitch="360"/>
        </w:sectPr>
      </w:pPr>
    </w:p>
    <w:p w:rsidR="00B775C4" w:rsidRDefault="00B775C4" w:rsidP="00D7586A">
      <w:pPr>
        <w:spacing w:after="240" w:line="360" w:lineRule="auto"/>
        <w:rPr>
          <w:bCs/>
        </w:rPr>
      </w:pPr>
    </w:p>
    <w:p w:rsidR="00B775C4" w:rsidRDefault="00B775C4" w:rsidP="00D7586A">
      <w:pPr>
        <w:spacing w:after="240" w:line="360" w:lineRule="auto"/>
        <w:rPr>
          <w:bCs/>
        </w:rPr>
      </w:pPr>
    </w:p>
    <w:p w:rsidR="00B775C4" w:rsidRDefault="00B775C4" w:rsidP="00D7586A">
      <w:pPr>
        <w:spacing w:after="240" w:line="360" w:lineRule="auto"/>
        <w:rPr>
          <w:bCs/>
        </w:rPr>
        <w:sectPr w:rsidR="00B775C4" w:rsidSect="00B775C4">
          <w:footerReference w:type="default" r:id="rId15"/>
          <w:pgSz w:w="11906" w:h="16838"/>
          <w:pgMar w:top="1417" w:right="1417" w:bottom="1417" w:left="1417" w:header="709" w:footer="709" w:gutter="0"/>
          <w:pgNumType w:start="29"/>
          <w:cols w:space="708"/>
          <w:docGrid w:linePitch="360"/>
        </w:sectPr>
      </w:pPr>
    </w:p>
    <w:p w:rsidR="00D7586A" w:rsidRPr="00CA797A" w:rsidRDefault="00546EAE" w:rsidP="00B775C4">
      <w:pPr>
        <w:spacing w:line="360" w:lineRule="auto"/>
        <w:rPr>
          <w:bCs/>
        </w:rPr>
      </w:pPr>
      <w:r>
        <w:rPr>
          <w:bCs/>
          <w:noProof/>
        </w:rPr>
        <w:lastRenderedPageBreak/>
        <mc:AlternateContent>
          <mc:Choice Requires="wps">
            <w:drawing>
              <wp:anchor distT="0" distB="0" distL="114300" distR="114300" simplePos="0" relativeHeight="251677696" behindDoc="0" locked="0" layoutInCell="1" allowOverlap="1" wp14:anchorId="3E7F83C9" wp14:editId="3CEF9926">
                <wp:simplePos x="0" y="0"/>
                <wp:positionH relativeFrom="column">
                  <wp:posOffset>32385</wp:posOffset>
                </wp:positionH>
                <wp:positionV relativeFrom="paragraph">
                  <wp:posOffset>231140</wp:posOffset>
                </wp:positionV>
                <wp:extent cx="5760085" cy="323850"/>
                <wp:effectExtent l="0" t="0" r="31115" b="5715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23850"/>
                        </a:xfrm>
                        <a:prstGeom prst="rect">
                          <a:avLst/>
                        </a:prstGeom>
                        <a:solidFill>
                          <a:srgbClr val="FDFA90"/>
                        </a:solidFill>
                        <a:ln w="12700">
                          <a:solidFill>
                            <a:srgbClr val="F79646"/>
                          </a:solidFill>
                          <a:miter lim="800000"/>
                          <a:headEnd/>
                          <a:tailEnd/>
                        </a:ln>
                        <a:effectLst>
                          <a:outerShdw dist="28398" dir="3806097" algn="ctr" rotWithShape="0">
                            <a:srgbClr val="974706"/>
                          </a:outerShdw>
                        </a:effectLst>
                      </wps:spPr>
                      <wps:txbx>
                        <w:txbxContent>
                          <w:p w:rsidR="00904E18" w:rsidRPr="00B95A73" w:rsidRDefault="00904E18" w:rsidP="00D7586A">
                            <w:pPr>
                              <w:jc w:val="center"/>
                              <w:rPr>
                                <w:b/>
                                <w:bCs/>
                                <w:sz w:val="28"/>
                                <w:szCs w:val="28"/>
                              </w:rPr>
                            </w:pPr>
                            <w:r w:rsidRPr="00B95A73">
                              <w:rPr>
                                <w:b/>
                                <w:bCs/>
                                <w:sz w:val="28"/>
                                <w:szCs w:val="28"/>
                              </w:rPr>
                              <w:t>Személyi feltételek</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7F83C9" id="Text Box 2" o:spid="_x0000_s1042" type="#_x0000_t202" style="position:absolute;margin-left:2.55pt;margin-top:18.2pt;width:453.55pt;height: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" fillcolor="#fdfa90" strokecolor="#f79646" strokeweight="1pt">
                <v:shadow on="t" color="#974706" offset="1pt"/>
                <v:textbox>
                  <w:txbxContent>
                    <w:p w:rsidR="00904E18" w:rsidRPr="00B95A73" w:rsidRDefault="00904E18" w:rsidP="00D7586A">
                      <w:pPr>
                        <w:jc w:val="center"/>
                        <w:rPr>
                          <w:b/>
                          <w:bCs/>
                          <w:sz w:val="28"/>
                          <w:szCs w:val="28"/>
                        </w:rPr>
                      </w:pPr>
                      <w:r w:rsidRPr="00B95A73">
                        <w:rPr>
                          <w:b/>
                          <w:bCs/>
                          <w:sz w:val="28"/>
                          <w:szCs w:val="28"/>
                        </w:rPr>
                        <w:t>Személyi feltételek</w:t>
                      </w:r>
                    </w:p>
                    <w:p w:rsidR="00904E18" w:rsidRDefault="00904E18" w:rsidP="00D7586A"/>
                  </w:txbxContent>
                </v:textbox>
              </v:shape>
            </w:pict>
          </mc:Fallback>
        </mc:AlternateContent>
      </w:r>
    </w:p>
    <w:p w:rsidR="00D7586A" w:rsidRDefault="00D7586A" w:rsidP="00B775C4">
      <w:pPr>
        <w:spacing w:line="360" w:lineRule="auto"/>
        <w:rPr>
          <w:bCs/>
        </w:rPr>
      </w:pPr>
    </w:p>
    <w:p w:rsidR="00D7586A" w:rsidRPr="00CA797A" w:rsidRDefault="00D7586A" w:rsidP="00B775C4">
      <w:pPr>
        <w:spacing w:line="360" w:lineRule="auto"/>
        <w:jc w:val="both"/>
        <w:rPr>
          <w:bCs/>
        </w:rPr>
      </w:pPr>
    </w:p>
    <w:p w:rsidR="00D7586A" w:rsidRDefault="00104C43" w:rsidP="00D7586A">
      <w:pPr>
        <w:spacing w:line="360" w:lineRule="auto"/>
        <w:jc w:val="both"/>
        <w:rPr>
          <w:szCs w:val="28"/>
        </w:rPr>
      </w:pPr>
      <w:r>
        <w:rPr>
          <w:szCs w:val="28"/>
        </w:rPr>
        <w:t>A 2022-2023</w:t>
      </w:r>
      <w:r w:rsidR="00D7586A">
        <w:rPr>
          <w:szCs w:val="28"/>
        </w:rPr>
        <w:t>. nevel</w:t>
      </w:r>
      <w:r>
        <w:rPr>
          <w:szCs w:val="28"/>
        </w:rPr>
        <w:t>ési évet, továbbra is pedagógus-</w:t>
      </w:r>
      <w:r w:rsidR="00D7586A">
        <w:rPr>
          <w:szCs w:val="28"/>
        </w:rPr>
        <w:t xml:space="preserve">hiánnyal zártuk. A </w:t>
      </w:r>
      <w:r>
        <w:rPr>
          <w:szCs w:val="28"/>
        </w:rPr>
        <w:t>megüresedett állásokra, idén is</w:t>
      </w:r>
      <w:r w:rsidR="00D7586A">
        <w:rPr>
          <w:szCs w:val="28"/>
        </w:rPr>
        <w:t xml:space="preserve"> kevés óvodapedagógus jelentkezett.</w:t>
      </w:r>
      <w:r w:rsidR="00D7586A" w:rsidRPr="007872FF">
        <w:rPr>
          <w:szCs w:val="28"/>
        </w:rPr>
        <w:t xml:space="preserve"> </w:t>
      </w:r>
      <w:r w:rsidR="00D7586A">
        <w:rPr>
          <w:szCs w:val="28"/>
        </w:rPr>
        <w:t>Lehetőséget kaptunk arra, hogy a pedagógiai munka segítésére alkalmas pedagógiai asszisztenseket, főiskolás hallgatókat és nyugdíjas óvodapedagógusokat délutánonként alkalmazzuk a csoportokba</w:t>
      </w:r>
      <w:r>
        <w:rPr>
          <w:szCs w:val="28"/>
        </w:rPr>
        <w:t>n</w:t>
      </w:r>
      <w:r w:rsidR="00D7586A">
        <w:rPr>
          <w:szCs w:val="28"/>
        </w:rPr>
        <w:t xml:space="preserve">. </w:t>
      </w:r>
    </w:p>
    <w:p w:rsidR="00D7586A" w:rsidRDefault="00D7586A" w:rsidP="00FD5216">
      <w:pPr>
        <w:spacing w:after="240" w:line="360" w:lineRule="auto"/>
        <w:jc w:val="both"/>
        <w:rPr>
          <w:szCs w:val="28"/>
        </w:rPr>
      </w:pPr>
      <w:r>
        <w:rPr>
          <w:szCs w:val="28"/>
        </w:rPr>
        <w:t>Szerencsére ismét úgy tudtuk megkezdeni a nevelési évet, hogy mind a hét csoportunkban, létszámban teljes felnőtt személyzetet tudtunk biztosítani.</w:t>
      </w:r>
    </w:p>
    <w:p w:rsidR="00D7586A" w:rsidRDefault="00D7586A" w:rsidP="00FD5216">
      <w:pPr>
        <w:spacing w:after="240" w:line="360" w:lineRule="auto"/>
        <w:jc w:val="both"/>
        <w:rPr>
          <w:szCs w:val="28"/>
        </w:rPr>
      </w:pPr>
      <w:r>
        <w:rPr>
          <w:szCs w:val="28"/>
        </w:rPr>
        <w:t>Óvodánkra idén sem volt jellemző a nagymértékű fluktuáció, egy óvodapedagógusunk októberben másik óvodába ment. Személyének pótlására a Kerekerdő Tagóvodából pedagógiai asszisztens került a csoportba. A pedagógiai munkát segítők létszáma novemberben lett teljes. A nevelési év végére azonban egy dajka</w:t>
      </w:r>
      <w:r w:rsidR="00104C43">
        <w:rPr>
          <w:szCs w:val="28"/>
        </w:rPr>
        <w:t xml:space="preserve"> jelenleg gyermeket vár</w:t>
      </w:r>
      <w:r>
        <w:rPr>
          <w:szCs w:val="28"/>
        </w:rPr>
        <w:t>, augusztusban pedig lejár a szerződése, egy másik dajka pedig augu</w:t>
      </w:r>
      <w:r w:rsidR="00104C43">
        <w:rPr>
          <w:szCs w:val="28"/>
        </w:rPr>
        <w:t>sztustól bölcsődében kisgyermek</w:t>
      </w:r>
      <w:r>
        <w:rPr>
          <w:szCs w:val="28"/>
        </w:rPr>
        <w:t>nevelő lesz. Személyük pótlásáról a nyár folyamán igyekszünk gondoskodni, hogy a következő nevelési év</w:t>
      </w:r>
      <w:r w:rsidR="00104C43">
        <w:rPr>
          <w:szCs w:val="28"/>
        </w:rPr>
        <w:t>et</w:t>
      </w:r>
      <w:r>
        <w:rPr>
          <w:szCs w:val="28"/>
        </w:rPr>
        <w:t xml:space="preserve"> teljes létszámban kezdhessük meg. Óvodánk pedagógus és pedagógiai munkát segítők létszámát tekintve így teljesnek mondható</w:t>
      </w:r>
      <w:r w:rsidR="000C394B">
        <w:rPr>
          <w:szCs w:val="28"/>
        </w:rPr>
        <w:t>,</w:t>
      </w:r>
      <w:r>
        <w:rPr>
          <w:szCs w:val="28"/>
        </w:rPr>
        <w:t xml:space="preserve"> ezért nem okozott problémát év közben helyettesíteni egymást.</w:t>
      </w:r>
    </w:p>
    <w:p w:rsidR="00ED7008" w:rsidRDefault="00D7586A" w:rsidP="00FD5216">
      <w:pPr>
        <w:spacing w:after="240" w:line="360" w:lineRule="auto"/>
        <w:jc w:val="both"/>
        <w:rPr>
          <w:szCs w:val="28"/>
        </w:rPr>
      </w:pPr>
      <w:r>
        <w:rPr>
          <w:szCs w:val="28"/>
        </w:rPr>
        <w:t xml:space="preserve">Jelenleg </w:t>
      </w:r>
      <w:r w:rsidR="000C394B">
        <w:rPr>
          <w:szCs w:val="28"/>
        </w:rPr>
        <w:t>minden csoportban van legalább egy szakképzett óvodapedagógus</w:t>
      </w:r>
      <w:r>
        <w:rPr>
          <w:szCs w:val="28"/>
        </w:rPr>
        <w:t>. A Kisvakond és az Őzike csoportban főiskolás hallgató</w:t>
      </w:r>
      <w:r w:rsidR="00F15699">
        <w:rPr>
          <w:szCs w:val="28"/>
        </w:rPr>
        <w:t>, a</w:t>
      </w:r>
      <w:r>
        <w:rPr>
          <w:szCs w:val="28"/>
        </w:rPr>
        <w:t xml:space="preserve"> Méhecske és a Katica csopor</w:t>
      </w:r>
      <w:r w:rsidR="00F15699">
        <w:rPr>
          <w:szCs w:val="28"/>
        </w:rPr>
        <w:t xml:space="preserve">tban </w:t>
      </w:r>
      <w:r>
        <w:rPr>
          <w:szCs w:val="28"/>
        </w:rPr>
        <w:t>nyugdíjas kolléganő</w:t>
      </w:r>
      <w:r w:rsidR="00F15699">
        <w:rPr>
          <w:szCs w:val="28"/>
        </w:rPr>
        <w:t>, a Cica csoportban pedagógiai asszisztens segíti az óvodapedagógus feladatait</w:t>
      </w:r>
      <w:r>
        <w:rPr>
          <w:szCs w:val="28"/>
        </w:rPr>
        <w:t xml:space="preserve">. </w:t>
      </w:r>
      <w:r w:rsidR="00F15699">
        <w:rPr>
          <w:szCs w:val="28"/>
        </w:rPr>
        <w:t>A Nyuszi csoportban egy kolléganő dolgozik, kisebb gyermeklétszám mellett.</w:t>
      </w:r>
    </w:p>
    <w:p w:rsidR="00F15699" w:rsidRDefault="00D7586A" w:rsidP="00FD5216">
      <w:pPr>
        <w:spacing w:after="240" w:line="360" w:lineRule="auto"/>
        <w:jc w:val="both"/>
        <w:rPr>
          <w:szCs w:val="28"/>
        </w:rPr>
      </w:pPr>
      <w:r>
        <w:rPr>
          <w:szCs w:val="28"/>
        </w:rPr>
        <w:t xml:space="preserve">A rugalmasság, a munkához/feladathoz való pozitív hozzáállás és a fenntartó támogatása segítette intézményünket abban, hogy a csoportok megfelelő létszámmal működhettek. </w:t>
      </w:r>
    </w:p>
    <w:p w:rsidR="00D7586A" w:rsidRDefault="00D7586A" w:rsidP="00ED7008">
      <w:pPr>
        <w:spacing w:after="240" w:line="360" w:lineRule="auto"/>
        <w:jc w:val="both"/>
        <w:rPr>
          <w:szCs w:val="28"/>
        </w:rPr>
      </w:pPr>
      <w:r>
        <w:rPr>
          <w:szCs w:val="28"/>
        </w:rPr>
        <w:t>Az év közbeni betegségből adódó hiányzásokat, belső helyettesítésekkel oldottuk meg. Ha szükség volt rá, az óvodapedagógusok egyenlő tehervállalás mellet</w:t>
      </w:r>
      <w:r w:rsidR="00F15699">
        <w:rPr>
          <w:szCs w:val="28"/>
        </w:rPr>
        <w:t>t</w:t>
      </w:r>
      <w:r>
        <w:rPr>
          <w:szCs w:val="28"/>
        </w:rPr>
        <w:t xml:space="preserve"> segítették ki egymás munkáját, ezzel biztosítva az intézmény zökkenőmentes működését.</w:t>
      </w:r>
    </w:p>
    <w:p w:rsidR="00F15699" w:rsidRDefault="00F15699" w:rsidP="00ED7008">
      <w:pPr>
        <w:spacing w:after="240" w:line="360" w:lineRule="auto"/>
        <w:jc w:val="both"/>
        <w:rPr>
          <w:szCs w:val="28"/>
        </w:rPr>
      </w:pPr>
    </w:p>
    <w:p w:rsidR="00F15699" w:rsidRDefault="00F15699" w:rsidP="00F15699">
      <w:pPr>
        <w:spacing w:line="360" w:lineRule="auto"/>
        <w:jc w:val="both"/>
        <w:rPr>
          <w:szCs w:val="28"/>
        </w:rPr>
      </w:pPr>
    </w:p>
    <w:p w:rsidR="00D7586A" w:rsidRDefault="00D7586A" w:rsidP="00F15699">
      <w:pPr>
        <w:spacing w:after="240" w:line="360" w:lineRule="auto"/>
        <w:jc w:val="both"/>
        <w:rPr>
          <w:szCs w:val="28"/>
        </w:rPr>
      </w:pPr>
      <w:r>
        <w:rPr>
          <w:szCs w:val="28"/>
        </w:rPr>
        <w:t>Intézményünkben jelenleg 8 óvodapedagógus rendelkezik megfelelő, főiskolai végzettséggel, 2 fő középfokú óvónői végzettséggel dolgozik, 2 fő pedig főiskolai hallgatóként segíti pedagógiai mun</w:t>
      </w:r>
      <w:r w:rsidR="00ED7008">
        <w:rPr>
          <w:szCs w:val="28"/>
        </w:rPr>
        <w:t>kánkat. Szakvizsgával 2 fő, pedagógus</w:t>
      </w:r>
      <w:r>
        <w:rPr>
          <w:szCs w:val="28"/>
        </w:rPr>
        <w:t xml:space="preserve"> II</w:t>
      </w:r>
      <w:r w:rsidR="00ED7008">
        <w:rPr>
          <w:szCs w:val="28"/>
        </w:rPr>
        <w:t>.</w:t>
      </w:r>
      <w:r>
        <w:rPr>
          <w:szCs w:val="28"/>
        </w:rPr>
        <w:t xml:space="preserve"> fokozattal 2 fő rendelkezik. Továbbra is fontos feladat, </w:t>
      </w:r>
      <w:r w:rsidR="00F15699">
        <w:rPr>
          <w:szCs w:val="28"/>
        </w:rPr>
        <w:t>hogy az óvodapedagógus-</w:t>
      </w:r>
      <w:r>
        <w:rPr>
          <w:szCs w:val="28"/>
        </w:rPr>
        <w:t>hiányt szakmai gyakorlattal és megfelelő végzettséggel rendelkező óvodapedagógusokkal csökkentsük.</w:t>
      </w:r>
    </w:p>
    <w:p w:rsidR="00D7586A" w:rsidRDefault="00D7586A" w:rsidP="00D7586A">
      <w:pPr>
        <w:spacing w:line="360" w:lineRule="auto"/>
        <w:jc w:val="both"/>
        <w:rPr>
          <w:szCs w:val="28"/>
        </w:rPr>
      </w:pPr>
      <w:r>
        <w:rPr>
          <w:szCs w:val="28"/>
        </w:rPr>
        <w:t xml:space="preserve">Logopédusi fejlesztéseket Rápolti Anna logopédus segítette, megfelelő szakmai hozzáállással. Lelkiismeretes és együttműködő munkája folyamatos és intenzív. </w:t>
      </w:r>
    </w:p>
    <w:p w:rsidR="00D7586A" w:rsidRDefault="00D7586A" w:rsidP="00F15699">
      <w:pPr>
        <w:spacing w:after="240" w:line="360" w:lineRule="auto"/>
        <w:jc w:val="both"/>
        <w:rPr>
          <w:szCs w:val="28"/>
        </w:rPr>
      </w:pPr>
      <w:r>
        <w:rPr>
          <w:szCs w:val="28"/>
        </w:rPr>
        <w:t xml:space="preserve">Fejlesztőpedagógiai fejlesztéseket, a nevelési év első felében, Almásiné Hadi Szilvia látta el. Munkája segítségével pontosabb és határozottabb megerősítést kaptak az óvodapedagógusok a problémás gyermekek fejlesztését illetően. A második félévben a fejlesztői feladatokat Selmeci Erika gyógypedagógus vette át. Munkája első pillanattól kezdve lendületes, együttműködő és nagyon segítőkész volt. </w:t>
      </w:r>
    </w:p>
    <w:p w:rsidR="00D7586A" w:rsidRDefault="00D7586A" w:rsidP="00D7586A">
      <w:pPr>
        <w:spacing w:line="360" w:lineRule="auto"/>
        <w:jc w:val="both"/>
        <w:rPr>
          <w:szCs w:val="28"/>
        </w:rPr>
      </w:pPr>
      <w:r>
        <w:rPr>
          <w:szCs w:val="28"/>
        </w:rPr>
        <w:t>Az SNI státusszal rendelkező g</w:t>
      </w:r>
      <w:r w:rsidR="00F609D3">
        <w:rPr>
          <w:szCs w:val="28"/>
        </w:rPr>
        <w:t>yermekek fejlesztése egyre nagyobb</w:t>
      </w:r>
      <w:r>
        <w:rPr>
          <w:szCs w:val="28"/>
        </w:rPr>
        <w:t xml:space="preserve"> nehézsé</w:t>
      </w:r>
      <w:r w:rsidR="00B31997">
        <w:rPr>
          <w:szCs w:val="28"/>
        </w:rPr>
        <w:t>gekbe ütközik</w:t>
      </w:r>
      <w:r>
        <w:rPr>
          <w:szCs w:val="28"/>
        </w:rPr>
        <w:t xml:space="preserve">. Fejlesztőinkre </w:t>
      </w:r>
      <w:r w:rsidR="00F609D3">
        <w:rPr>
          <w:szCs w:val="28"/>
        </w:rPr>
        <w:t xml:space="preserve">azonban </w:t>
      </w:r>
      <w:r>
        <w:rPr>
          <w:szCs w:val="28"/>
        </w:rPr>
        <w:t>minden</w:t>
      </w:r>
      <w:r w:rsidR="00F15699">
        <w:rPr>
          <w:szCs w:val="28"/>
        </w:rPr>
        <w:t xml:space="preserve"> </w:t>
      </w:r>
      <w:r>
        <w:rPr>
          <w:szCs w:val="28"/>
        </w:rPr>
        <w:t>esetben a rugalmas együttműködés és a hatékony pedagógiai munka volt a jellemző.</w:t>
      </w:r>
    </w:p>
    <w:p w:rsidR="00ED7008" w:rsidRDefault="00546EAE" w:rsidP="00D7586A">
      <w:pPr>
        <w:spacing w:line="360" w:lineRule="auto"/>
        <w:jc w:val="both"/>
        <w:rPr>
          <w:szCs w:val="28"/>
        </w:rPr>
      </w:pPr>
      <w:r>
        <w:rPr>
          <w:noProof/>
          <w:szCs w:val="28"/>
        </w:rPr>
        <mc:AlternateContent>
          <mc:Choice Requires="wps">
            <w:drawing>
              <wp:anchor distT="0" distB="0" distL="114300" distR="114300" simplePos="0" relativeHeight="251678720" behindDoc="0" locked="0" layoutInCell="1" allowOverlap="1" wp14:anchorId="2F50E81F" wp14:editId="4DE5B98A">
                <wp:simplePos x="0" y="0"/>
                <wp:positionH relativeFrom="column">
                  <wp:posOffset>41910</wp:posOffset>
                </wp:positionH>
                <wp:positionV relativeFrom="paragraph">
                  <wp:posOffset>233680</wp:posOffset>
                </wp:positionV>
                <wp:extent cx="5760085" cy="323850"/>
                <wp:effectExtent l="0" t="0" r="31115" b="57150"/>
                <wp:wrapNone/>
                <wp:docPr id="1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23850"/>
                        </a:xfrm>
                        <a:prstGeom prst="rect">
                          <a:avLst/>
                        </a:prstGeom>
                        <a:solidFill>
                          <a:srgbClr val="FDFA90"/>
                        </a:solidFill>
                        <a:ln w="12700">
                          <a:solidFill>
                            <a:srgbClr val="F79646"/>
                          </a:solidFill>
                          <a:miter lim="800000"/>
                          <a:headEnd/>
                          <a:tailEnd/>
                        </a:ln>
                        <a:effectLst>
                          <a:outerShdw dist="28398" dir="3806097" algn="ctr" rotWithShape="0">
                            <a:srgbClr val="974706"/>
                          </a:outerShdw>
                        </a:effectLst>
                      </wps:spPr>
                      <wps:txbx>
                        <w:txbxContent>
                          <w:p w:rsidR="00904E18" w:rsidRPr="00B95A73" w:rsidRDefault="00904E18" w:rsidP="00D7586A">
                            <w:pPr>
                              <w:jc w:val="center"/>
                              <w:rPr>
                                <w:b/>
                                <w:bCs/>
                                <w:sz w:val="28"/>
                                <w:szCs w:val="28"/>
                              </w:rPr>
                            </w:pPr>
                            <w:r>
                              <w:rPr>
                                <w:b/>
                                <w:bCs/>
                                <w:sz w:val="28"/>
                                <w:szCs w:val="28"/>
                              </w:rPr>
                              <w:t>Tárgyi</w:t>
                            </w:r>
                            <w:r w:rsidRPr="00B95A73">
                              <w:rPr>
                                <w:b/>
                                <w:bCs/>
                                <w:sz w:val="28"/>
                                <w:szCs w:val="28"/>
                              </w:rPr>
                              <w:t xml:space="preserve"> feltételek</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50E81F" id="Text Box 3" o:spid="_x0000_s1043" type="#_x0000_t202" style="position:absolute;left:0;text-align:left;margin-left:3.3pt;margin-top:18.4pt;width:453.55pt;height: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" fillcolor="#fdfa90" strokecolor="#f79646" strokeweight="1pt">
                <v:shadow on="t" color="#974706" offset="1pt"/>
                <v:textbox>
                  <w:txbxContent>
                    <w:p w:rsidR="00904E18" w:rsidRPr="00B95A73" w:rsidRDefault="00904E18" w:rsidP="00D7586A">
                      <w:pPr>
                        <w:jc w:val="center"/>
                        <w:rPr>
                          <w:b/>
                          <w:bCs/>
                          <w:sz w:val="28"/>
                          <w:szCs w:val="28"/>
                        </w:rPr>
                      </w:pPr>
                      <w:r>
                        <w:rPr>
                          <w:b/>
                          <w:bCs/>
                          <w:sz w:val="28"/>
                          <w:szCs w:val="28"/>
                        </w:rPr>
                        <w:t>Tárgyi</w:t>
                      </w:r>
                      <w:r w:rsidRPr="00B95A73">
                        <w:rPr>
                          <w:b/>
                          <w:bCs/>
                          <w:sz w:val="28"/>
                          <w:szCs w:val="28"/>
                        </w:rPr>
                        <w:t xml:space="preserve"> feltételek</w:t>
                      </w:r>
                    </w:p>
                    <w:p w:rsidR="00904E18" w:rsidRDefault="00904E18" w:rsidP="00D7586A"/>
                  </w:txbxContent>
                </v:textbox>
              </v:shape>
            </w:pict>
          </mc:Fallback>
        </mc:AlternateContent>
      </w:r>
    </w:p>
    <w:p w:rsidR="00D7586A" w:rsidRDefault="00D7586A" w:rsidP="00D7586A">
      <w:pPr>
        <w:spacing w:line="360" w:lineRule="auto"/>
        <w:jc w:val="both"/>
        <w:rPr>
          <w:szCs w:val="28"/>
        </w:rPr>
      </w:pPr>
    </w:p>
    <w:p w:rsidR="00D7586A" w:rsidRDefault="00D7586A" w:rsidP="00D7586A">
      <w:pPr>
        <w:spacing w:line="360" w:lineRule="auto"/>
        <w:jc w:val="both"/>
        <w:rPr>
          <w:szCs w:val="28"/>
        </w:rPr>
      </w:pPr>
    </w:p>
    <w:p w:rsidR="00D7586A" w:rsidRPr="00A53056" w:rsidRDefault="00D7586A" w:rsidP="00D7586A">
      <w:pPr>
        <w:spacing w:line="360" w:lineRule="auto"/>
        <w:jc w:val="both"/>
        <w:rPr>
          <w:szCs w:val="28"/>
        </w:rPr>
      </w:pPr>
      <w:r>
        <w:rPr>
          <w:szCs w:val="28"/>
        </w:rPr>
        <w:t>A fenntartó továbbra is folyamatosan biztosította intézményünknek a nevelési évben szükséges eszközöket.</w:t>
      </w:r>
    </w:p>
    <w:p w:rsidR="001C02E7" w:rsidRDefault="00D7586A" w:rsidP="001C02E7">
      <w:pPr>
        <w:spacing w:after="240" w:line="360" w:lineRule="auto"/>
        <w:jc w:val="both"/>
        <w:rPr>
          <w:szCs w:val="28"/>
        </w:rPr>
      </w:pPr>
      <w:r>
        <w:rPr>
          <w:szCs w:val="28"/>
        </w:rPr>
        <w:t xml:space="preserve">A pedagógusok és a dajkák az óvoda eszközigényét a nevelési év közben is folyamatosan felmérték. </w:t>
      </w:r>
      <w:r w:rsidR="001C02E7">
        <w:rPr>
          <w:szCs w:val="28"/>
        </w:rPr>
        <w:t>E</w:t>
      </w:r>
      <w:r>
        <w:rPr>
          <w:szCs w:val="28"/>
        </w:rPr>
        <w:t>bben a nevelési évben biztosított volt számunkra minden olyan eszköz, ami környezetünk esztétikai jellegét és nevelő-oktató munkánka</w:t>
      </w:r>
      <w:r w:rsidR="001C02E7">
        <w:rPr>
          <w:szCs w:val="28"/>
        </w:rPr>
        <w:t>t segítette, szebbé tette.</w:t>
      </w:r>
    </w:p>
    <w:p w:rsidR="00D7586A" w:rsidRDefault="00D7586A" w:rsidP="00FD5216">
      <w:pPr>
        <w:spacing w:after="240" w:line="360" w:lineRule="auto"/>
        <w:jc w:val="both"/>
        <w:rPr>
          <w:szCs w:val="28"/>
        </w:rPr>
      </w:pPr>
      <w:r>
        <w:rPr>
          <w:szCs w:val="28"/>
        </w:rPr>
        <w:t>Két csoportban (Kisvakond csoport, Cica csoport) az új be</w:t>
      </w:r>
      <w:r w:rsidR="001C02E7">
        <w:rPr>
          <w:szCs w:val="28"/>
        </w:rPr>
        <w:t>épített szekrény gyermekfektetők</w:t>
      </w:r>
      <w:r>
        <w:rPr>
          <w:szCs w:val="28"/>
        </w:rPr>
        <w:t>nek kialakított részére textíliák kerültek, ezzel is rendezettebbé téve a csoportot esztétikai jellegét. Csoportjaink öltöző szekrényeire szintén új textíliák kerülhetnek, ezek szállítása és felhelyezése még folyamatban van.</w:t>
      </w:r>
    </w:p>
    <w:p w:rsidR="001C02E7" w:rsidRDefault="001C02E7" w:rsidP="001C02E7">
      <w:pPr>
        <w:spacing w:line="360" w:lineRule="auto"/>
        <w:jc w:val="both"/>
        <w:rPr>
          <w:szCs w:val="28"/>
        </w:rPr>
      </w:pPr>
    </w:p>
    <w:p w:rsidR="00B31997" w:rsidRDefault="00B31997" w:rsidP="001C02E7">
      <w:pPr>
        <w:spacing w:line="360" w:lineRule="auto"/>
        <w:jc w:val="both"/>
        <w:rPr>
          <w:szCs w:val="28"/>
        </w:rPr>
      </w:pPr>
    </w:p>
    <w:p w:rsidR="00D7586A" w:rsidRDefault="00D7586A" w:rsidP="00FD5216">
      <w:pPr>
        <w:spacing w:after="240" w:line="360" w:lineRule="auto"/>
        <w:jc w:val="both"/>
        <w:rPr>
          <w:szCs w:val="28"/>
        </w:rPr>
      </w:pPr>
      <w:r>
        <w:rPr>
          <w:szCs w:val="28"/>
        </w:rPr>
        <w:t>Dunakeszi Város Önkormányzata továbbra is folyamatos karbantartási munkákat biztosított, így megkezdődhetett a locsolórendszerek beindítása, játékeszközök felújítása, esztétikus és balesetmentes udvari tartózkodást biztosítva ezzel óvodánk gyermekeinek.</w:t>
      </w:r>
    </w:p>
    <w:p w:rsidR="00D7586A" w:rsidRDefault="001C02E7" w:rsidP="00FD5216">
      <w:pPr>
        <w:spacing w:after="240" w:line="360" w:lineRule="auto"/>
        <w:jc w:val="both"/>
        <w:rPr>
          <w:szCs w:val="28"/>
        </w:rPr>
      </w:pPr>
      <w:r>
        <w:rPr>
          <w:szCs w:val="28"/>
        </w:rPr>
        <w:t>A fenntartó</w:t>
      </w:r>
      <w:r w:rsidR="00D7586A">
        <w:rPr>
          <w:szCs w:val="28"/>
        </w:rPr>
        <w:t xml:space="preserve"> intézményünk programjait, ünnepeit is igyekezett színesebbé tenni (Mikulás csomagok, nőnapi és anyák napi virágok, búcsúzó nagycsoportosok Dunakeszi mesekönyve, kiscsoportos gyerekek ovis zsákja, Dunakeszi játékos matricás albumja).</w:t>
      </w:r>
    </w:p>
    <w:p w:rsidR="00D7586A" w:rsidRDefault="00D7586A" w:rsidP="001C02E7">
      <w:pPr>
        <w:spacing w:line="360" w:lineRule="auto"/>
        <w:jc w:val="both"/>
        <w:rPr>
          <w:szCs w:val="28"/>
        </w:rPr>
      </w:pPr>
      <w:r>
        <w:rPr>
          <w:szCs w:val="28"/>
        </w:rPr>
        <w:t>Intézményünk parkolási nehézségeinek megoldására, szakemberek és mérnökök bevonásával tervet készített. A munkálatokat ősszel kezdték meg, tavasszal pedig egy 24 férőhelyes, igényesen kialakított parkolót adtak át. A munkálatok zökkenőmentesen zajlottak, az óvoda napirendjét és életét figyelembe véve alakították az egyes munkafolyamatokat. A parkoló megépítéséért minden szülő és dolgozó nagyon hálás, köszönetünket fejezzük ki, hiszen ezzel megoldódott az évek óta gyakran konf</w:t>
      </w:r>
      <w:r w:rsidR="001C02E7">
        <w:rPr>
          <w:szCs w:val="28"/>
        </w:rPr>
        <w:t>liktusokat okozó nehéz helyzet.</w:t>
      </w:r>
    </w:p>
    <w:p w:rsidR="00546EAE" w:rsidRPr="00FD5216" w:rsidRDefault="00546EAE" w:rsidP="00D7586A">
      <w:pPr>
        <w:spacing w:line="360" w:lineRule="auto"/>
        <w:rPr>
          <w:szCs w:val="28"/>
        </w:rPr>
      </w:pPr>
    </w:p>
    <w:p w:rsidR="00D7586A" w:rsidRPr="00FD5216" w:rsidRDefault="00D7586A" w:rsidP="00FD5216">
      <w:pPr>
        <w:spacing w:after="240" w:line="360" w:lineRule="auto"/>
        <w:jc w:val="center"/>
        <w:rPr>
          <w:b/>
          <w:color w:val="9BBB59" w:themeColor="accent3"/>
          <w:sz w:val="28"/>
          <w:szCs w:val="28"/>
          <w:u w:val="single"/>
        </w:rPr>
      </w:pPr>
      <w:r w:rsidRPr="0029239A">
        <w:rPr>
          <w:b/>
          <w:color w:val="9BBB59" w:themeColor="accent3"/>
          <w:sz w:val="28"/>
          <w:szCs w:val="28"/>
          <w:u w:val="single"/>
        </w:rPr>
        <w:t>Cs</w:t>
      </w:r>
      <w:r w:rsidR="00FD5216">
        <w:rPr>
          <w:b/>
          <w:color w:val="9BBB59" w:themeColor="accent3"/>
          <w:sz w:val="28"/>
          <w:szCs w:val="28"/>
          <w:u w:val="single"/>
        </w:rPr>
        <w:t>oportlétszámok, csoportbeosztás</w:t>
      </w:r>
    </w:p>
    <w:p w:rsidR="00D7586A" w:rsidRDefault="00D7586A" w:rsidP="00D7586A">
      <w:pPr>
        <w:spacing w:line="360" w:lineRule="auto"/>
        <w:jc w:val="both"/>
      </w:pPr>
      <w:r w:rsidRPr="00D21B7E">
        <w:t xml:space="preserve">Óvodánkban </w:t>
      </w:r>
      <w:r>
        <w:t>csoportjaink szeptembertől kezdve teljes feltöltöttséggel működtek.</w:t>
      </w:r>
      <w:r w:rsidRPr="00D21B7E">
        <w:t xml:space="preserve"> Valamennyi csoport szerkezete osztatlan. Óvodapedagógusaink </w:t>
      </w:r>
      <w:r>
        <w:t>2 csoportban heti</w:t>
      </w:r>
      <w:r w:rsidRPr="00D21B7E">
        <w:t xml:space="preserve"> váltásban, </w:t>
      </w:r>
      <w:r>
        <w:t xml:space="preserve">5 csoportban állandó délelőttösként (ezekben a csoportokban nyugdíjas kolléganő, főiskolai hallgató van délutánonként) dolgoztak a kolleganők. A </w:t>
      </w:r>
      <w:r w:rsidRPr="00D21B7E">
        <w:t>nevelést segítő dajk</w:t>
      </w:r>
      <w:r>
        <w:t xml:space="preserve">ák heti váltásban, két műszakban dolgoztak, egy kolléganő pedig köztes műszakban dolgozott. </w:t>
      </w:r>
      <w:r w:rsidRPr="00D21B7E">
        <w:t xml:space="preserve"> </w:t>
      </w:r>
    </w:p>
    <w:p w:rsidR="00D7586A" w:rsidRDefault="00D7586A" w:rsidP="00D7586A">
      <w:pPr>
        <w:spacing w:after="240" w:line="360" w:lineRule="auto"/>
        <w:jc w:val="both"/>
      </w:pPr>
      <w:r>
        <w:t>A csoportok létszáma év közben egy-egy alkalommal változott csupán. Ezek okai: új jelentkezések, költözések voltak.</w:t>
      </w:r>
    </w:p>
    <w:p w:rsidR="001C02E7" w:rsidRDefault="00D7586A" w:rsidP="001C02E7">
      <w:pPr>
        <w:pStyle w:val="NormlWeb"/>
        <w:shd w:val="clear" w:color="auto" w:fill="FFFFFF"/>
        <w:spacing w:before="0" w:beforeAutospacing="0" w:after="0" w:afterAutospacing="0" w:line="360" w:lineRule="auto"/>
        <w:jc w:val="both"/>
        <w:textAlignment w:val="baseline"/>
      </w:pPr>
      <w:r w:rsidRPr="00593356">
        <w:rPr>
          <w:bCs/>
          <w:bdr w:val="none" w:sz="0" w:space="0" w:color="auto" w:frame="1"/>
        </w:rPr>
        <w:t>2020. január 1-jétől az Oktatási Hivatal dönti el, hogy a 6. életévét betöltött gyermek maradhat-e még egy évet az óvodában</w:t>
      </w:r>
      <w:r>
        <w:rPr>
          <w:bCs/>
          <w:bdr w:val="none" w:sz="0" w:space="0" w:color="auto" w:frame="1"/>
        </w:rPr>
        <w:t>.</w:t>
      </w:r>
      <w:r w:rsidR="00173AAD">
        <w:t xml:space="preserve"> </w:t>
      </w:r>
      <w:r w:rsidRPr="00593356">
        <w:t xml:space="preserve">Az eljárást a szülőknek kell kérelmezniük. </w:t>
      </w:r>
    </w:p>
    <w:p w:rsidR="00173AAD" w:rsidRDefault="00D7586A" w:rsidP="00FD5216">
      <w:pPr>
        <w:pStyle w:val="NormlWeb"/>
        <w:shd w:val="clear" w:color="auto" w:fill="FFFFFF"/>
        <w:spacing w:before="0" w:beforeAutospacing="0" w:after="240" w:afterAutospacing="0" w:line="360" w:lineRule="auto"/>
        <w:jc w:val="both"/>
        <w:textAlignment w:val="baseline"/>
      </w:pPr>
      <w:r>
        <w:t>Minden óvodapedagógus és szakember igyekezett segíteni a szülőkne</w:t>
      </w:r>
      <w:r w:rsidR="00173AAD">
        <w:t>k ebben a nehéz helyzetben</w:t>
      </w:r>
      <w:r>
        <w:t xml:space="preserve"> helyes döntést hozni. Egyéni beszélgetést biztosítva, lehetőségük volt a logopédussal, fejlesztőpedagógussal és a csoport óvodapedagógusaival beszélni, konzultálni. </w:t>
      </w:r>
    </w:p>
    <w:p w:rsidR="00173AAD" w:rsidRDefault="00173AAD" w:rsidP="00173AAD">
      <w:pPr>
        <w:pStyle w:val="NormlWeb"/>
        <w:shd w:val="clear" w:color="auto" w:fill="FFFFFF"/>
        <w:spacing w:before="0" w:beforeAutospacing="0" w:after="0" w:afterAutospacing="0" w:line="360" w:lineRule="auto"/>
        <w:jc w:val="both"/>
        <w:textAlignment w:val="baseline"/>
      </w:pPr>
    </w:p>
    <w:p w:rsidR="00F609D3" w:rsidRDefault="00F609D3" w:rsidP="00173AAD">
      <w:pPr>
        <w:pStyle w:val="NormlWeb"/>
        <w:shd w:val="clear" w:color="auto" w:fill="FFFFFF"/>
        <w:spacing w:before="0" w:beforeAutospacing="0" w:after="0" w:afterAutospacing="0" w:line="360" w:lineRule="auto"/>
        <w:jc w:val="both"/>
        <w:textAlignment w:val="baseline"/>
      </w:pPr>
    </w:p>
    <w:p w:rsidR="00F609D3" w:rsidRDefault="00F609D3" w:rsidP="00173AAD">
      <w:pPr>
        <w:pStyle w:val="NormlWeb"/>
        <w:shd w:val="clear" w:color="auto" w:fill="FFFFFF"/>
        <w:spacing w:before="0" w:beforeAutospacing="0" w:after="0" w:afterAutospacing="0" w:line="360" w:lineRule="auto"/>
        <w:jc w:val="both"/>
        <w:textAlignment w:val="baseline"/>
      </w:pPr>
    </w:p>
    <w:p w:rsidR="00D7586A" w:rsidRDefault="00D7586A" w:rsidP="00B62E82">
      <w:pPr>
        <w:pStyle w:val="NormlWeb"/>
        <w:shd w:val="clear" w:color="auto" w:fill="FFFFFF"/>
        <w:spacing w:before="0" w:beforeAutospacing="0" w:after="0" w:afterAutospacing="0" w:line="360" w:lineRule="auto"/>
        <w:jc w:val="both"/>
        <w:textAlignment w:val="baseline"/>
      </w:pPr>
      <w:r>
        <w:t xml:space="preserve">Betekintést kaphattak a gyermek fejlettségmérő lapjába, ami az aktuális mutatókat, véleményeket, mérési eredményeket tartalmazza. Ha szükségesnek ítélték meg a szakemberek és az óvodapedagógus is, akkor a gyermeket a nevelési tanácsadóba (PMPSZ) küldtük további vizsgálatra. </w:t>
      </w:r>
    </w:p>
    <w:p w:rsidR="00D7586A" w:rsidRDefault="00D7586A" w:rsidP="00F13F1D">
      <w:pPr>
        <w:spacing w:after="240" w:line="360" w:lineRule="auto"/>
        <w:jc w:val="both"/>
      </w:pPr>
    </w:p>
    <w:p w:rsidR="00D7586A" w:rsidRPr="00FD5216" w:rsidRDefault="00FD5216" w:rsidP="00FD5216">
      <w:pPr>
        <w:spacing w:after="240" w:line="360" w:lineRule="auto"/>
        <w:jc w:val="center"/>
        <w:rPr>
          <w:b/>
          <w:color w:val="9BBB59" w:themeColor="accent3"/>
          <w:sz w:val="28"/>
          <w:szCs w:val="28"/>
          <w:u w:val="single"/>
        </w:rPr>
      </w:pPr>
      <w:r>
        <w:rPr>
          <w:b/>
          <w:color w:val="9BBB59" w:themeColor="accent3"/>
          <w:sz w:val="28"/>
          <w:szCs w:val="28"/>
          <w:u w:val="single"/>
        </w:rPr>
        <w:t>Mérési eredmények, mutatók</w:t>
      </w:r>
    </w:p>
    <w:p w:rsidR="00D7586A" w:rsidRDefault="00D7586A" w:rsidP="00FD5216">
      <w:pPr>
        <w:spacing w:after="120" w:line="360" w:lineRule="auto"/>
        <w:rPr>
          <w:b/>
          <w:u w:val="single"/>
        </w:rPr>
      </w:pPr>
      <w:r>
        <w:rPr>
          <w:b/>
          <w:u w:val="single"/>
        </w:rPr>
        <w:t>Gyermeki elégedettség mérése</w:t>
      </w:r>
    </w:p>
    <w:p w:rsidR="00D7586A" w:rsidRDefault="00D7586A" w:rsidP="00FD5216">
      <w:pPr>
        <w:spacing w:after="240" w:line="360" w:lineRule="auto"/>
        <w:jc w:val="both"/>
      </w:pPr>
      <w:r>
        <w:t>Átlagosan 93%-os eredményt mutatnak a kérdőívek. Legmagasabb a Méhecske csoport (99%) mérési eredményei, legalacsonyabb pedig a Nyuszi csoport (86%) mérési eredményei. A csoportoknak erre a területre nem kell fejlesztési tervet írniuk, de arra a részterületre ahol minden csoport kevesebb százalékot ért el (pihenés), nagyobb hangsúlyt, figyelmet kell szentelni. A jövőre vonatkozólag a nevelési terveikben ez a terület meg kell, hogy jelenjen.</w:t>
      </w:r>
    </w:p>
    <w:p w:rsidR="00D7586A" w:rsidRDefault="00D7586A" w:rsidP="00FD5216">
      <w:pPr>
        <w:spacing w:after="120" w:line="360" w:lineRule="auto"/>
        <w:rPr>
          <w:b/>
          <w:u w:val="single"/>
        </w:rPr>
      </w:pPr>
      <w:r>
        <w:rPr>
          <w:b/>
          <w:u w:val="single"/>
        </w:rPr>
        <w:t>Szülői elégedettség mérése</w:t>
      </w:r>
    </w:p>
    <w:p w:rsidR="00173AAD" w:rsidRDefault="00D7586A" w:rsidP="00B62E82">
      <w:pPr>
        <w:spacing w:after="240" w:line="360" w:lineRule="auto"/>
        <w:jc w:val="both"/>
      </w:pPr>
      <w:r>
        <w:t xml:space="preserve">A kérdőív közel azonos eredményeket mutat, egy csoport kivételével mind 90% feletti. Egy csoport eredményei viszont sokkal alacsonyabbak a többi csoportéhoz képest. </w:t>
      </w:r>
    </w:p>
    <w:p w:rsidR="00D7586A" w:rsidRDefault="00D7586A" w:rsidP="00FD5216">
      <w:pPr>
        <w:spacing w:after="240" w:line="360" w:lineRule="auto"/>
        <w:jc w:val="both"/>
      </w:pPr>
      <w:r>
        <w:t xml:space="preserve">A legmagasabb a Kisvakond csoport mérési eredményei (97%), legalacsonyabb pedig a Nyuszi csoport (73%) mérési eredményei. Mivel ennyire alacsony a százalékos mutató és elégedetlenséget fogalmaznak meg a szülők, </w:t>
      </w:r>
      <w:r w:rsidRPr="00B848AE">
        <w:rPr>
          <w:b/>
          <w:i/>
        </w:rPr>
        <w:t xml:space="preserve">a következő nevelési évre fejlesztési tervet kell készítenie az óvodapedagógusnak. A fejlesztési tervének tartalmaznia kell minden olyan érintett </w:t>
      </w:r>
      <w:r>
        <w:rPr>
          <w:b/>
          <w:i/>
        </w:rPr>
        <w:t>rész</w:t>
      </w:r>
      <w:r w:rsidRPr="00B848AE">
        <w:rPr>
          <w:b/>
          <w:i/>
        </w:rPr>
        <w:t>területet, ahol figyelmeztető jelzések érkeztek vissza. Továbbá minden csoportnak reflektálnia kell az első szülői értekezleten arra, ahol pozitív vagy negatív mérési eredményeket tapasztaltunk.</w:t>
      </w:r>
      <w:r>
        <w:t xml:space="preserve"> Óvodai szinten 92%-os mérési adatok születtek. Az egyéb területen 89% alatti eredmény nem született. Szülői észrevételek és javaslatok is megfogalmazódtak, melyeket óvodai és csoport szinten is rendbe kell tenni. A következő nevelési év munkatervében ez a terület is szerepelni fog.</w:t>
      </w:r>
    </w:p>
    <w:p w:rsidR="00B62E82" w:rsidRDefault="00B62E82" w:rsidP="00FD5216">
      <w:pPr>
        <w:spacing w:after="240" w:line="360" w:lineRule="auto"/>
        <w:jc w:val="both"/>
      </w:pPr>
    </w:p>
    <w:p w:rsidR="00B62E82" w:rsidRDefault="00B62E82" w:rsidP="00FD5216">
      <w:pPr>
        <w:spacing w:after="240" w:line="360" w:lineRule="auto"/>
        <w:jc w:val="both"/>
      </w:pPr>
    </w:p>
    <w:p w:rsidR="00B62E82" w:rsidRDefault="00B62E82" w:rsidP="00B62E82">
      <w:pPr>
        <w:spacing w:line="360" w:lineRule="auto"/>
        <w:jc w:val="both"/>
      </w:pPr>
    </w:p>
    <w:p w:rsidR="00D7586A" w:rsidRDefault="00D7586A" w:rsidP="00D7586A">
      <w:pPr>
        <w:spacing w:after="240" w:line="360" w:lineRule="auto"/>
        <w:rPr>
          <w:b/>
          <w:u w:val="single"/>
        </w:rPr>
      </w:pPr>
      <w:r>
        <w:rPr>
          <w:b/>
          <w:u w:val="single"/>
        </w:rPr>
        <w:t>Tagóvoda-vezető értékelése</w:t>
      </w:r>
    </w:p>
    <w:p w:rsidR="00FD5216" w:rsidRPr="00173AAD" w:rsidRDefault="00D7586A" w:rsidP="00173AAD">
      <w:pPr>
        <w:spacing w:after="240" w:line="360" w:lineRule="auto"/>
        <w:jc w:val="both"/>
        <w:rPr>
          <w:b/>
          <w:i/>
        </w:rPr>
      </w:pPr>
      <w:r>
        <w:t xml:space="preserve">Összesen 84%, ami az elmúlt évekhez képes alacsonyabb mérési eredményt mutat. Az egyes részterületek, irányító tevékenység (82%) és személyiség (87%), mind 90% alatti mérési képet mutatnak. A területek részletes megvizsgálásakor, pontosan megmutatkoznak azok a részterületek, ahol 80% alatti eredmények születtek (feladatok elosztása, konfliktuskezelés, kiállás, probléma megoldás, értékelés és a jó munkahelyi légkör megteremtése). </w:t>
      </w:r>
      <w:r w:rsidRPr="00B848AE">
        <w:rPr>
          <w:b/>
          <w:i/>
        </w:rPr>
        <w:t xml:space="preserve">Ezekre a területekre, szakmailag átgondolt fejlesztési terv készül, melyet a következő nevelési év munkaterve részletesen tartalmazni fog. </w:t>
      </w:r>
    </w:p>
    <w:p w:rsidR="00D7586A" w:rsidRPr="0033560A" w:rsidRDefault="00D7586A" w:rsidP="00FD5216">
      <w:pPr>
        <w:spacing w:after="240" w:line="360" w:lineRule="auto"/>
        <w:jc w:val="both"/>
      </w:pPr>
      <w:r>
        <w:t xml:space="preserve">Célom, hogy a megnevezett területeken, </w:t>
      </w:r>
      <w:r w:rsidRPr="00B848AE">
        <w:rPr>
          <w:b/>
          <w:i/>
        </w:rPr>
        <w:t>a tudatosság és reflektív szemlélet mellett, a jövőben a határozott fejlődés mutasson képet és adjon biztonságot</w:t>
      </w:r>
      <w:r>
        <w:t xml:space="preserve"> az Alagi Tagóvoda minden dolgozójának. Kösz</w:t>
      </w:r>
      <w:r w:rsidR="007C645F">
        <w:t>önöm a v</w:t>
      </w:r>
      <w:r>
        <w:t>ezetőség és az Alagi Tagóvoda nevelőtestületének a további bizalmat és az együtt gondolkodás</w:t>
      </w:r>
      <w:r w:rsidR="007C645F">
        <w:t>t, a</w:t>
      </w:r>
      <w:r>
        <w:t xml:space="preserve"> folyamatos háttér biztosítását. </w:t>
      </w:r>
    </w:p>
    <w:p w:rsidR="00D7586A" w:rsidRPr="0033560A" w:rsidRDefault="00D7586A" w:rsidP="00D7586A">
      <w:pPr>
        <w:spacing w:after="240" w:line="360" w:lineRule="auto"/>
      </w:pPr>
    </w:p>
    <w:p w:rsidR="00D7586A" w:rsidRPr="00BE11F7" w:rsidRDefault="00D7586A" w:rsidP="00D7586A">
      <w:pPr>
        <w:spacing w:after="240"/>
      </w:pPr>
    </w:p>
    <w:p w:rsidR="00D7586A" w:rsidRPr="00BE11F7" w:rsidRDefault="00D7586A" w:rsidP="00D7586A">
      <w:pPr>
        <w:spacing w:after="240" w:line="360" w:lineRule="auto"/>
      </w:pPr>
    </w:p>
    <w:p w:rsidR="00D7586A" w:rsidRDefault="00D7586A" w:rsidP="00D7586A">
      <w:pPr>
        <w:spacing w:after="240" w:line="360" w:lineRule="auto"/>
      </w:pPr>
    </w:p>
    <w:p w:rsidR="00D7586A" w:rsidRPr="00E9209A" w:rsidRDefault="00D7586A" w:rsidP="00D7586A">
      <w:pPr>
        <w:spacing w:after="240" w:line="360" w:lineRule="auto"/>
        <w:sectPr w:rsidR="00D7586A" w:rsidRPr="00E9209A" w:rsidSect="00ED7008">
          <w:headerReference w:type="default" r:id="rId16"/>
          <w:footerReference w:type="default" r:id="rId17"/>
          <w:pgSz w:w="11906" w:h="16838"/>
          <w:pgMar w:top="1417" w:right="1417" w:bottom="1417" w:left="1417" w:header="709" w:footer="709" w:gutter="0"/>
          <w:pgNumType w:start="29"/>
          <w:cols w:space="708"/>
          <w:docGrid w:linePitch="360"/>
        </w:sectPr>
      </w:pPr>
    </w:p>
    <w:p w:rsidR="00D7586A" w:rsidRDefault="007D0A5A" w:rsidP="007D0A5A">
      <w:pPr>
        <w:spacing w:line="360" w:lineRule="auto"/>
        <w:rPr>
          <w:szCs w:val="28"/>
        </w:rPr>
      </w:pPr>
      <w:r>
        <w:rPr>
          <w:noProof/>
          <w:szCs w:val="28"/>
        </w:rPr>
        <w:lastRenderedPageBreak/>
        <mc:AlternateContent>
          <mc:Choice Requires="wps">
            <w:drawing>
              <wp:anchor distT="0" distB="0" distL="114300" distR="114300" simplePos="0" relativeHeight="251679744" behindDoc="0" locked="0" layoutInCell="1" allowOverlap="1" wp14:anchorId="7953030F" wp14:editId="00A96232">
                <wp:simplePos x="0" y="0"/>
                <wp:positionH relativeFrom="column">
                  <wp:posOffset>42545</wp:posOffset>
                </wp:positionH>
                <wp:positionV relativeFrom="paragraph">
                  <wp:posOffset>123825</wp:posOffset>
                </wp:positionV>
                <wp:extent cx="8820000" cy="323850"/>
                <wp:effectExtent l="0" t="0" r="38735" b="57150"/>
                <wp:wrapNone/>
                <wp:docPr id="1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20000" cy="323850"/>
                        </a:xfrm>
                        <a:prstGeom prst="rect">
                          <a:avLst/>
                        </a:prstGeom>
                        <a:solidFill>
                          <a:srgbClr val="FDFA90"/>
                        </a:solidFill>
                        <a:ln w="12700">
                          <a:solidFill>
                            <a:srgbClr val="F79646"/>
                          </a:solidFill>
                          <a:miter lim="800000"/>
                          <a:headEnd/>
                          <a:tailEnd/>
                        </a:ln>
                        <a:effectLst>
                          <a:outerShdw dist="28398" dir="3806097" algn="ctr" rotWithShape="0">
                            <a:srgbClr val="974706"/>
                          </a:outerShdw>
                        </a:effectLst>
                      </wps:spPr>
                      <wps:txbx>
                        <w:txbxContent>
                          <w:p w:rsidR="00904E18" w:rsidRPr="007D0A5A" w:rsidRDefault="00904E18" w:rsidP="007D0A5A">
                            <w:pPr>
                              <w:jc w:val="center"/>
                              <w:rPr>
                                <w:b/>
                                <w:bCs/>
                                <w:sz w:val="28"/>
                                <w:szCs w:val="28"/>
                              </w:rPr>
                            </w:pPr>
                            <w:r>
                              <w:rPr>
                                <w:b/>
                                <w:bCs/>
                                <w:sz w:val="28"/>
                                <w:szCs w:val="28"/>
                              </w:rPr>
                              <w:t>Kiemelt feladatok értékelése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53030F" id="Text Box 4" o:spid="_x0000_s1044" type="#_x0000_t202" style="position:absolute;margin-left:3.35pt;margin-top:9.75pt;width:694.5pt;height:2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" fillcolor="#fdfa90" strokecolor="#f79646" strokeweight="1pt">
                <v:shadow on="t" color="#974706" offset="1pt"/>
                <v:textbox>
                  <w:txbxContent>
                    <w:p w:rsidR="00904E18" w:rsidRPr="007D0A5A" w:rsidRDefault="00904E18" w:rsidP="007D0A5A">
                      <w:pPr>
                        <w:jc w:val="center"/>
                        <w:rPr>
                          <w:b/>
                          <w:bCs/>
                          <w:sz w:val="28"/>
                          <w:szCs w:val="28"/>
                        </w:rPr>
                      </w:pPr>
                      <w:r>
                        <w:rPr>
                          <w:b/>
                          <w:bCs/>
                          <w:sz w:val="28"/>
                          <w:szCs w:val="28"/>
                        </w:rPr>
                        <w:t>Kiemelt feladatok értékelése</w:t>
                      </w:r>
                    </w:p>
                  </w:txbxContent>
                </v:textbox>
              </v:shape>
            </w:pict>
          </mc:Fallback>
        </mc:AlternateContent>
      </w:r>
    </w:p>
    <w:p w:rsidR="00D7586A" w:rsidRPr="00AF1380" w:rsidRDefault="00D7586A" w:rsidP="007D0A5A">
      <w:pPr>
        <w:spacing w:line="360" w:lineRule="auto"/>
        <w:rPr>
          <w:szCs w:val="28"/>
        </w:rPr>
      </w:pPr>
    </w:p>
    <w:p w:rsidR="00D7586A" w:rsidRPr="00405689" w:rsidRDefault="00D7586A" w:rsidP="007D0A5A">
      <w:pPr>
        <w:spacing w:line="360" w:lineRule="auto"/>
        <w:rPr>
          <w:szCs w:val="28"/>
          <w:u w:val="single"/>
        </w:rPr>
      </w:pPr>
    </w:p>
    <w:tbl>
      <w:tblPr>
        <w:tblStyle w:val="Tblzatrcsos1vilgos3jellszn2"/>
        <w:tblW w:w="0" w:type="auto"/>
        <w:tblInd w:w="108" w:type="dxa"/>
        <w:tblLook w:val="04A0" w:firstRow="1" w:lastRow="0" w:firstColumn="1" w:lastColumn="0" w:noHBand="0" w:noVBand="1"/>
      </w:tblPr>
      <w:tblGrid>
        <w:gridCol w:w="2302"/>
        <w:gridCol w:w="1860"/>
        <w:gridCol w:w="2129"/>
        <w:gridCol w:w="7794"/>
      </w:tblGrid>
      <w:tr w:rsidR="00D7586A" w:rsidRPr="007D0A5A" w:rsidTr="00FA58A8">
        <w:trPr>
          <w:cnfStyle w:val="100000000000" w:firstRow="1" w:lastRow="0" w:firstColumn="0" w:lastColumn="0" w:oddVBand="0" w:evenVBand="0" w:oddHBand="0" w:evenHBand="0" w:firstRowFirstColumn="0" w:firstRowLastColumn="0" w:lastRowFirstColumn="0" w:lastRowLastColumn="0"/>
          <w:trHeight w:val="461"/>
        </w:trPr>
        <w:tc>
          <w:tcPr>
            <w:cnfStyle w:val="001000000000" w:firstRow="0" w:lastRow="0" w:firstColumn="1" w:lastColumn="0" w:oddVBand="0" w:evenVBand="0" w:oddHBand="0" w:evenHBand="0" w:firstRowFirstColumn="0" w:firstRowLastColumn="0" w:lastRowFirstColumn="0" w:lastRowLastColumn="0"/>
            <w:tcW w:w="2302" w:type="dxa"/>
            <w:shd w:val="clear" w:color="auto" w:fill="EAF1DD" w:themeFill="accent3" w:themeFillTint="33"/>
            <w:vAlign w:val="center"/>
          </w:tcPr>
          <w:p w:rsidR="00D7586A" w:rsidRPr="007D0A5A" w:rsidRDefault="00D7586A" w:rsidP="007D0A5A">
            <w:pPr>
              <w:spacing w:line="276" w:lineRule="auto"/>
              <w:jc w:val="center"/>
              <w:rPr>
                <w:sz w:val="22"/>
                <w:szCs w:val="22"/>
              </w:rPr>
            </w:pPr>
            <w:r w:rsidRPr="007D0A5A">
              <w:rPr>
                <w:sz w:val="22"/>
                <w:szCs w:val="22"/>
              </w:rPr>
              <w:t>Intézményi feladat</w:t>
            </w:r>
          </w:p>
        </w:tc>
        <w:tc>
          <w:tcPr>
            <w:tcW w:w="1860" w:type="dxa"/>
            <w:shd w:val="clear" w:color="auto" w:fill="EAF1DD" w:themeFill="accent3" w:themeFillTint="33"/>
            <w:vAlign w:val="center"/>
          </w:tcPr>
          <w:p w:rsidR="00D7586A" w:rsidRPr="007D0A5A" w:rsidRDefault="00D7586A" w:rsidP="007D0A5A">
            <w:pPr>
              <w:spacing w:line="276" w:lineRule="auto"/>
              <w:jc w:val="center"/>
              <w:cnfStyle w:val="100000000000" w:firstRow="1" w:lastRow="0" w:firstColumn="0" w:lastColumn="0" w:oddVBand="0" w:evenVBand="0" w:oddHBand="0" w:evenHBand="0" w:firstRowFirstColumn="0" w:firstRowLastColumn="0" w:lastRowFirstColumn="0" w:lastRowLastColumn="0"/>
              <w:rPr>
                <w:sz w:val="22"/>
                <w:szCs w:val="22"/>
              </w:rPr>
            </w:pPr>
            <w:r w:rsidRPr="007D0A5A">
              <w:rPr>
                <w:sz w:val="22"/>
                <w:szCs w:val="22"/>
              </w:rPr>
              <w:t>Cél</w:t>
            </w:r>
          </w:p>
        </w:tc>
        <w:tc>
          <w:tcPr>
            <w:tcW w:w="2129" w:type="dxa"/>
            <w:shd w:val="clear" w:color="auto" w:fill="EAF1DD" w:themeFill="accent3" w:themeFillTint="33"/>
            <w:vAlign w:val="center"/>
          </w:tcPr>
          <w:p w:rsidR="00D7586A" w:rsidRPr="007D0A5A" w:rsidRDefault="00D7586A" w:rsidP="007D0A5A">
            <w:pPr>
              <w:spacing w:line="276" w:lineRule="auto"/>
              <w:jc w:val="center"/>
              <w:cnfStyle w:val="100000000000" w:firstRow="1" w:lastRow="0" w:firstColumn="0" w:lastColumn="0" w:oddVBand="0" w:evenVBand="0" w:oddHBand="0" w:evenHBand="0" w:firstRowFirstColumn="0" w:firstRowLastColumn="0" w:lastRowFirstColumn="0" w:lastRowLastColumn="0"/>
              <w:rPr>
                <w:sz w:val="22"/>
                <w:szCs w:val="22"/>
              </w:rPr>
            </w:pPr>
            <w:r w:rsidRPr="007D0A5A">
              <w:rPr>
                <w:sz w:val="22"/>
                <w:szCs w:val="22"/>
              </w:rPr>
              <w:t>Elvárt eredmény</w:t>
            </w:r>
          </w:p>
        </w:tc>
        <w:tc>
          <w:tcPr>
            <w:tcW w:w="7794" w:type="dxa"/>
            <w:shd w:val="clear" w:color="auto" w:fill="EAF1DD" w:themeFill="accent3" w:themeFillTint="33"/>
            <w:vAlign w:val="center"/>
          </w:tcPr>
          <w:p w:rsidR="00D7586A" w:rsidRPr="007D0A5A" w:rsidRDefault="00D7586A" w:rsidP="007D0A5A">
            <w:pPr>
              <w:spacing w:line="276" w:lineRule="auto"/>
              <w:jc w:val="center"/>
              <w:cnfStyle w:val="100000000000" w:firstRow="1" w:lastRow="0" w:firstColumn="0" w:lastColumn="0" w:oddVBand="0" w:evenVBand="0" w:oddHBand="0" w:evenHBand="0" w:firstRowFirstColumn="0" w:firstRowLastColumn="0" w:lastRowFirstColumn="0" w:lastRowLastColumn="0"/>
              <w:rPr>
                <w:sz w:val="22"/>
                <w:szCs w:val="22"/>
              </w:rPr>
            </w:pPr>
            <w:r w:rsidRPr="007D0A5A">
              <w:rPr>
                <w:sz w:val="22"/>
                <w:szCs w:val="22"/>
              </w:rPr>
              <w:t>Feladatok megvalósítása tagóvodánkban</w:t>
            </w:r>
          </w:p>
        </w:tc>
      </w:tr>
      <w:tr w:rsidR="00D7586A" w:rsidRPr="007D0A5A" w:rsidTr="00FA58A8">
        <w:tc>
          <w:tcPr>
            <w:cnfStyle w:val="001000000000" w:firstRow="0" w:lastRow="0" w:firstColumn="1" w:lastColumn="0" w:oddVBand="0" w:evenVBand="0" w:oddHBand="0" w:evenHBand="0" w:firstRowFirstColumn="0" w:firstRowLastColumn="0" w:lastRowFirstColumn="0" w:lastRowLastColumn="0"/>
            <w:tcW w:w="2302" w:type="dxa"/>
          </w:tcPr>
          <w:p w:rsidR="00D7586A" w:rsidRPr="007D0A5A" w:rsidRDefault="00D7586A" w:rsidP="003463F2">
            <w:pPr>
              <w:spacing w:before="240" w:after="160" w:line="276" w:lineRule="auto"/>
              <w:rPr>
                <w:rFonts w:eastAsiaTheme="minorHAnsi"/>
                <w:b w:val="0"/>
                <w:sz w:val="22"/>
                <w:szCs w:val="22"/>
                <w:lang w:eastAsia="en-US"/>
              </w:rPr>
            </w:pPr>
            <w:r w:rsidRPr="007D0A5A">
              <w:rPr>
                <w:rFonts w:eastAsiaTheme="minorHAnsi"/>
                <w:sz w:val="22"/>
                <w:szCs w:val="22"/>
                <w:lang w:eastAsia="en-US"/>
              </w:rPr>
              <w:t>Rajzolás, festés, mintázás, kézimunka tevékenység módszertani ismereteinek felelevenítése.</w:t>
            </w:r>
          </w:p>
        </w:tc>
        <w:tc>
          <w:tcPr>
            <w:tcW w:w="1860" w:type="dxa"/>
          </w:tcPr>
          <w:p w:rsidR="00D7586A" w:rsidRPr="007D0A5A" w:rsidRDefault="00D7586A" w:rsidP="007D0A5A">
            <w:pPr>
              <w:spacing w:before="240" w:after="160" w:line="276" w:lineRule="auto"/>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r w:rsidRPr="007D0A5A">
              <w:rPr>
                <w:rFonts w:eastAsiaTheme="minorHAnsi"/>
                <w:sz w:val="22"/>
                <w:szCs w:val="22"/>
                <w:lang w:eastAsia="en-US"/>
              </w:rPr>
              <w:t>A gyermekek élményeinek, tapasztalatainak kreatív önkifejezése.</w:t>
            </w:r>
          </w:p>
        </w:tc>
        <w:tc>
          <w:tcPr>
            <w:tcW w:w="2129" w:type="dxa"/>
          </w:tcPr>
          <w:p w:rsidR="00D7586A" w:rsidRPr="007D0A5A" w:rsidRDefault="00D7586A" w:rsidP="007D0A5A">
            <w:pPr>
              <w:spacing w:before="240"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7D0A5A">
              <w:rPr>
                <w:rFonts w:eastAsiaTheme="minorHAnsi"/>
                <w:sz w:val="22"/>
                <w:szCs w:val="22"/>
                <w:lang w:eastAsia="en-US"/>
              </w:rPr>
              <w:t>A gyermekmunkák sokszínűsége, kreativitás, differenciált feladatadás tükröződése.</w:t>
            </w:r>
          </w:p>
        </w:tc>
        <w:tc>
          <w:tcPr>
            <w:tcW w:w="7794" w:type="dxa"/>
          </w:tcPr>
          <w:p w:rsidR="00D7586A" w:rsidRPr="007D0A5A" w:rsidRDefault="008D3D80" w:rsidP="002049DA">
            <w:pPr>
              <w:spacing w:before="240"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r>
              <w:rPr>
                <w:rFonts w:eastAsiaTheme="minorHAnsi"/>
                <w:sz w:val="22"/>
                <w:szCs w:val="22"/>
                <w:lang w:eastAsia="en-US"/>
              </w:rPr>
              <w:t xml:space="preserve">- </w:t>
            </w:r>
            <w:r w:rsidR="007D0A5A">
              <w:rPr>
                <w:rFonts w:eastAsiaTheme="minorHAnsi"/>
                <w:sz w:val="22"/>
                <w:szCs w:val="22"/>
                <w:lang w:eastAsia="en-US"/>
              </w:rPr>
              <w:t>T</w:t>
            </w:r>
            <w:r w:rsidR="00D7586A" w:rsidRPr="007D0A5A">
              <w:rPr>
                <w:rFonts w:eastAsiaTheme="minorHAnsi"/>
                <w:b/>
                <w:sz w:val="22"/>
                <w:szCs w:val="22"/>
                <w:lang w:eastAsia="en-US"/>
              </w:rPr>
              <w:t>evékenységlátogatás és írásbeli önreflexió ellenőrzése minden óvodapedagógusnál</w:t>
            </w:r>
            <w:r w:rsidR="007D0A5A">
              <w:rPr>
                <w:rFonts w:eastAsiaTheme="minorHAnsi"/>
                <w:sz w:val="22"/>
                <w:szCs w:val="22"/>
                <w:lang w:eastAsia="en-US"/>
              </w:rPr>
              <w:t>:</w:t>
            </w:r>
          </w:p>
          <w:p w:rsidR="00D7586A" w:rsidRPr="007D0A5A" w:rsidRDefault="00D7586A" w:rsidP="002049DA">
            <w:pPr>
              <w:spacing w:line="276" w:lineRule="auto"/>
              <w:jc w:val="both"/>
              <w:cnfStyle w:val="000000000000" w:firstRow="0" w:lastRow="0" w:firstColumn="0" w:lastColumn="0" w:oddVBand="0" w:evenVBand="0" w:oddHBand="0" w:evenHBand="0" w:firstRowFirstColumn="0" w:firstRowLastColumn="0" w:lastRowFirstColumn="0" w:lastRowLastColumn="0"/>
              <w:rPr>
                <w:b/>
                <w:sz w:val="22"/>
                <w:szCs w:val="22"/>
                <w:u w:val="single"/>
              </w:rPr>
            </w:pPr>
            <w:r w:rsidRPr="007D0A5A">
              <w:rPr>
                <w:b/>
                <w:sz w:val="22"/>
                <w:szCs w:val="22"/>
                <w:u w:val="single"/>
              </w:rPr>
              <w:t>Pozitív visszacsatolás:</w:t>
            </w:r>
          </w:p>
          <w:p w:rsidR="00D7586A" w:rsidRPr="007D0A5A" w:rsidRDefault="00D7586A" w:rsidP="002049DA">
            <w:pPr>
              <w:pStyle w:val="Listaszerbekezds"/>
              <w:numPr>
                <w:ilvl w:val="0"/>
                <w:numId w:val="9"/>
              </w:numPr>
              <w:jc w:val="both"/>
              <w:cnfStyle w:val="000000000000" w:firstRow="0" w:lastRow="0" w:firstColumn="0" w:lastColumn="0" w:oddVBand="0" w:evenVBand="0" w:oddHBand="0" w:evenHBand="0" w:firstRowFirstColumn="0" w:firstRowLastColumn="0" w:lastRowFirstColumn="0" w:lastRowLastColumn="0"/>
              <w:rPr>
                <w:sz w:val="22"/>
                <w:szCs w:val="22"/>
              </w:rPr>
            </w:pPr>
            <w:r w:rsidRPr="007D0A5A">
              <w:rPr>
                <w:sz w:val="22"/>
                <w:szCs w:val="22"/>
              </w:rPr>
              <w:t>nagy segítségként élték meg a felajánlott szempontsor használatát</w:t>
            </w:r>
          </w:p>
          <w:p w:rsidR="00D7586A" w:rsidRPr="007D0A5A" w:rsidRDefault="00D7586A" w:rsidP="002049DA">
            <w:pPr>
              <w:pStyle w:val="Listaszerbekezds"/>
              <w:numPr>
                <w:ilvl w:val="0"/>
                <w:numId w:val="9"/>
              </w:numPr>
              <w:jc w:val="both"/>
              <w:cnfStyle w:val="000000000000" w:firstRow="0" w:lastRow="0" w:firstColumn="0" w:lastColumn="0" w:oddVBand="0" w:evenVBand="0" w:oddHBand="0" w:evenHBand="0" w:firstRowFirstColumn="0" w:firstRowLastColumn="0" w:lastRowFirstColumn="0" w:lastRowLastColumn="0"/>
              <w:rPr>
                <w:sz w:val="22"/>
                <w:szCs w:val="22"/>
              </w:rPr>
            </w:pPr>
            <w:r w:rsidRPr="007D0A5A">
              <w:rPr>
                <w:sz w:val="22"/>
                <w:szCs w:val="22"/>
              </w:rPr>
              <w:t>egyre inkább reflektív szemléletmóddal gondolkodnak</w:t>
            </w:r>
          </w:p>
          <w:p w:rsidR="00D7586A" w:rsidRPr="007D0A5A" w:rsidRDefault="00D7586A" w:rsidP="002049DA">
            <w:pPr>
              <w:pStyle w:val="Listaszerbekezds"/>
              <w:numPr>
                <w:ilvl w:val="0"/>
                <w:numId w:val="9"/>
              </w:numPr>
              <w:jc w:val="both"/>
              <w:cnfStyle w:val="000000000000" w:firstRow="0" w:lastRow="0" w:firstColumn="0" w:lastColumn="0" w:oddVBand="0" w:evenVBand="0" w:oddHBand="0" w:evenHBand="0" w:firstRowFirstColumn="0" w:firstRowLastColumn="0" w:lastRowFirstColumn="0" w:lastRowLastColumn="0"/>
              <w:rPr>
                <w:sz w:val="22"/>
                <w:szCs w:val="22"/>
              </w:rPr>
            </w:pPr>
            <w:r w:rsidRPr="007D0A5A">
              <w:rPr>
                <w:sz w:val="22"/>
                <w:szCs w:val="22"/>
              </w:rPr>
              <w:t>a reflektív szemléletmód által sokkal jobb a fejlesztési lehetőségeik egymásra épülése</w:t>
            </w:r>
          </w:p>
          <w:p w:rsidR="00D7586A" w:rsidRPr="007D0A5A" w:rsidRDefault="00D7586A" w:rsidP="002049DA">
            <w:pPr>
              <w:pStyle w:val="Listaszerbekezds"/>
              <w:numPr>
                <w:ilvl w:val="0"/>
                <w:numId w:val="9"/>
              </w:numPr>
              <w:spacing w:after="120"/>
              <w:ind w:left="714" w:hanging="357"/>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7D0A5A">
              <w:rPr>
                <w:sz w:val="22"/>
                <w:szCs w:val="22"/>
              </w:rPr>
              <w:t>őszintén írnak, beszélnek nehézségeikről – akár tárgyi vagy személyi feltételek hiányáról</w:t>
            </w:r>
          </w:p>
          <w:p w:rsidR="00D7586A" w:rsidRPr="007D0A5A" w:rsidRDefault="00D7586A" w:rsidP="002049DA">
            <w:pPr>
              <w:spacing w:line="276" w:lineRule="auto"/>
              <w:jc w:val="both"/>
              <w:cnfStyle w:val="000000000000" w:firstRow="0" w:lastRow="0" w:firstColumn="0" w:lastColumn="0" w:oddVBand="0" w:evenVBand="0" w:oddHBand="0" w:evenHBand="0" w:firstRowFirstColumn="0" w:firstRowLastColumn="0" w:lastRowFirstColumn="0" w:lastRowLastColumn="0"/>
              <w:rPr>
                <w:sz w:val="22"/>
                <w:szCs w:val="22"/>
                <w:u w:val="single"/>
              </w:rPr>
            </w:pPr>
            <w:r w:rsidRPr="007D0A5A">
              <w:rPr>
                <w:b/>
                <w:sz w:val="22"/>
                <w:szCs w:val="22"/>
                <w:u w:val="single"/>
              </w:rPr>
              <w:t>Negatív visszacsatolás:</w:t>
            </w:r>
          </w:p>
          <w:p w:rsidR="00D7586A" w:rsidRPr="007D0A5A" w:rsidRDefault="00D7586A" w:rsidP="002049DA">
            <w:pPr>
              <w:pStyle w:val="Listaszerbekezds"/>
              <w:numPr>
                <w:ilvl w:val="0"/>
                <w:numId w:val="9"/>
              </w:numPr>
              <w:jc w:val="both"/>
              <w:cnfStyle w:val="000000000000" w:firstRow="0" w:lastRow="0" w:firstColumn="0" w:lastColumn="0" w:oddVBand="0" w:evenVBand="0" w:oddHBand="0" w:evenHBand="0" w:firstRowFirstColumn="0" w:firstRowLastColumn="0" w:lastRowFirstColumn="0" w:lastRowLastColumn="0"/>
              <w:rPr>
                <w:sz w:val="22"/>
                <w:szCs w:val="22"/>
                <w:u w:val="single"/>
              </w:rPr>
            </w:pPr>
            <w:r w:rsidRPr="007D0A5A">
              <w:rPr>
                <w:sz w:val="22"/>
                <w:szCs w:val="22"/>
              </w:rPr>
              <w:t>még mindig nehézségként élik meg, hogy plusz dokumentációt kérek (később mégis belátják, hogy megbeszéléskor segítség számukra)</w:t>
            </w:r>
          </w:p>
          <w:p w:rsidR="00D7586A" w:rsidRPr="007D0A5A" w:rsidRDefault="00D7586A" w:rsidP="002049DA">
            <w:pPr>
              <w:pStyle w:val="Listaszerbekezds"/>
              <w:numPr>
                <w:ilvl w:val="0"/>
                <w:numId w:val="9"/>
              </w:numPr>
              <w:jc w:val="both"/>
              <w:cnfStyle w:val="000000000000" w:firstRow="0" w:lastRow="0" w:firstColumn="0" w:lastColumn="0" w:oddVBand="0" w:evenVBand="0" w:oddHBand="0" w:evenHBand="0" w:firstRowFirstColumn="0" w:firstRowLastColumn="0" w:lastRowFirstColumn="0" w:lastRowLastColumn="0"/>
              <w:rPr>
                <w:sz w:val="22"/>
                <w:szCs w:val="22"/>
                <w:u w:val="single"/>
              </w:rPr>
            </w:pPr>
            <w:r w:rsidRPr="007D0A5A">
              <w:rPr>
                <w:sz w:val="22"/>
                <w:szCs w:val="22"/>
              </w:rPr>
              <w:t>van, akinek nehézség a szóbeli reflexió – neki jobb, ha az írásos reflexió a kezében</w:t>
            </w:r>
          </w:p>
          <w:p w:rsidR="00D7586A" w:rsidRPr="007D0A5A" w:rsidRDefault="00D7586A" w:rsidP="002049DA">
            <w:pPr>
              <w:pStyle w:val="Listaszerbekezds"/>
              <w:numPr>
                <w:ilvl w:val="0"/>
                <w:numId w:val="9"/>
              </w:numPr>
              <w:spacing w:after="120"/>
              <w:ind w:left="714" w:hanging="357"/>
              <w:contextualSpacing w:val="0"/>
              <w:jc w:val="both"/>
              <w:cnfStyle w:val="000000000000" w:firstRow="0" w:lastRow="0" w:firstColumn="0" w:lastColumn="0" w:oddVBand="0" w:evenVBand="0" w:oddHBand="0" w:evenHBand="0" w:firstRowFirstColumn="0" w:firstRowLastColumn="0" w:lastRowFirstColumn="0" w:lastRowLastColumn="0"/>
              <w:rPr>
                <w:sz w:val="22"/>
                <w:szCs w:val="22"/>
                <w:u w:val="single"/>
              </w:rPr>
            </w:pPr>
            <w:r w:rsidRPr="007D0A5A">
              <w:rPr>
                <w:sz w:val="22"/>
                <w:szCs w:val="22"/>
              </w:rPr>
              <w:t>van, akinek nagy nehézség az, ha gépelt formában kérem a reflexiót – IKT</w:t>
            </w:r>
          </w:p>
          <w:p w:rsidR="00D7586A" w:rsidRPr="007D0A5A" w:rsidRDefault="00D7586A" w:rsidP="002049DA">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r w:rsidRPr="007D0A5A">
              <w:rPr>
                <w:sz w:val="22"/>
                <w:szCs w:val="22"/>
              </w:rPr>
              <w:t>Egészében egyre jobb és átgondoltabb az óvodapedagógusok reflexiója. A dokumentum elkészítéséhez és az ezzel járó hozzáálláshoz kell sokkal több motiváció és pozitív lendület. Megbeszéléskor azonban minden esetben bebizonyosodott, hogy segítségükre van az, ha gondolataikat írásos formában is elkészítik.</w:t>
            </w:r>
          </w:p>
          <w:p w:rsidR="007D0A5A" w:rsidRPr="008D3D80" w:rsidRDefault="007D0A5A" w:rsidP="002049DA">
            <w:pPr>
              <w:spacing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p>
          <w:p w:rsidR="00D7586A" w:rsidRPr="007D0A5A" w:rsidRDefault="00D7586A" w:rsidP="002049DA">
            <w:pPr>
              <w:spacing w:line="276" w:lineRule="auto"/>
              <w:jc w:val="both"/>
              <w:cnfStyle w:val="000000000000" w:firstRow="0" w:lastRow="0" w:firstColumn="0" w:lastColumn="0" w:oddVBand="0" w:evenVBand="0" w:oddHBand="0" w:evenHBand="0" w:firstRowFirstColumn="0" w:firstRowLastColumn="0" w:lastRowFirstColumn="0" w:lastRowLastColumn="0"/>
              <w:rPr>
                <w:b/>
                <w:sz w:val="22"/>
                <w:szCs w:val="22"/>
                <w:u w:val="single"/>
              </w:rPr>
            </w:pPr>
            <w:r w:rsidRPr="007D0A5A">
              <w:rPr>
                <w:b/>
                <w:sz w:val="22"/>
                <w:szCs w:val="22"/>
                <w:u w:val="single"/>
              </w:rPr>
              <w:lastRenderedPageBreak/>
              <w:t>Erősségek:</w:t>
            </w:r>
          </w:p>
          <w:p w:rsidR="00D7586A" w:rsidRPr="007D0A5A" w:rsidRDefault="00D7586A" w:rsidP="002049DA">
            <w:pPr>
              <w:pStyle w:val="Listaszerbekezds"/>
              <w:numPr>
                <w:ilvl w:val="0"/>
                <w:numId w:val="10"/>
              </w:numPr>
              <w:jc w:val="both"/>
              <w:cnfStyle w:val="000000000000" w:firstRow="0" w:lastRow="0" w:firstColumn="0" w:lastColumn="0" w:oddVBand="0" w:evenVBand="0" w:oddHBand="0" w:evenHBand="0" w:firstRowFirstColumn="0" w:firstRowLastColumn="0" w:lastRowFirstColumn="0" w:lastRowLastColumn="0"/>
              <w:rPr>
                <w:sz w:val="22"/>
                <w:szCs w:val="22"/>
              </w:rPr>
            </w:pPr>
            <w:r w:rsidRPr="007D0A5A">
              <w:rPr>
                <w:sz w:val="22"/>
                <w:szCs w:val="22"/>
              </w:rPr>
              <w:t>tudatosabb tervezés, ami az önértékelések és a reflektív szemléletmód pozitív változásainak eredménye</w:t>
            </w:r>
          </w:p>
          <w:p w:rsidR="00D7586A" w:rsidRPr="007D0A5A" w:rsidRDefault="00D7586A" w:rsidP="002049DA">
            <w:pPr>
              <w:pStyle w:val="Listaszerbekezds"/>
              <w:numPr>
                <w:ilvl w:val="0"/>
                <w:numId w:val="10"/>
              </w:numPr>
              <w:jc w:val="both"/>
              <w:cnfStyle w:val="000000000000" w:firstRow="0" w:lastRow="0" w:firstColumn="0" w:lastColumn="0" w:oddVBand="0" w:evenVBand="0" w:oddHBand="0" w:evenHBand="0" w:firstRowFirstColumn="0" w:firstRowLastColumn="0" w:lastRowFirstColumn="0" w:lastRowLastColumn="0"/>
              <w:rPr>
                <w:sz w:val="22"/>
                <w:szCs w:val="22"/>
              </w:rPr>
            </w:pPr>
            <w:r w:rsidRPr="007D0A5A">
              <w:rPr>
                <w:sz w:val="22"/>
                <w:szCs w:val="22"/>
              </w:rPr>
              <w:t>ötletek változatossága</w:t>
            </w:r>
          </w:p>
          <w:p w:rsidR="00D7586A" w:rsidRPr="007D0A5A" w:rsidRDefault="00D7586A" w:rsidP="002049DA">
            <w:pPr>
              <w:pStyle w:val="Listaszerbekezds"/>
              <w:numPr>
                <w:ilvl w:val="0"/>
                <w:numId w:val="10"/>
              </w:numPr>
              <w:jc w:val="both"/>
              <w:cnfStyle w:val="000000000000" w:firstRow="0" w:lastRow="0" w:firstColumn="0" w:lastColumn="0" w:oddVBand="0" w:evenVBand="0" w:oddHBand="0" w:evenHBand="0" w:firstRowFirstColumn="0" w:firstRowLastColumn="0" w:lastRowFirstColumn="0" w:lastRowLastColumn="0"/>
              <w:rPr>
                <w:sz w:val="22"/>
                <w:szCs w:val="22"/>
              </w:rPr>
            </w:pPr>
            <w:r w:rsidRPr="007D0A5A">
              <w:rPr>
                <w:sz w:val="22"/>
                <w:szCs w:val="22"/>
              </w:rPr>
              <w:t>gyermekek egyéni képességeinek és a csoport képességeinek ismerete</w:t>
            </w:r>
          </w:p>
          <w:p w:rsidR="00D7586A" w:rsidRPr="007D0A5A" w:rsidRDefault="00D7586A" w:rsidP="002049DA">
            <w:pPr>
              <w:pStyle w:val="Listaszerbekezds"/>
              <w:numPr>
                <w:ilvl w:val="0"/>
                <w:numId w:val="10"/>
              </w:numPr>
              <w:jc w:val="both"/>
              <w:cnfStyle w:val="000000000000" w:firstRow="0" w:lastRow="0" w:firstColumn="0" w:lastColumn="0" w:oddVBand="0" w:evenVBand="0" w:oddHBand="0" w:evenHBand="0" w:firstRowFirstColumn="0" w:firstRowLastColumn="0" w:lastRowFirstColumn="0" w:lastRowLastColumn="0"/>
              <w:rPr>
                <w:sz w:val="22"/>
                <w:szCs w:val="22"/>
              </w:rPr>
            </w:pPr>
            <w:r w:rsidRPr="007D0A5A">
              <w:rPr>
                <w:sz w:val="22"/>
                <w:szCs w:val="22"/>
              </w:rPr>
              <w:t xml:space="preserve">egymás közötti kommunikáció, tapasztalatcsere, segítségadás </w:t>
            </w:r>
          </w:p>
          <w:p w:rsidR="00D7586A" w:rsidRPr="007D0A5A" w:rsidRDefault="00D7586A" w:rsidP="002049DA">
            <w:pPr>
              <w:pStyle w:val="Listaszerbekezds"/>
              <w:numPr>
                <w:ilvl w:val="0"/>
                <w:numId w:val="10"/>
              </w:numPr>
              <w:spacing w:after="120"/>
              <w:ind w:left="714" w:hanging="357"/>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7D0A5A">
              <w:rPr>
                <w:sz w:val="22"/>
                <w:szCs w:val="22"/>
              </w:rPr>
              <w:t>főiskolai hallgatók hiányos szakmai ismereteinek bővítése, tanulmányaiknak támogatása</w:t>
            </w:r>
          </w:p>
          <w:p w:rsidR="00D7586A" w:rsidRPr="007D0A5A" w:rsidRDefault="00D7586A" w:rsidP="002049DA">
            <w:pPr>
              <w:spacing w:line="276" w:lineRule="auto"/>
              <w:jc w:val="both"/>
              <w:cnfStyle w:val="000000000000" w:firstRow="0" w:lastRow="0" w:firstColumn="0" w:lastColumn="0" w:oddVBand="0" w:evenVBand="0" w:oddHBand="0" w:evenHBand="0" w:firstRowFirstColumn="0" w:firstRowLastColumn="0" w:lastRowFirstColumn="0" w:lastRowLastColumn="0"/>
              <w:rPr>
                <w:b/>
                <w:sz w:val="22"/>
                <w:szCs w:val="22"/>
                <w:u w:val="single"/>
              </w:rPr>
            </w:pPr>
            <w:r w:rsidRPr="007D0A5A">
              <w:rPr>
                <w:b/>
                <w:sz w:val="22"/>
                <w:szCs w:val="22"/>
                <w:u w:val="single"/>
              </w:rPr>
              <w:t>Gyengeségek:</w:t>
            </w:r>
          </w:p>
          <w:p w:rsidR="00D7586A" w:rsidRPr="007D0A5A" w:rsidRDefault="00D7586A" w:rsidP="002049DA">
            <w:pPr>
              <w:pStyle w:val="Listaszerbekezds"/>
              <w:numPr>
                <w:ilvl w:val="0"/>
                <w:numId w:val="10"/>
              </w:numPr>
              <w:jc w:val="both"/>
              <w:cnfStyle w:val="000000000000" w:firstRow="0" w:lastRow="0" w:firstColumn="0" w:lastColumn="0" w:oddVBand="0" w:evenVBand="0" w:oddHBand="0" w:evenHBand="0" w:firstRowFirstColumn="0" w:firstRowLastColumn="0" w:lastRowFirstColumn="0" w:lastRowLastColumn="0"/>
              <w:rPr>
                <w:sz w:val="22"/>
                <w:szCs w:val="22"/>
              </w:rPr>
            </w:pPr>
            <w:r w:rsidRPr="007D0A5A">
              <w:rPr>
                <w:sz w:val="22"/>
                <w:szCs w:val="22"/>
              </w:rPr>
              <w:t>módszerek változatos ismereteinek hiányossága vagy frissítése</w:t>
            </w:r>
          </w:p>
          <w:p w:rsidR="00D7586A" w:rsidRPr="007D0A5A" w:rsidRDefault="00D7586A" w:rsidP="002049DA">
            <w:pPr>
              <w:pStyle w:val="Listaszerbekezds"/>
              <w:numPr>
                <w:ilvl w:val="0"/>
                <w:numId w:val="10"/>
              </w:numPr>
              <w:jc w:val="both"/>
              <w:cnfStyle w:val="000000000000" w:firstRow="0" w:lastRow="0" w:firstColumn="0" w:lastColumn="0" w:oddVBand="0" w:evenVBand="0" w:oddHBand="0" w:evenHBand="0" w:firstRowFirstColumn="0" w:firstRowLastColumn="0" w:lastRowFirstColumn="0" w:lastRowLastColumn="0"/>
              <w:rPr>
                <w:sz w:val="22"/>
                <w:szCs w:val="22"/>
              </w:rPr>
            </w:pPr>
            <w:r w:rsidRPr="007D0A5A">
              <w:rPr>
                <w:sz w:val="22"/>
                <w:szCs w:val="22"/>
              </w:rPr>
              <w:t>gyerekek általános képességeinek visszaesése (korábbi évek tapasztalatai alapján)</w:t>
            </w:r>
          </w:p>
          <w:p w:rsidR="00D7586A" w:rsidRPr="007D0A5A" w:rsidRDefault="00D7586A" w:rsidP="002049DA">
            <w:pPr>
              <w:pStyle w:val="Listaszerbekezds"/>
              <w:numPr>
                <w:ilvl w:val="0"/>
                <w:numId w:val="10"/>
              </w:numPr>
              <w:jc w:val="both"/>
              <w:cnfStyle w:val="000000000000" w:firstRow="0" w:lastRow="0" w:firstColumn="0" w:lastColumn="0" w:oddVBand="0" w:evenVBand="0" w:oddHBand="0" w:evenHBand="0" w:firstRowFirstColumn="0" w:firstRowLastColumn="0" w:lastRowFirstColumn="0" w:lastRowLastColumn="0"/>
              <w:rPr>
                <w:sz w:val="22"/>
                <w:szCs w:val="22"/>
              </w:rPr>
            </w:pPr>
            <w:r w:rsidRPr="007D0A5A">
              <w:rPr>
                <w:sz w:val="22"/>
                <w:szCs w:val="22"/>
              </w:rPr>
              <w:t>differenciálás változatossága, ami pozitív irányban mozdult, de még mindig sokkal több tudatosság kell</w:t>
            </w:r>
          </w:p>
          <w:p w:rsidR="00D7586A" w:rsidRPr="007D0A5A" w:rsidRDefault="00D7586A" w:rsidP="002049DA">
            <w:pPr>
              <w:pStyle w:val="Listaszerbekezds"/>
              <w:numPr>
                <w:ilvl w:val="0"/>
                <w:numId w:val="10"/>
              </w:numPr>
              <w:spacing w:after="120"/>
              <w:ind w:left="714" w:hanging="357"/>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7D0A5A">
              <w:rPr>
                <w:sz w:val="22"/>
                <w:szCs w:val="22"/>
              </w:rPr>
              <w:t>a felkínált témákon belüli technikák tudatos változatosságának hiányossága</w:t>
            </w:r>
          </w:p>
          <w:p w:rsidR="00D7586A" w:rsidRPr="008D3D80" w:rsidRDefault="00D7586A" w:rsidP="002049DA">
            <w:pPr>
              <w:spacing w:after="240" w:line="276" w:lineRule="auto"/>
              <w:jc w:val="both"/>
              <w:cnfStyle w:val="000000000000" w:firstRow="0" w:lastRow="0" w:firstColumn="0" w:lastColumn="0" w:oddVBand="0" w:evenVBand="0" w:oddHBand="0" w:evenHBand="0" w:firstRowFirstColumn="0" w:firstRowLastColumn="0" w:lastRowFirstColumn="0" w:lastRowLastColumn="0"/>
              <w:rPr>
                <w:b/>
                <w:i/>
                <w:sz w:val="22"/>
                <w:szCs w:val="22"/>
              </w:rPr>
            </w:pPr>
            <w:r w:rsidRPr="007D0A5A">
              <w:rPr>
                <w:b/>
                <w:i/>
                <w:sz w:val="22"/>
                <w:szCs w:val="22"/>
              </w:rPr>
              <w:t>A nevelési értekezletünkön elkezdett módszertani eszmecserénk alapján állítottam össze. A téma további boncolgatása során, mindkét terület bővülhet. Fejleszthető terüle</w:t>
            </w:r>
            <w:r w:rsidR="008D3D80">
              <w:rPr>
                <w:b/>
                <w:i/>
                <w:sz w:val="22"/>
                <w:szCs w:val="22"/>
              </w:rPr>
              <w:t>teinken folyamatosan dolgozunk.</w:t>
            </w:r>
          </w:p>
        </w:tc>
      </w:tr>
      <w:tr w:rsidR="00D7586A" w:rsidRPr="007D0A5A" w:rsidTr="00FA58A8">
        <w:tc>
          <w:tcPr>
            <w:cnfStyle w:val="001000000000" w:firstRow="0" w:lastRow="0" w:firstColumn="1" w:lastColumn="0" w:oddVBand="0" w:evenVBand="0" w:oddHBand="0" w:evenHBand="0" w:firstRowFirstColumn="0" w:firstRowLastColumn="0" w:lastRowFirstColumn="0" w:lastRowLastColumn="0"/>
            <w:tcW w:w="2302" w:type="dxa"/>
          </w:tcPr>
          <w:p w:rsidR="00D7586A" w:rsidRPr="007D0A5A" w:rsidRDefault="00D7586A" w:rsidP="007D0A5A">
            <w:pPr>
              <w:spacing w:line="276" w:lineRule="auto"/>
              <w:rPr>
                <w:sz w:val="22"/>
                <w:szCs w:val="22"/>
              </w:rPr>
            </w:pPr>
            <w:r w:rsidRPr="007D0A5A">
              <w:rPr>
                <w:rFonts w:eastAsiaTheme="minorHAnsi"/>
                <w:sz w:val="22"/>
                <w:szCs w:val="22"/>
                <w:lang w:eastAsia="en-US"/>
              </w:rPr>
              <w:lastRenderedPageBreak/>
              <w:t>Az óvodapedagógusok fejlesztési tervének, ez irányú munkájának javítása.</w:t>
            </w:r>
          </w:p>
        </w:tc>
        <w:tc>
          <w:tcPr>
            <w:tcW w:w="1860" w:type="dxa"/>
          </w:tcPr>
          <w:p w:rsidR="00D7586A" w:rsidRPr="007D0A5A" w:rsidRDefault="008D3D80" w:rsidP="007D0A5A">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Pr>
                <w:rFonts w:eastAsiaTheme="minorHAnsi"/>
                <w:sz w:val="22"/>
                <w:szCs w:val="22"/>
                <w:lang w:eastAsia="en-US"/>
              </w:rPr>
              <w:t xml:space="preserve">A BTMN-es </w:t>
            </w:r>
            <w:r w:rsidR="00D7586A" w:rsidRPr="007D0A5A">
              <w:rPr>
                <w:rFonts w:eastAsiaTheme="minorHAnsi"/>
                <w:sz w:val="22"/>
                <w:szCs w:val="22"/>
                <w:lang w:eastAsia="en-US"/>
              </w:rPr>
              <w:t>gyermekre szabott fejl</w:t>
            </w:r>
            <w:r>
              <w:rPr>
                <w:rFonts w:eastAsiaTheme="minorHAnsi"/>
                <w:sz w:val="22"/>
                <w:szCs w:val="22"/>
                <w:lang w:eastAsia="en-US"/>
              </w:rPr>
              <w:t>e</w:t>
            </w:r>
            <w:r w:rsidR="00D7586A" w:rsidRPr="007D0A5A">
              <w:rPr>
                <w:rFonts w:eastAsiaTheme="minorHAnsi"/>
                <w:sz w:val="22"/>
                <w:szCs w:val="22"/>
                <w:lang w:eastAsia="en-US"/>
              </w:rPr>
              <w:t>sztési terv készítése egyéni megfigyelés és a szakvéleménye alapján.</w:t>
            </w:r>
          </w:p>
        </w:tc>
        <w:tc>
          <w:tcPr>
            <w:tcW w:w="2129" w:type="dxa"/>
          </w:tcPr>
          <w:p w:rsidR="00D7586A" w:rsidRPr="007D0A5A" w:rsidRDefault="00D7586A" w:rsidP="007D0A5A">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7D0A5A">
              <w:rPr>
                <w:rFonts w:eastAsiaTheme="minorHAnsi"/>
                <w:sz w:val="22"/>
                <w:szCs w:val="22"/>
                <w:lang w:eastAsia="en-US"/>
              </w:rPr>
              <w:t>A fejlesztési eredmények közelítenek az óvodáskor végén elérendő követelményszinthez.</w:t>
            </w:r>
          </w:p>
        </w:tc>
        <w:tc>
          <w:tcPr>
            <w:tcW w:w="7794" w:type="dxa"/>
          </w:tcPr>
          <w:p w:rsidR="00D7586A" w:rsidRPr="007D0A5A" w:rsidRDefault="00D7586A" w:rsidP="002049DA">
            <w:pPr>
              <w:spacing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r w:rsidRPr="007D0A5A">
              <w:rPr>
                <w:sz w:val="22"/>
                <w:szCs w:val="22"/>
              </w:rPr>
              <w:t>Óvodapedagógusaink szakmai nyelvezete, a folyamatos ellenőrzések, megbeszélések, segédanyag biztosítása mellett, nagyon sokat javult.</w:t>
            </w:r>
          </w:p>
          <w:p w:rsidR="00D7586A" w:rsidRPr="007D0A5A" w:rsidRDefault="00D7586A" w:rsidP="002049DA">
            <w:pPr>
              <w:spacing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r w:rsidRPr="007D0A5A">
              <w:rPr>
                <w:sz w:val="22"/>
                <w:szCs w:val="22"/>
              </w:rPr>
              <w:t>- Pedagógiai jellemzések lényegre törőek, pedagógiailag megfelelőek, jól látható a nevelési tanácsadóba beküldött gyermek képe, problémája.</w:t>
            </w:r>
          </w:p>
          <w:p w:rsidR="00D7586A" w:rsidRDefault="00D7586A" w:rsidP="002049DA">
            <w:pPr>
              <w:spacing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r w:rsidRPr="007D0A5A">
              <w:rPr>
                <w:sz w:val="22"/>
                <w:szCs w:val="22"/>
              </w:rPr>
              <w:t>- Fejlettségmérő lapok szöveges megfigyeléseit is egyre inkább használják a kolléganők. Számos alkalommal segítségül szolgál, ha a gyermekről jellemzést kell készíteni.</w:t>
            </w:r>
          </w:p>
          <w:p w:rsidR="00173AAD" w:rsidRPr="007D0A5A" w:rsidRDefault="00173AAD" w:rsidP="002049DA">
            <w:pPr>
              <w:spacing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p>
          <w:p w:rsidR="00D7586A" w:rsidRPr="007D0A5A" w:rsidRDefault="00D7586A" w:rsidP="002049DA">
            <w:pPr>
              <w:spacing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r w:rsidRPr="007D0A5A">
              <w:rPr>
                <w:sz w:val="22"/>
                <w:szCs w:val="22"/>
              </w:rPr>
              <w:lastRenderedPageBreak/>
              <w:t>- Önértékelési, portfóliós dokumentumok jól átgondoltak, de még javításra vagy módosításra van szükség.</w:t>
            </w:r>
          </w:p>
          <w:p w:rsidR="00D7586A" w:rsidRPr="007D0A5A" w:rsidRDefault="00D7586A" w:rsidP="002049DA">
            <w:pPr>
              <w:spacing w:after="240" w:line="276" w:lineRule="auto"/>
              <w:jc w:val="both"/>
              <w:cnfStyle w:val="000000000000" w:firstRow="0" w:lastRow="0" w:firstColumn="0" w:lastColumn="0" w:oddVBand="0" w:evenVBand="0" w:oddHBand="0" w:evenHBand="0" w:firstRowFirstColumn="0" w:firstRowLastColumn="0" w:lastRowFirstColumn="0" w:lastRowLastColumn="0"/>
              <w:rPr>
                <w:b/>
                <w:i/>
                <w:sz w:val="22"/>
                <w:szCs w:val="22"/>
              </w:rPr>
            </w:pPr>
            <w:r w:rsidRPr="007D0A5A">
              <w:rPr>
                <w:b/>
                <w:i/>
                <w:sz w:val="22"/>
                <w:szCs w:val="22"/>
              </w:rPr>
              <w:t>Ez a terület folyamatosan fejlesztendő és a következő nevelési évben is ellenőrző tevékenység lesz, de úgy gondolom, hogy a fejlődés minden esetben látványos, megvalósult kiemelt feladat.</w:t>
            </w:r>
          </w:p>
        </w:tc>
      </w:tr>
      <w:tr w:rsidR="00D7586A" w:rsidRPr="007D0A5A" w:rsidTr="00FA58A8">
        <w:tc>
          <w:tcPr>
            <w:cnfStyle w:val="001000000000" w:firstRow="0" w:lastRow="0" w:firstColumn="1" w:lastColumn="0" w:oddVBand="0" w:evenVBand="0" w:oddHBand="0" w:evenHBand="0" w:firstRowFirstColumn="0" w:firstRowLastColumn="0" w:lastRowFirstColumn="0" w:lastRowLastColumn="0"/>
            <w:tcW w:w="2302" w:type="dxa"/>
          </w:tcPr>
          <w:p w:rsidR="00D7586A" w:rsidRPr="007D0A5A" w:rsidRDefault="00D7586A" w:rsidP="007D0A5A">
            <w:pPr>
              <w:spacing w:line="276" w:lineRule="auto"/>
              <w:rPr>
                <w:b w:val="0"/>
                <w:sz w:val="22"/>
                <w:szCs w:val="22"/>
              </w:rPr>
            </w:pPr>
            <w:r w:rsidRPr="007D0A5A">
              <w:rPr>
                <w:sz w:val="22"/>
                <w:szCs w:val="22"/>
              </w:rPr>
              <w:lastRenderedPageBreak/>
              <w:t>A nevelőtestület kommunikációjának fejlesztése.</w:t>
            </w:r>
          </w:p>
        </w:tc>
        <w:tc>
          <w:tcPr>
            <w:tcW w:w="1860" w:type="dxa"/>
          </w:tcPr>
          <w:p w:rsidR="00D7586A" w:rsidRPr="007D0A5A" w:rsidRDefault="00D7586A" w:rsidP="007D0A5A">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7D0A5A">
              <w:rPr>
                <w:sz w:val="22"/>
                <w:szCs w:val="22"/>
              </w:rPr>
              <w:t>Az Asszertív kommunikáció alkalmazása a gyakorlatban.</w:t>
            </w:r>
          </w:p>
        </w:tc>
        <w:tc>
          <w:tcPr>
            <w:tcW w:w="2129" w:type="dxa"/>
          </w:tcPr>
          <w:p w:rsidR="00D7586A" w:rsidRPr="007D0A5A" w:rsidRDefault="00D7586A" w:rsidP="007D0A5A">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7D0A5A">
              <w:rPr>
                <w:sz w:val="22"/>
                <w:szCs w:val="22"/>
              </w:rPr>
              <w:t>A partneri elégedettség növekedése a kommunikáció területén.</w:t>
            </w:r>
          </w:p>
        </w:tc>
        <w:tc>
          <w:tcPr>
            <w:tcW w:w="7794" w:type="dxa"/>
          </w:tcPr>
          <w:p w:rsidR="00D7586A" w:rsidRPr="007D0A5A" w:rsidRDefault="008D3D80" w:rsidP="002049DA">
            <w:pPr>
              <w:spacing w:after="160" w:line="276" w:lineRule="auto"/>
              <w:jc w:val="both"/>
              <w:cnfStyle w:val="000000000000" w:firstRow="0" w:lastRow="0" w:firstColumn="0" w:lastColumn="0" w:oddVBand="0" w:evenVBand="0" w:oddHBand="0" w:evenHBand="0" w:firstRowFirstColumn="0" w:firstRowLastColumn="0" w:lastRowFirstColumn="0" w:lastRowLastColumn="0"/>
              <w:rPr>
                <w:rFonts w:eastAsia="Calibri"/>
                <w:sz w:val="22"/>
                <w:szCs w:val="22"/>
                <w:lang w:eastAsia="en-US"/>
              </w:rPr>
            </w:pPr>
            <w:r>
              <w:rPr>
                <w:rFonts w:eastAsia="Calibri"/>
                <w:b/>
                <w:sz w:val="22"/>
                <w:szCs w:val="22"/>
                <w:lang w:eastAsia="en-US"/>
              </w:rPr>
              <w:t>K</w:t>
            </w:r>
            <w:r w:rsidR="00D7586A" w:rsidRPr="007D0A5A">
              <w:rPr>
                <w:rFonts w:eastAsia="Calibri"/>
                <w:b/>
                <w:sz w:val="22"/>
                <w:szCs w:val="22"/>
                <w:lang w:eastAsia="en-US"/>
              </w:rPr>
              <w:t>onfliktuskezelés során, tudatos, átgondolt kommunikáció gyakorlása:</w:t>
            </w:r>
            <w:r w:rsidR="00D7586A" w:rsidRPr="007D0A5A">
              <w:rPr>
                <w:rFonts w:eastAsia="Calibri"/>
                <w:sz w:val="22"/>
                <w:szCs w:val="22"/>
                <w:lang w:eastAsia="en-US"/>
              </w:rPr>
              <w:t xml:space="preserve"> a szülőkkel való kommunikáció során fejlődést tapasztalok, hiszen egyre kevesebb az olyan probléma, amikor a pedagógusok segítséget kérnek, mert a helyzet nehezebben megoldható. Visszajelzések is azt mutatják, hogy a szülők elégedettek az óvodapedagógusok kommunikációjával.</w:t>
            </w:r>
          </w:p>
          <w:p w:rsidR="00D7586A" w:rsidRPr="007D0A5A" w:rsidRDefault="00D7586A" w:rsidP="002049DA">
            <w:pPr>
              <w:spacing w:line="276" w:lineRule="auto"/>
              <w:jc w:val="both"/>
              <w:cnfStyle w:val="000000000000" w:firstRow="0" w:lastRow="0" w:firstColumn="0" w:lastColumn="0" w:oddVBand="0" w:evenVBand="0" w:oddHBand="0" w:evenHBand="0" w:firstRowFirstColumn="0" w:firstRowLastColumn="0" w:lastRowFirstColumn="0" w:lastRowLastColumn="0"/>
              <w:rPr>
                <w:rFonts w:eastAsia="Calibri"/>
                <w:b/>
                <w:i/>
                <w:sz w:val="22"/>
                <w:szCs w:val="22"/>
                <w:lang w:eastAsia="en-US"/>
              </w:rPr>
            </w:pPr>
            <w:r w:rsidRPr="007D0A5A">
              <w:rPr>
                <w:rFonts w:eastAsia="Calibri"/>
                <w:b/>
                <w:i/>
                <w:sz w:val="22"/>
                <w:szCs w:val="22"/>
                <w:lang w:eastAsia="en-US"/>
              </w:rPr>
              <w:t>Fejlesztendő feladat viszont a pedagógusok egymás közti kommunikációja, konfliktusainak kezelése, viselkedésmódok helyes alkalmazása.</w:t>
            </w:r>
          </w:p>
          <w:p w:rsidR="002049DA" w:rsidRPr="007D0A5A" w:rsidRDefault="00D7586A" w:rsidP="002049DA">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r w:rsidRPr="007D0A5A">
              <w:rPr>
                <w:rFonts w:eastAsiaTheme="minorHAnsi"/>
                <w:sz w:val="22"/>
                <w:szCs w:val="22"/>
                <w:lang w:eastAsia="en-US"/>
              </w:rPr>
              <w:t xml:space="preserve">Kiváló alkalom volt arra, hogy a három tagintézmény találkozhasson. Számtalan új arc, tekintet nézett ránk, hiszen az elmúlt majdnem három év alatt sokan jöttek vagy mentek. A több csoport megkavart szervezése még nagyobb teret adott az ismerkedésre és az együtt gondolkodásra. Még így ismeretlenül is mindannyiunk egyik nagy nehézsége a szülőkkel való megfelelő és hatékony kommunikáció. A társadalom és az élethelyzetek megváltoztak. A szülők hozzáállása is hatalmasat változott, amihez nekünk pedagógusoknak alkalmazkodni kell/kellett. Nagyon sokszor ütközünk nehézségbe, amihez hatalmas türelem, megértés és empátia </w:t>
            </w:r>
            <w:r w:rsidR="00C92F74">
              <w:rPr>
                <w:rFonts w:eastAsiaTheme="minorHAnsi"/>
                <w:sz w:val="22"/>
                <w:szCs w:val="22"/>
                <w:lang w:eastAsia="en-US"/>
              </w:rPr>
              <w:t>kell. Kocsisné Mirkovszki Judit</w:t>
            </w:r>
            <w:r w:rsidRPr="007D0A5A">
              <w:rPr>
                <w:rFonts w:eastAsiaTheme="minorHAnsi"/>
                <w:sz w:val="22"/>
                <w:szCs w:val="22"/>
                <w:lang w:eastAsia="en-US"/>
              </w:rPr>
              <w:t xml:space="preserve"> lehetőséget teremtett az értekezlet során arra, hogy problémáink felszínre kerüljenek, kimondhassuk, összegyűjthessük gondolatainkat. A kommunikáció hatékony módszereit feltárva, rávezetve segített bennünket abban, hogyan is lássunk előbbre és tegyük könnyebbé magunk számára a szülőkkel való beszélgetés összes formáját. Felkészülését és csapatépítő tevékenységét ezúton is nagyon köszönjük!</w:t>
            </w:r>
          </w:p>
          <w:p w:rsidR="00D7586A" w:rsidRPr="007D0A5A" w:rsidRDefault="00D7586A" w:rsidP="002049DA">
            <w:pPr>
              <w:spacing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r w:rsidRPr="007D0A5A">
              <w:rPr>
                <w:rFonts w:eastAsiaTheme="minorHAnsi"/>
                <w:b/>
                <w:i/>
                <w:sz w:val="22"/>
                <w:szCs w:val="22"/>
                <w:lang w:eastAsia="en-US"/>
              </w:rPr>
              <w:t>A kommunikáció fejlesztése folyamatosan fejlesztendő feladat.</w:t>
            </w:r>
          </w:p>
        </w:tc>
      </w:tr>
    </w:tbl>
    <w:p w:rsidR="002049DA" w:rsidRDefault="002049DA" w:rsidP="00921906">
      <w:pPr>
        <w:spacing w:line="360" w:lineRule="auto"/>
        <w:rPr>
          <w:szCs w:val="28"/>
        </w:rPr>
      </w:pPr>
    </w:p>
    <w:p w:rsidR="00D7586A" w:rsidRPr="00D576C9" w:rsidRDefault="00D7586A" w:rsidP="00D7586A">
      <w:pPr>
        <w:spacing w:after="240" w:line="360" w:lineRule="auto"/>
        <w:jc w:val="center"/>
        <w:rPr>
          <w:b/>
          <w:color w:val="9BBB59" w:themeColor="accent3"/>
          <w:sz w:val="28"/>
          <w:szCs w:val="28"/>
          <w:u w:val="single"/>
        </w:rPr>
      </w:pPr>
      <w:r w:rsidRPr="00D576C9">
        <w:rPr>
          <w:b/>
          <w:color w:val="9BBB59" w:themeColor="accent3"/>
          <w:sz w:val="28"/>
          <w:szCs w:val="28"/>
          <w:u w:val="single"/>
        </w:rPr>
        <w:t>Tagóvodánk feladatai és azok megvalósulása</w:t>
      </w:r>
    </w:p>
    <w:tbl>
      <w:tblPr>
        <w:tblStyle w:val="Tblzatrcsos1vilgos3jellszn2"/>
        <w:tblW w:w="0" w:type="auto"/>
        <w:tblInd w:w="108" w:type="dxa"/>
        <w:tblLook w:val="04A0" w:firstRow="1" w:lastRow="0" w:firstColumn="1" w:lastColumn="0" w:noHBand="0" w:noVBand="1"/>
      </w:tblPr>
      <w:tblGrid>
        <w:gridCol w:w="2912"/>
        <w:gridCol w:w="3021"/>
        <w:gridCol w:w="8101"/>
      </w:tblGrid>
      <w:tr w:rsidR="00D7586A" w:rsidTr="00FA58A8">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912" w:type="dxa"/>
            <w:shd w:val="clear" w:color="auto" w:fill="EAF1DD" w:themeFill="accent3" w:themeFillTint="33"/>
            <w:vAlign w:val="center"/>
          </w:tcPr>
          <w:p w:rsidR="00D7586A" w:rsidRPr="00AF2829" w:rsidRDefault="00D7586A" w:rsidP="00921906">
            <w:pPr>
              <w:spacing w:line="276" w:lineRule="auto"/>
              <w:jc w:val="center"/>
              <w:rPr>
                <w:szCs w:val="28"/>
              </w:rPr>
            </w:pPr>
            <w:r>
              <w:rPr>
                <w:szCs w:val="28"/>
              </w:rPr>
              <w:t>Feladat</w:t>
            </w:r>
          </w:p>
        </w:tc>
        <w:tc>
          <w:tcPr>
            <w:tcW w:w="3021" w:type="dxa"/>
            <w:shd w:val="clear" w:color="auto" w:fill="EAF1DD" w:themeFill="accent3" w:themeFillTint="33"/>
            <w:vAlign w:val="center"/>
          </w:tcPr>
          <w:p w:rsidR="00D7586A" w:rsidRPr="00AF2829" w:rsidRDefault="00D7586A" w:rsidP="00921906">
            <w:pPr>
              <w:spacing w:line="276" w:lineRule="auto"/>
              <w:jc w:val="center"/>
              <w:cnfStyle w:val="100000000000" w:firstRow="1" w:lastRow="0" w:firstColumn="0" w:lastColumn="0" w:oddVBand="0" w:evenVBand="0" w:oddHBand="0" w:evenHBand="0" w:firstRowFirstColumn="0" w:firstRowLastColumn="0" w:lastRowFirstColumn="0" w:lastRowLastColumn="0"/>
              <w:rPr>
                <w:szCs w:val="28"/>
              </w:rPr>
            </w:pPr>
            <w:r>
              <w:rPr>
                <w:szCs w:val="28"/>
              </w:rPr>
              <w:t>Cél</w:t>
            </w:r>
          </w:p>
        </w:tc>
        <w:tc>
          <w:tcPr>
            <w:tcW w:w="8101" w:type="dxa"/>
            <w:shd w:val="clear" w:color="auto" w:fill="EAF1DD" w:themeFill="accent3" w:themeFillTint="33"/>
            <w:vAlign w:val="center"/>
          </w:tcPr>
          <w:p w:rsidR="00D7586A" w:rsidRPr="00AF2829" w:rsidRDefault="00D7586A" w:rsidP="00921906">
            <w:pPr>
              <w:spacing w:line="276" w:lineRule="auto"/>
              <w:jc w:val="center"/>
              <w:cnfStyle w:val="100000000000" w:firstRow="1" w:lastRow="0" w:firstColumn="0" w:lastColumn="0" w:oddVBand="0" w:evenVBand="0" w:oddHBand="0" w:evenHBand="0" w:firstRowFirstColumn="0" w:firstRowLastColumn="0" w:lastRowFirstColumn="0" w:lastRowLastColumn="0"/>
              <w:rPr>
                <w:szCs w:val="28"/>
              </w:rPr>
            </w:pPr>
            <w:r>
              <w:rPr>
                <w:szCs w:val="28"/>
              </w:rPr>
              <w:t>Elvárt eredmény, megvalósulás</w:t>
            </w:r>
          </w:p>
        </w:tc>
      </w:tr>
      <w:tr w:rsidR="00D7586A" w:rsidTr="00FA58A8">
        <w:trPr>
          <w:trHeight w:val="883"/>
        </w:trPr>
        <w:tc>
          <w:tcPr>
            <w:cnfStyle w:val="001000000000" w:firstRow="0" w:lastRow="0" w:firstColumn="1" w:lastColumn="0" w:oddVBand="0" w:evenVBand="0" w:oddHBand="0" w:evenHBand="0" w:firstRowFirstColumn="0" w:firstRowLastColumn="0" w:lastRowFirstColumn="0" w:lastRowLastColumn="0"/>
            <w:tcW w:w="2912" w:type="dxa"/>
          </w:tcPr>
          <w:p w:rsidR="00D7586A" w:rsidRPr="004D374D" w:rsidRDefault="00D7586A" w:rsidP="00921906">
            <w:pPr>
              <w:spacing w:after="160" w:line="276" w:lineRule="auto"/>
              <w:contextualSpacing/>
              <w:rPr>
                <w:b w:val="0"/>
                <w:color w:val="FFC000"/>
                <w:sz w:val="22"/>
                <w:szCs w:val="22"/>
                <w:u w:val="single"/>
              </w:rPr>
            </w:pPr>
            <w:r w:rsidRPr="004D374D">
              <w:rPr>
                <w:sz w:val="22"/>
                <w:szCs w:val="22"/>
              </w:rPr>
              <w:t>Személyiség és közösségfejlesztés</w:t>
            </w:r>
          </w:p>
        </w:tc>
        <w:tc>
          <w:tcPr>
            <w:tcW w:w="3021" w:type="dxa"/>
          </w:tcPr>
          <w:p w:rsidR="00D7586A" w:rsidRPr="00921906" w:rsidRDefault="00D7586A" w:rsidP="00921906">
            <w:pPr>
              <w:spacing w:after="160" w:line="276" w:lineRule="auto"/>
              <w:contextualSpacing/>
              <w:cnfStyle w:val="000000000000" w:firstRow="0" w:lastRow="0" w:firstColumn="0" w:lastColumn="0" w:oddVBand="0" w:evenVBand="0" w:oddHBand="0" w:evenHBand="0" w:firstRowFirstColumn="0" w:firstRowLastColumn="0" w:lastRowFirstColumn="0" w:lastRowLastColumn="0"/>
              <w:rPr>
                <w:b/>
                <w:sz w:val="22"/>
                <w:szCs w:val="22"/>
                <w:u w:val="single"/>
              </w:rPr>
            </w:pPr>
            <w:r w:rsidRPr="004D374D">
              <w:rPr>
                <w:sz w:val="22"/>
                <w:szCs w:val="22"/>
              </w:rPr>
              <w:t>Folyamatos tájékozódás, szakirodalom és a saját nevelési gyakorlat ismerete. Megfigyelés, reflexió, intézkedési terv készítésének módszerével.</w:t>
            </w:r>
          </w:p>
        </w:tc>
        <w:tc>
          <w:tcPr>
            <w:tcW w:w="8101" w:type="dxa"/>
          </w:tcPr>
          <w:p w:rsidR="00D7586A" w:rsidRPr="004D374D" w:rsidRDefault="00D7586A" w:rsidP="002049DA">
            <w:pPr>
              <w:spacing w:after="240" w:line="276" w:lineRule="auto"/>
              <w:jc w:val="both"/>
              <w:cnfStyle w:val="000000000000" w:firstRow="0" w:lastRow="0" w:firstColumn="0" w:lastColumn="0" w:oddVBand="0" w:evenVBand="0" w:oddHBand="0" w:evenHBand="0" w:firstRowFirstColumn="0" w:firstRowLastColumn="0" w:lastRowFirstColumn="0" w:lastRowLastColumn="0"/>
              <w:rPr>
                <w:b/>
                <w:sz w:val="22"/>
                <w:szCs w:val="22"/>
              </w:rPr>
            </w:pPr>
            <w:r w:rsidRPr="004D374D">
              <w:rPr>
                <w:b/>
                <w:sz w:val="22"/>
                <w:szCs w:val="22"/>
              </w:rPr>
              <w:t>- Az óvodapedagógusok rendelkezzenek a közösségfejlesztés folyamatának ismeretével, valósítsák meg a rájuk bízott óvodai csoportok, közösségek fejlesztését.</w:t>
            </w:r>
          </w:p>
          <w:p w:rsidR="00D7586A" w:rsidRPr="004D374D" w:rsidRDefault="00D7586A" w:rsidP="002049DA">
            <w:pPr>
              <w:spacing w:after="240" w:line="276" w:lineRule="auto"/>
              <w:jc w:val="both"/>
              <w:cnfStyle w:val="000000000000" w:firstRow="0" w:lastRow="0" w:firstColumn="0" w:lastColumn="0" w:oddVBand="0" w:evenVBand="0" w:oddHBand="0" w:evenHBand="0" w:firstRowFirstColumn="0" w:firstRowLastColumn="0" w:lastRowFirstColumn="0" w:lastRowLastColumn="0"/>
              <w:rPr>
                <w:b/>
                <w:sz w:val="22"/>
                <w:szCs w:val="22"/>
              </w:rPr>
            </w:pPr>
            <w:r w:rsidRPr="004D374D">
              <w:rPr>
                <w:b/>
                <w:sz w:val="22"/>
                <w:szCs w:val="22"/>
              </w:rPr>
              <w:t xml:space="preserve">- A tevékenység az intézmény hagyományaival és a gyermekek személyes kompetenciáinak fejlesztésével összhangban történjék meg. </w:t>
            </w:r>
          </w:p>
          <w:p w:rsidR="00D7586A" w:rsidRPr="004D374D" w:rsidRDefault="00D7586A" w:rsidP="002049DA">
            <w:pPr>
              <w:spacing w:after="240" w:line="276" w:lineRule="auto"/>
              <w:jc w:val="both"/>
              <w:cnfStyle w:val="000000000000" w:firstRow="0" w:lastRow="0" w:firstColumn="0" w:lastColumn="0" w:oddVBand="0" w:evenVBand="0" w:oddHBand="0" w:evenHBand="0" w:firstRowFirstColumn="0" w:firstRowLastColumn="0" w:lastRowFirstColumn="0" w:lastRowLastColumn="0"/>
              <w:rPr>
                <w:b/>
                <w:sz w:val="22"/>
                <w:szCs w:val="22"/>
              </w:rPr>
            </w:pPr>
            <w:r w:rsidRPr="004D374D">
              <w:rPr>
                <w:b/>
                <w:sz w:val="22"/>
                <w:szCs w:val="22"/>
              </w:rPr>
              <w:t>- Felkészültnek kell lenni a személyre szabott nevelés-oktatás feladatainak ellátására és az SNI gondozására.</w:t>
            </w:r>
          </w:p>
          <w:p w:rsidR="00D7586A" w:rsidRDefault="00D7586A" w:rsidP="002049DA">
            <w:pPr>
              <w:spacing w:after="240"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A közösségfejlesztés alapja, egy jól működő és következetes szokás</w:t>
            </w:r>
            <w:r w:rsidR="00C92F74">
              <w:rPr>
                <w:sz w:val="22"/>
                <w:szCs w:val="22"/>
              </w:rPr>
              <w:t>-</w:t>
            </w:r>
            <w:r>
              <w:rPr>
                <w:sz w:val="22"/>
                <w:szCs w:val="22"/>
              </w:rPr>
              <w:t xml:space="preserve"> és szabályrendszer kialakítása. Az előző évek nehézségei, amit a járványhelyzet és a pandémia okozott, mára már nem érezhető a csoportokban. Úgy gondolom minden csoport stabil és biztos szokás és szabályrendszerrel rendelkezik. Ez egy folyamatos </w:t>
            </w:r>
            <w:r w:rsidRPr="00E92BD5">
              <w:rPr>
                <w:b/>
                <w:i/>
                <w:sz w:val="22"/>
                <w:szCs w:val="22"/>
              </w:rPr>
              <w:t>reflektív szemléletmódot</w:t>
            </w:r>
            <w:r>
              <w:rPr>
                <w:sz w:val="22"/>
                <w:szCs w:val="22"/>
              </w:rPr>
              <w:t>, rugalmasságot és alkalmazkodó készséget vár el az óvodapedagógus részéről. Szemléletmódjuk a gyors és hatékony megoldását biztosítja a felmerülő nehézségek kezelésében.</w:t>
            </w:r>
          </w:p>
          <w:p w:rsidR="00921906" w:rsidRDefault="00D7586A" w:rsidP="00FA58A8">
            <w:pPr>
              <w:spacing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Óvodánkban csökkent az SNI státusszal rendelkező gyermekek száma. Viselkedés és beilleszkedési problémával küzdő gyermekek száma azonban nő, megnehezítve ezzel az óvodap</w:t>
            </w:r>
            <w:r w:rsidR="00921906">
              <w:rPr>
                <w:sz w:val="22"/>
                <w:szCs w:val="22"/>
              </w:rPr>
              <w:t>edagógusok mindennapi munkáját.</w:t>
            </w:r>
          </w:p>
          <w:p w:rsidR="00C92F74" w:rsidRDefault="00C92F74" w:rsidP="00C92F74">
            <w:pPr>
              <w:spacing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p>
          <w:p w:rsidR="00F13F1D" w:rsidRDefault="00F13F1D" w:rsidP="00C92F74">
            <w:pPr>
              <w:spacing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p>
          <w:p w:rsidR="00E36282" w:rsidRDefault="00E36282" w:rsidP="00C92F74">
            <w:pPr>
              <w:spacing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p>
          <w:p w:rsidR="00D7586A" w:rsidRPr="00695845" w:rsidRDefault="00C92F74" w:rsidP="002049DA">
            <w:pPr>
              <w:spacing w:after="240"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lastRenderedPageBreak/>
              <w:t>E</w:t>
            </w:r>
            <w:r w:rsidR="00D7586A">
              <w:rPr>
                <w:sz w:val="22"/>
                <w:szCs w:val="22"/>
              </w:rPr>
              <w:t xml:space="preserve">z a terület egy </w:t>
            </w:r>
            <w:r w:rsidR="00D7586A" w:rsidRPr="00695845">
              <w:rPr>
                <w:b/>
                <w:i/>
                <w:sz w:val="22"/>
                <w:szCs w:val="22"/>
              </w:rPr>
              <w:t xml:space="preserve">folyamatosan fejlesztendő terület </w:t>
            </w:r>
            <w:r w:rsidR="00D7586A">
              <w:rPr>
                <w:sz w:val="22"/>
                <w:szCs w:val="22"/>
              </w:rPr>
              <w:t>az óvodapedagógusok mindennapi munkájához. Pozitív lendületük megmutatkozik abban, hogy fejlesztő irányú képzésekre is jelentkeznek.</w:t>
            </w:r>
          </w:p>
        </w:tc>
      </w:tr>
      <w:tr w:rsidR="00D7586A" w:rsidTr="00FA58A8">
        <w:tc>
          <w:tcPr>
            <w:cnfStyle w:val="001000000000" w:firstRow="0" w:lastRow="0" w:firstColumn="1" w:lastColumn="0" w:oddVBand="0" w:evenVBand="0" w:oddHBand="0" w:evenHBand="0" w:firstRowFirstColumn="0" w:firstRowLastColumn="0" w:lastRowFirstColumn="0" w:lastRowLastColumn="0"/>
            <w:tcW w:w="2912" w:type="dxa"/>
          </w:tcPr>
          <w:p w:rsidR="00D7586A" w:rsidRPr="000F14F5" w:rsidRDefault="00D7586A" w:rsidP="00921906">
            <w:pPr>
              <w:spacing w:after="160" w:line="276" w:lineRule="auto"/>
              <w:rPr>
                <w:rFonts w:eastAsiaTheme="minorHAnsi"/>
                <w:sz w:val="22"/>
                <w:szCs w:val="22"/>
              </w:rPr>
            </w:pPr>
            <w:r w:rsidRPr="001C6847">
              <w:rPr>
                <w:sz w:val="22"/>
                <w:szCs w:val="22"/>
              </w:rPr>
              <w:lastRenderedPageBreak/>
              <w:t>A „mi” tudat kialakítása; szervezeti diagnózis készítése</w:t>
            </w:r>
            <w:r w:rsidRPr="00316320">
              <w:rPr>
                <w:b w:val="0"/>
                <w:sz w:val="22"/>
                <w:szCs w:val="22"/>
              </w:rPr>
              <w:t>.</w:t>
            </w:r>
          </w:p>
        </w:tc>
        <w:tc>
          <w:tcPr>
            <w:tcW w:w="3021" w:type="dxa"/>
          </w:tcPr>
          <w:p w:rsidR="00D7586A" w:rsidRPr="00316320" w:rsidRDefault="00D7586A" w:rsidP="00921906">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316320">
              <w:rPr>
                <w:sz w:val="22"/>
                <w:szCs w:val="22"/>
              </w:rPr>
              <w:t>A jövőbeni feladatok feltérképezése.</w:t>
            </w:r>
          </w:p>
          <w:p w:rsidR="00D7586A" w:rsidRPr="00316320" w:rsidRDefault="00D7586A" w:rsidP="00921906">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316320">
              <w:rPr>
                <w:sz w:val="22"/>
                <w:szCs w:val="22"/>
              </w:rPr>
              <w:t>Egyenlő teher és feladatvállalás – azok ellenőrzése.</w:t>
            </w:r>
          </w:p>
          <w:p w:rsidR="00D7586A" w:rsidRPr="004D374D" w:rsidRDefault="00D7586A" w:rsidP="00921906">
            <w:pPr>
              <w:spacing w:after="240" w:line="276" w:lineRule="auto"/>
              <w:cnfStyle w:val="000000000000" w:firstRow="0" w:lastRow="0" w:firstColumn="0" w:lastColumn="0" w:oddVBand="0" w:evenVBand="0" w:oddHBand="0" w:evenHBand="0" w:firstRowFirstColumn="0" w:firstRowLastColumn="0" w:lastRowFirstColumn="0" w:lastRowLastColumn="0"/>
              <w:rPr>
                <w:color w:val="000000"/>
                <w:sz w:val="22"/>
                <w:szCs w:val="22"/>
                <w:shd w:val="clear" w:color="auto" w:fill="FFFFFF"/>
              </w:rPr>
            </w:pPr>
            <w:r>
              <w:rPr>
                <w:sz w:val="22"/>
                <w:szCs w:val="22"/>
              </w:rPr>
              <w:t>Szervezeti kultúra fejlesztése.</w:t>
            </w:r>
          </w:p>
        </w:tc>
        <w:tc>
          <w:tcPr>
            <w:tcW w:w="8101" w:type="dxa"/>
          </w:tcPr>
          <w:p w:rsidR="00D7586A" w:rsidRPr="000E157A" w:rsidRDefault="00D7586A" w:rsidP="002049DA">
            <w:pPr>
              <w:spacing w:after="240"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b/>
                <w:sz w:val="22"/>
                <w:szCs w:val="22"/>
              </w:rPr>
            </w:pPr>
            <w:r>
              <w:rPr>
                <w:rFonts w:eastAsiaTheme="minorHAnsi"/>
                <w:b/>
                <w:sz w:val="22"/>
                <w:szCs w:val="22"/>
              </w:rPr>
              <w:t>-</w:t>
            </w:r>
            <w:r w:rsidRPr="000E157A">
              <w:rPr>
                <w:rFonts w:eastAsiaTheme="minorHAnsi"/>
                <w:b/>
                <w:sz w:val="22"/>
                <w:szCs w:val="22"/>
              </w:rPr>
              <w:t xml:space="preserve">A szervezet fejlesztésével a MI tudat erősítése, csapatmunka, csapatszellem kialakítása. </w:t>
            </w:r>
          </w:p>
          <w:p w:rsidR="00D7586A" w:rsidRDefault="00D7586A" w:rsidP="002049DA">
            <w:pPr>
              <w:spacing w:after="240"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r>
              <w:rPr>
                <w:rFonts w:eastAsiaTheme="minorHAnsi"/>
                <w:b/>
                <w:sz w:val="22"/>
                <w:szCs w:val="22"/>
                <w:lang w:eastAsia="en-US"/>
              </w:rPr>
              <w:t xml:space="preserve">- </w:t>
            </w:r>
            <w:r w:rsidRPr="000E157A">
              <w:rPr>
                <w:rFonts w:eastAsiaTheme="minorHAnsi"/>
                <w:b/>
                <w:sz w:val="22"/>
                <w:szCs w:val="22"/>
                <w:lang w:eastAsia="en-US"/>
              </w:rPr>
              <w:t>Konfliktusok, problémák megbeszélése és közös orvoslása</w:t>
            </w:r>
            <w:r>
              <w:rPr>
                <w:rFonts w:eastAsiaTheme="minorHAnsi"/>
                <w:sz w:val="22"/>
                <w:szCs w:val="22"/>
                <w:lang w:eastAsia="en-US"/>
              </w:rPr>
              <w:t xml:space="preserve">. </w:t>
            </w:r>
          </w:p>
          <w:p w:rsidR="00D7586A" w:rsidRDefault="00D7586A" w:rsidP="002049DA">
            <w:pPr>
              <w:spacing w:after="240"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b/>
                <w:sz w:val="22"/>
                <w:szCs w:val="22"/>
                <w:lang w:eastAsia="en-US"/>
              </w:rPr>
            </w:pPr>
            <w:r>
              <w:rPr>
                <w:rFonts w:eastAsiaTheme="minorHAnsi"/>
                <w:sz w:val="22"/>
                <w:szCs w:val="22"/>
                <w:lang w:eastAsia="en-US"/>
              </w:rPr>
              <w:t>-„</w:t>
            </w:r>
            <w:r w:rsidRPr="00E9202F">
              <w:rPr>
                <w:rFonts w:eastAsiaTheme="minorHAnsi"/>
                <w:b/>
                <w:sz w:val="22"/>
                <w:szCs w:val="22"/>
                <w:lang w:eastAsia="en-US"/>
              </w:rPr>
              <w:t>Peremszélen” álló óvodapedagógusok bevonása a közös feladatokba.</w:t>
            </w:r>
          </w:p>
          <w:p w:rsidR="00D7586A" w:rsidRPr="00DE6D63" w:rsidRDefault="00D7586A" w:rsidP="002049DA">
            <w:pPr>
              <w:spacing w:after="240"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b/>
                <w:i/>
                <w:sz w:val="22"/>
                <w:szCs w:val="22"/>
                <w:lang w:eastAsia="en-US"/>
              </w:rPr>
            </w:pPr>
            <w:r>
              <w:rPr>
                <w:rFonts w:eastAsiaTheme="minorHAnsi"/>
                <w:sz w:val="22"/>
                <w:szCs w:val="22"/>
                <w:lang w:eastAsia="en-US"/>
              </w:rPr>
              <w:t xml:space="preserve">A konfliktusok, problémák kezelése egy </w:t>
            </w:r>
            <w:r>
              <w:rPr>
                <w:rFonts w:eastAsiaTheme="minorHAnsi"/>
                <w:b/>
                <w:i/>
                <w:sz w:val="22"/>
                <w:szCs w:val="22"/>
                <w:lang w:eastAsia="en-US"/>
              </w:rPr>
              <w:t>folyamatos fejlesztendő fela</w:t>
            </w:r>
            <w:r w:rsidRPr="00983903">
              <w:rPr>
                <w:rFonts w:eastAsiaTheme="minorHAnsi"/>
                <w:b/>
                <w:i/>
                <w:sz w:val="22"/>
                <w:szCs w:val="22"/>
                <w:lang w:eastAsia="en-US"/>
              </w:rPr>
              <w:t>dat</w:t>
            </w:r>
            <w:r>
              <w:rPr>
                <w:rFonts w:eastAsiaTheme="minorHAnsi"/>
                <w:b/>
                <w:i/>
                <w:sz w:val="22"/>
                <w:szCs w:val="22"/>
                <w:lang w:eastAsia="en-US"/>
              </w:rPr>
              <w:t>,</w:t>
            </w:r>
            <w:r>
              <w:rPr>
                <w:rFonts w:eastAsiaTheme="minorHAnsi"/>
                <w:sz w:val="22"/>
                <w:szCs w:val="22"/>
                <w:lang w:eastAsia="en-US"/>
              </w:rPr>
              <w:t xml:space="preserve"> hiszen ahogyan a társadalomban, úgy a mi közös életünkben is nagy változások történtek – mind pszichésen, mind mentálisan. Egymáshoz alkalmazkodni, a megváltozott és hirtelen helyzetekhez igazodni nem egyszerű feladat. Vannak, akik rugalmasan és gyorsan reagálnak, ami nem okoz problémát a mindennapi munkában és nem megy a csapatszellem rovására szem. De van olyan személyiségű ember is, aki nem tud gyorsan és rugalmasan reagálni, ami esetleg konfliktust okozhat. A nevelési év folyamán személyes beszélgetésekre került sor. Rávilágítottunk a kiemelkedő és a fejlesztendő területekre, amik tudatos munkával, előrébb vihetik a kollégákkal való kapcsolatban és a csapatmunkában való hozzáállásban. </w:t>
            </w:r>
            <w:r w:rsidRPr="00DE6D63">
              <w:rPr>
                <w:rFonts w:eastAsiaTheme="minorHAnsi"/>
                <w:b/>
                <w:i/>
                <w:sz w:val="22"/>
                <w:szCs w:val="22"/>
                <w:lang w:eastAsia="en-US"/>
              </w:rPr>
              <w:t>Úgy gondolom, hogy a nevelési év végére az óvodapedagógusok körében, ez a tudatos gondolkodás, a feladatok több rétű eloszlása, több személy „terhelése”, nagyobb csapatmunkát kell, hogy eredményezzen. Ebben a tagóvoda-vezetőnek nagyobb feladatelosztásra, személyes figyelemre, ellenőrző munkára kell te</w:t>
            </w:r>
            <w:r w:rsidR="00C92F74">
              <w:rPr>
                <w:rFonts w:eastAsiaTheme="minorHAnsi"/>
                <w:b/>
                <w:i/>
                <w:sz w:val="22"/>
                <w:szCs w:val="22"/>
                <w:lang w:eastAsia="en-US"/>
              </w:rPr>
              <w:t xml:space="preserve">rvet készítenie, hogy a jövőben </w:t>
            </w:r>
            <w:r>
              <w:rPr>
                <w:rFonts w:eastAsiaTheme="minorHAnsi"/>
                <w:b/>
                <w:i/>
                <w:sz w:val="22"/>
                <w:szCs w:val="22"/>
                <w:lang w:eastAsia="en-US"/>
              </w:rPr>
              <w:t>a</w:t>
            </w:r>
            <w:r w:rsidRPr="00DE6D63">
              <w:rPr>
                <w:rFonts w:eastAsiaTheme="minorHAnsi"/>
                <w:b/>
                <w:i/>
                <w:sz w:val="22"/>
                <w:szCs w:val="22"/>
                <w:lang w:eastAsia="en-US"/>
              </w:rPr>
              <w:t xml:space="preserve"> visszatérő nehézségek felszí</w:t>
            </w:r>
            <w:r>
              <w:rPr>
                <w:rFonts w:eastAsiaTheme="minorHAnsi"/>
                <w:b/>
                <w:i/>
                <w:sz w:val="22"/>
                <w:szCs w:val="22"/>
                <w:lang w:eastAsia="en-US"/>
              </w:rPr>
              <w:t>n</w:t>
            </w:r>
            <w:r w:rsidRPr="00DE6D63">
              <w:rPr>
                <w:rFonts w:eastAsiaTheme="minorHAnsi"/>
                <w:b/>
                <w:i/>
                <w:sz w:val="22"/>
                <w:szCs w:val="22"/>
                <w:lang w:eastAsia="en-US"/>
              </w:rPr>
              <w:t xml:space="preserve">re és megoldásra kerüljenek. A következő nevelési év során ez a terület kiemelt jelentőséggel </w:t>
            </w:r>
            <w:r>
              <w:rPr>
                <w:rFonts w:eastAsiaTheme="minorHAnsi"/>
                <w:b/>
                <w:i/>
                <w:sz w:val="22"/>
                <w:szCs w:val="22"/>
                <w:lang w:eastAsia="en-US"/>
              </w:rPr>
              <w:t>bíró feladat lesz.</w:t>
            </w:r>
          </w:p>
          <w:p w:rsidR="00921906" w:rsidRDefault="00921906" w:rsidP="002049DA">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p>
          <w:p w:rsidR="00921906" w:rsidRDefault="00D7586A" w:rsidP="002049DA">
            <w:pPr>
              <w:spacing w:after="240"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r>
              <w:rPr>
                <w:rFonts w:eastAsiaTheme="minorHAnsi"/>
                <w:sz w:val="22"/>
                <w:szCs w:val="22"/>
                <w:lang w:eastAsia="en-US"/>
              </w:rPr>
              <w:lastRenderedPageBreak/>
              <w:t>A pedagógiai munkát segítők körében már az előző nevelési évben is nehézséget tapasztaltunk. Ennek megoldására idén több ellenőrzést és közösségépítő megbeszéléseket terveztünk. A folyamatos megbeszélés, a nehézségek egymás előtti feltárása, megfogalmazása megtörtént, de az egymás közti kommunikáció és a munka minősége nem változott. A gyakran felmerülő nehéz helyzetek kihatottak a pedagógusokra is olyan szinten, hogy több ellenőrző munkát tett rájuk, a pedagógiai munkáj</w:t>
            </w:r>
            <w:r w:rsidR="00921906">
              <w:rPr>
                <w:rFonts w:eastAsiaTheme="minorHAnsi"/>
                <w:sz w:val="22"/>
                <w:szCs w:val="22"/>
                <w:lang w:eastAsia="en-US"/>
              </w:rPr>
              <w:t>uk mellett.</w:t>
            </w:r>
          </w:p>
          <w:p w:rsidR="00D7586A" w:rsidRPr="00921906" w:rsidRDefault="00D7586A" w:rsidP="002049DA">
            <w:pPr>
              <w:spacing w:after="240"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b/>
                <w:i/>
                <w:sz w:val="22"/>
                <w:szCs w:val="22"/>
                <w:lang w:eastAsia="en-US"/>
              </w:rPr>
            </w:pPr>
            <w:r>
              <w:rPr>
                <w:rFonts w:eastAsiaTheme="minorHAnsi"/>
                <w:sz w:val="22"/>
                <w:szCs w:val="22"/>
                <w:lang w:eastAsia="en-US"/>
              </w:rPr>
              <w:t xml:space="preserve">Az értékelés megbeszélése során, a nevelőtestület megfogalmazta a problémát, melynek megoldására határozott összefogást, támogatást és segítséget biztosítottak a tagóvoda-vezető felé. </w:t>
            </w:r>
            <w:r w:rsidRPr="00BD1ECA">
              <w:rPr>
                <w:rFonts w:eastAsiaTheme="minorHAnsi"/>
                <w:b/>
                <w:i/>
                <w:sz w:val="22"/>
                <w:szCs w:val="22"/>
                <w:lang w:eastAsia="en-US"/>
              </w:rPr>
              <w:t>Ennek</w:t>
            </w:r>
            <w:r>
              <w:rPr>
                <w:rFonts w:eastAsiaTheme="minorHAnsi"/>
                <w:sz w:val="22"/>
                <w:szCs w:val="22"/>
                <w:lang w:eastAsia="en-US"/>
              </w:rPr>
              <w:t xml:space="preserve"> </w:t>
            </w:r>
            <w:r w:rsidRPr="00BD1ECA">
              <w:rPr>
                <w:rFonts w:eastAsiaTheme="minorHAnsi"/>
                <w:b/>
                <w:i/>
                <w:sz w:val="22"/>
                <w:szCs w:val="22"/>
                <w:lang w:eastAsia="en-US"/>
              </w:rPr>
              <w:t>érdekében a következő nevelési év kiemelt feladata lesz tagóvodánkban, a pedagógiai munkát segítők feladatainak ellenőrzése</w:t>
            </w:r>
            <w:r>
              <w:rPr>
                <w:rFonts w:eastAsiaTheme="minorHAnsi"/>
                <w:b/>
                <w:i/>
                <w:sz w:val="22"/>
                <w:szCs w:val="22"/>
                <w:lang w:eastAsia="en-US"/>
              </w:rPr>
              <w:t xml:space="preserve"> és azok felelőseinek kijelölése</w:t>
            </w:r>
            <w:r w:rsidRPr="00BD1ECA">
              <w:rPr>
                <w:rFonts w:eastAsiaTheme="minorHAnsi"/>
                <w:b/>
                <w:i/>
                <w:sz w:val="22"/>
                <w:szCs w:val="22"/>
                <w:lang w:eastAsia="en-US"/>
              </w:rPr>
              <w:t xml:space="preserve">, </w:t>
            </w:r>
            <w:r>
              <w:rPr>
                <w:rFonts w:eastAsiaTheme="minorHAnsi"/>
                <w:b/>
                <w:i/>
                <w:sz w:val="22"/>
                <w:szCs w:val="22"/>
                <w:lang w:eastAsia="en-US"/>
              </w:rPr>
              <w:t xml:space="preserve">a </w:t>
            </w:r>
            <w:r w:rsidRPr="00BD1ECA">
              <w:rPr>
                <w:rFonts w:eastAsiaTheme="minorHAnsi"/>
                <w:b/>
                <w:i/>
                <w:sz w:val="22"/>
                <w:szCs w:val="22"/>
                <w:lang w:eastAsia="en-US"/>
              </w:rPr>
              <w:t xml:space="preserve">rendszeres megbeszélés, </w:t>
            </w:r>
            <w:r>
              <w:rPr>
                <w:rFonts w:eastAsiaTheme="minorHAnsi"/>
                <w:b/>
                <w:i/>
                <w:sz w:val="22"/>
                <w:szCs w:val="22"/>
                <w:lang w:eastAsia="en-US"/>
              </w:rPr>
              <w:t xml:space="preserve">személyes konzultáció és reflektálás és az </w:t>
            </w:r>
            <w:r w:rsidRPr="00BD1ECA">
              <w:rPr>
                <w:rFonts w:eastAsiaTheme="minorHAnsi"/>
                <w:b/>
                <w:i/>
                <w:sz w:val="22"/>
                <w:szCs w:val="22"/>
                <w:lang w:eastAsia="en-US"/>
              </w:rPr>
              <w:t xml:space="preserve">azonnali </w:t>
            </w:r>
            <w:r>
              <w:rPr>
                <w:rFonts w:eastAsiaTheme="minorHAnsi"/>
                <w:b/>
                <w:i/>
                <w:sz w:val="22"/>
                <w:szCs w:val="22"/>
                <w:lang w:eastAsia="en-US"/>
              </w:rPr>
              <w:t xml:space="preserve">sokkal határozottabb </w:t>
            </w:r>
            <w:r w:rsidRPr="00BD1ECA">
              <w:rPr>
                <w:rFonts w:eastAsiaTheme="minorHAnsi"/>
                <w:b/>
                <w:i/>
                <w:sz w:val="22"/>
                <w:szCs w:val="22"/>
                <w:lang w:eastAsia="en-US"/>
              </w:rPr>
              <w:t>konfliktuskezelés.</w:t>
            </w:r>
            <w:r>
              <w:rPr>
                <w:rFonts w:eastAsiaTheme="minorHAnsi"/>
                <w:b/>
                <w:i/>
                <w:sz w:val="22"/>
                <w:szCs w:val="22"/>
                <w:lang w:eastAsia="en-US"/>
              </w:rPr>
              <w:t xml:space="preserve"> A pedagógusok hozzáállása, támogatása ehhez a nehézséghez példaértékű, amit itt is szeretnék megköszönni.</w:t>
            </w:r>
          </w:p>
        </w:tc>
      </w:tr>
      <w:tr w:rsidR="00D7586A" w:rsidTr="00FA58A8">
        <w:tc>
          <w:tcPr>
            <w:cnfStyle w:val="001000000000" w:firstRow="0" w:lastRow="0" w:firstColumn="1" w:lastColumn="0" w:oddVBand="0" w:evenVBand="0" w:oddHBand="0" w:evenHBand="0" w:firstRowFirstColumn="0" w:firstRowLastColumn="0" w:lastRowFirstColumn="0" w:lastRowLastColumn="0"/>
            <w:tcW w:w="2912" w:type="dxa"/>
          </w:tcPr>
          <w:p w:rsidR="00D7586A" w:rsidRPr="00921906" w:rsidRDefault="00D7586A" w:rsidP="00921906">
            <w:pPr>
              <w:spacing w:line="276" w:lineRule="auto"/>
              <w:rPr>
                <w:b w:val="0"/>
                <w:bCs w:val="0"/>
                <w:sz w:val="22"/>
                <w:szCs w:val="22"/>
              </w:rPr>
            </w:pPr>
            <w:r w:rsidRPr="001C6847">
              <w:rPr>
                <w:sz w:val="22"/>
                <w:szCs w:val="22"/>
              </w:rPr>
              <w:lastRenderedPageBreak/>
              <w:t xml:space="preserve">Egészségnevelés saját nevelési programunk </w:t>
            </w:r>
            <w:r>
              <w:rPr>
                <w:sz w:val="22"/>
                <w:szCs w:val="22"/>
              </w:rPr>
              <w:t>újragondolása, program</w:t>
            </w:r>
            <w:r w:rsidR="00921906">
              <w:rPr>
                <w:sz w:val="22"/>
                <w:szCs w:val="22"/>
              </w:rPr>
              <w:t xml:space="preserve"> </w:t>
            </w:r>
            <w:r>
              <w:rPr>
                <w:sz w:val="22"/>
                <w:szCs w:val="22"/>
              </w:rPr>
              <w:t xml:space="preserve">módosítása. </w:t>
            </w:r>
          </w:p>
        </w:tc>
        <w:tc>
          <w:tcPr>
            <w:tcW w:w="3021" w:type="dxa"/>
          </w:tcPr>
          <w:p w:rsidR="00D7586A" w:rsidRPr="004D374D" w:rsidRDefault="00D7586A" w:rsidP="00921906">
            <w:pPr>
              <w:spacing w:after="160" w:line="276" w:lineRule="auto"/>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Elemző, értékelő munka feladatainak átbeszélése. Jól működő gyakorlataink aktualizálása. A tovább bővült értékeink hangsúlyosabb megjelenése.</w:t>
            </w:r>
          </w:p>
        </w:tc>
        <w:tc>
          <w:tcPr>
            <w:tcW w:w="8101" w:type="dxa"/>
          </w:tcPr>
          <w:p w:rsidR="00D7586A" w:rsidRDefault="00D7586A" w:rsidP="002049DA">
            <w:pPr>
              <w:spacing w:after="240" w:line="276" w:lineRule="auto"/>
              <w:jc w:val="both"/>
              <w:cnfStyle w:val="000000000000" w:firstRow="0" w:lastRow="0" w:firstColumn="0" w:lastColumn="0" w:oddVBand="0" w:evenVBand="0" w:oddHBand="0" w:evenHBand="0" w:firstRowFirstColumn="0" w:firstRowLastColumn="0" w:lastRowFirstColumn="0" w:lastRowLastColumn="0"/>
              <w:rPr>
                <w:b/>
                <w:sz w:val="22"/>
              </w:rPr>
            </w:pPr>
            <w:r w:rsidRPr="008F33CB">
              <w:rPr>
                <w:b/>
                <w:sz w:val="22"/>
              </w:rPr>
              <w:t>Újragondolt, projektekben kiigazított, szakmailag helyes formájú saját nevelési gyakorlat átdolgozása, elfogadása. Közös nevelőtestületi munka az együttműködés jegyében.</w:t>
            </w:r>
          </w:p>
          <w:p w:rsidR="00D7586A" w:rsidRDefault="00D7586A" w:rsidP="002049DA">
            <w:pPr>
              <w:spacing w:line="276" w:lineRule="auto"/>
              <w:jc w:val="both"/>
              <w:cnfStyle w:val="000000000000" w:firstRow="0" w:lastRow="0" w:firstColumn="0" w:lastColumn="0" w:oddVBand="0" w:evenVBand="0" w:oddHBand="0" w:evenHBand="0" w:firstRowFirstColumn="0" w:firstRowLastColumn="0" w:lastRowFirstColumn="0" w:lastRowLastColumn="0"/>
              <w:rPr>
                <w:sz w:val="22"/>
              </w:rPr>
            </w:pPr>
            <w:r>
              <w:rPr>
                <w:sz w:val="22"/>
              </w:rPr>
              <w:t>A nevelési év során soron következő projekteket, programokat reflektív és a „miben fejlődtünk, mit csinálunk másképp” szemlélettel elemeztünk és értékeltünk. Ezek korrigálását közös megbeszéléseken tettük egyértelművé. Óvodánkban már csupán 3 olyan pedagógus van, akik az alap Egészségnevelés programban kezdett el dolgozni. A többi óvodapedagógus már egy sokkal kiegészültebb programba csöppent bele, nekik nehezebb átlátni a „miből lettünk” helyzetet.</w:t>
            </w:r>
          </w:p>
          <w:p w:rsidR="00C92F74" w:rsidRDefault="00C92F74" w:rsidP="002049DA">
            <w:pPr>
              <w:spacing w:after="240" w:line="276" w:lineRule="auto"/>
              <w:jc w:val="both"/>
              <w:cnfStyle w:val="000000000000" w:firstRow="0" w:lastRow="0" w:firstColumn="0" w:lastColumn="0" w:oddVBand="0" w:evenVBand="0" w:oddHBand="0" w:evenHBand="0" w:firstRowFirstColumn="0" w:firstRowLastColumn="0" w:lastRowFirstColumn="0" w:lastRowLastColumn="0"/>
              <w:rPr>
                <w:sz w:val="22"/>
              </w:rPr>
            </w:pPr>
          </w:p>
          <w:p w:rsidR="00C92F74" w:rsidRDefault="00C92F74" w:rsidP="00C92F74">
            <w:pPr>
              <w:spacing w:line="276" w:lineRule="auto"/>
              <w:jc w:val="both"/>
              <w:cnfStyle w:val="000000000000" w:firstRow="0" w:lastRow="0" w:firstColumn="0" w:lastColumn="0" w:oddVBand="0" w:evenVBand="0" w:oddHBand="0" w:evenHBand="0" w:firstRowFirstColumn="0" w:firstRowLastColumn="0" w:lastRowFirstColumn="0" w:lastRowLastColumn="0"/>
              <w:rPr>
                <w:sz w:val="22"/>
              </w:rPr>
            </w:pPr>
          </w:p>
          <w:p w:rsidR="00D7586A" w:rsidRPr="002049DA" w:rsidRDefault="00D7586A" w:rsidP="002049DA">
            <w:pPr>
              <w:spacing w:after="240" w:line="276" w:lineRule="auto"/>
              <w:jc w:val="both"/>
              <w:cnfStyle w:val="000000000000" w:firstRow="0" w:lastRow="0" w:firstColumn="0" w:lastColumn="0" w:oddVBand="0" w:evenVBand="0" w:oddHBand="0" w:evenHBand="0" w:firstRowFirstColumn="0" w:firstRowLastColumn="0" w:lastRowFirstColumn="0" w:lastRowLastColumn="0"/>
              <w:rPr>
                <w:sz w:val="22"/>
              </w:rPr>
            </w:pPr>
            <w:r>
              <w:rPr>
                <w:sz w:val="22"/>
              </w:rPr>
              <w:lastRenderedPageBreak/>
              <w:t xml:space="preserve">A program végleges formátuma még folyamatban, de már a záró, rendszerező részénél tart. Az erre kijelölt személyek még a nyári zárás előtt pontot tesznek ennek a folyamatnak a végére. </w:t>
            </w:r>
            <w:r w:rsidRPr="003A575F">
              <w:rPr>
                <w:b/>
                <w:i/>
                <w:sz w:val="22"/>
              </w:rPr>
              <w:t>Ha a végleges formátum megfelel, akkor</w:t>
            </w:r>
            <w:r>
              <w:rPr>
                <w:sz w:val="22"/>
              </w:rPr>
              <w:t xml:space="preserve"> </w:t>
            </w:r>
            <w:r>
              <w:rPr>
                <w:b/>
                <w:i/>
                <w:sz w:val="22"/>
              </w:rPr>
              <w:t xml:space="preserve">a </w:t>
            </w:r>
            <w:r w:rsidRPr="00D006D8">
              <w:rPr>
                <w:b/>
                <w:i/>
                <w:sz w:val="22"/>
              </w:rPr>
              <w:t>következő nevelési évet a módosított program elfogadásával szeretnénk megkezdeni.</w:t>
            </w:r>
            <w:r w:rsidR="002049DA">
              <w:rPr>
                <w:sz w:val="22"/>
              </w:rPr>
              <w:t xml:space="preserve"> </w:t>
            </w:r>
          </w:p>
        </w:tc>
      </w:tr>
    </w:tbl>
    <w:p w:rsidR="00D7586A" w:rsidRPr="008D4E61" w:rsidRDefault="00D7586A" w:rsidP="002049DA">
      <w:pPr>
        <w:spacing w:line="360" w:lineRule="auto"/>
        <w:jc w:val="both"/>
      </w:pPr>
    </w:p>
    <w:p w:rsidR="00D7586A" w:rsidRDefault="003463F2" w:rsidP="002049DA">
      <w:pPr>
        <w:spacing w:line="360" w:lineRule="auto"/>
        <w:rPr>
          <w:szCs w:val="28"/>
        </w:rPr>
      </w:pPr>
      <w:r>
        <w:rPr>
          <w:noProof/>
          <w:szCs w:val="28"/>
        </w:rPr>
        <mc:AlternateContent>
          <mc:Choice Requires="wps">
            <w:drawing>
              <wp:anchor distT="0" distB="0" distL="114300" distR="114300" simplePos="0" relativeHeight="251680768" behindDoc="0" locked="0" layoutInCell="1" allowOverlap="1" wp14:anchorId="1ADB015B" wp14:editId="5ECFD1E1">
                <wp:simplePos x="0" y="0"/>
                <wp:positionH relativeFrom="column">
                  <wp:posOffset>13970</wp:posOffset>
                </wp:positionH>
                <wp:positionV relativeFrom="paragraph">
                  <wp:posOffset>100965</wp:posOffset>
                </wp:positionV>
                <wp:extent cx="8820000" cy="323850"/>
                <wp:effectExtent l="0" t="0" r="38735" b="57150"/>
                <wp:wrapNone/>
                <wp:docPr id="2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20000" cy="323850"/>
                        </a:xfrm>
                        <a:prstGeom prst="rect">
                          <a:avLst/>
                        </a:prstGeom>
                        <a:solidFill>
                          <a:srgbClr val="FDFA90"/>
                        </a:solidFill>
                        <a:ln w="12700">
                          <a:solidFill>
                            <a:srgbClr val="F79646"/>
                          </a:solidFill>
                          <a:miter lim="800000"/>
                          <a:headEnd/>
                          <a:tailEnd/>
                        </a:ln>
                        <a:effectLst>
                          <a:outerShdw dist="28398" dir="3806097" algn="ctr" rotWithShape="0">
                            <a:srgbClr val="974706"/>
                          </a:outerShdw>
                        </a:effectLst>
                      </wps:spPr>
                      <wps:txbx>
                        <w:txbxContent>
                          <w:p w:rsidR="00904E18" w:rsidRPr="00B95A73" w:rsidRDefault="00904E18" w:rsidP="00D7586A">
                            <w:pPr>
                              <w:jc w:val="center"/>
                              <w:rPr>
                                <w:b/>
                                <w:bCs/>
                                <w:sz w:val="28"/>
                                <w:szCs w:val="28"/>
                              </w:rPr>
                            </w:pPr>
                            <w:r>
                              <w:rPr>
                                <w:b/>
                                <w:bCs/>
                                <w:sz w:val="28"/>
                                <w:szCs w:val="28"/>
                              </w:rPr>
                              <w:t>Pedagógiai ellenőrzési terv értékelése</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DB015B" id="Text Box 5" o:spid="_x0000_s1045" type="#_x0000_t202" style="position:absolute;margin-left:1.1pt;margin-top:7.95pt;width:694.5pt;height: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" fillcolor="#fdfa90" strokecolor="#f79646" strokeweight="1pt">
                <v:shadow on="t" color="#974706" offset="1pt"/>
                <v:textbox>
                  <w:txbxContent>
                    <w:p w:rsidR="00904E18" w:rsidRPr="00B95A73" w:rsidRDefault="00904E18" w:rsidP="00D7586A">
                      <w:pPr>
                        <w:jc w:val="center"/>
                        <w:rPr>
                          <w:b/>
                          <w:bCs/>
                          <w:sz w:val="28"/>
                          <w:szCs w:val="28"/>
                        </w:rPr>
                      </w:pPr>
                      <w:r>
                        <w:rPr>
                          <w:b/>
                          <w:bCs/>
                          <w:sz w:val="28"/>
                          <w:szCs w:val="28"/>
                        </w:rPr>
                        <w:t>Pedagógiai ellenőrzési terv értékelése</w:t>
                      </w:r>
                    </w:p>
                    <w:p w:rsidR="00904E18" w:rsidRDefault="00904E18" w:rsidP="00D7586A"/>
                  </w:txbxContent>
                </v:textbox>
              </v:shape>
            </w:pict>
          </mc:Fallback>
        </mc:AlternateContent>
      </w:r>
    </w:p>
    <w:p w:rsidR="003463F2" w:rsidRPr="00405689" w:rsidRDefault="003463F2" w:rsidP="002049DA">
      <w:pPr>
        <w:spacing w:line="360" w:lineRule="auto"/>
        <w:rPr>
          <w:szCs w:val="28"/>
        </w:rPr>
      </w:pPr>
    </w:p>
    <w:p w:rsidR="00D7586A" w:rsidRPr="003203DC" w:rsidRDefault="00D7586A" w:rsidP="002049DA">
      <w:pPr>
        <w:spacing w:line="360" w:lineRule="auto"/>
        <w:rPr>
          <w:szCs w:val="28"/>
          <w:u w:val="single"/>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0348"/>
      </w:tblGrid>
      <w:tr w:rsidR="00D7586A" w:rsidRPr="00742730" w:rsidTr="00FA58A8">
        <w:trPr>
          <w:trHeight w:val="536"/>
        </w:trPr>
        <w:tc>
          <w:tcPr>
            <w:tcW w:w="3686" w:type="dxa"/>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auto" w:fill="auto"/>
            <w:vAlign w:val="center"/>
          </w:tcPr>
          <w:p w:rsidR="00D7586A" w:rsidRPr="00F23755" w:rsidRDefault="00D7586A" w:rsidP="002049DA">
            <w:pPr>
              <w:spacing w:line="276" w:lineRule="auto"/>
              <w:jc w:val="center"/>
              <w:rPr>
                <w:b/>
                <w:sz w:val="28"/>
                <w:szCs w:val="28"/>
              </w:rPr>
            </w:pPr>
            <w:r>
              <w:rPr>
                <w:b/>
                <w:color w:val="9BBB59" w:themeColor="accent3"/>
                <w:sz w:val="28"/>
                <w:szCs w:val="28"/>
              </w:rPr>
              <w:t>Cél, feladat és módszer</w:t>
            </w:r>
          </w:p>
        </w:tc>
        <w:tc>
          <w:tcPr>
            <w:tcW w:w="10348" w:type="dxa"/>
            <w:tcBorders>
              <w:left w:val="single" w:sz="4" w:space="0" w:color="9BBB59" w:themeColor="accent3"/>
              <w:bottom w:val="single" w:sz="4" w:space="0" w:color="9BBB59" w:themeColor="accent3"/>
              <w:right w:val="single" w:sz="4" w:space="0" w:color="9BBB59" w:themeColor="accent3"/>
            </w:tcBorders>
            <w:shd w:val="clear" w:color="auto" w:fill="auto"/>
            <w:vAlign w:val="center"/>
          </w:tcPr>
          <w:p w:rsidR="00D7586A" w:rsidRPr="00F23755" w:rsidRDefault="00D7586A" w:rsidP="002049DA">
            <w:pPr>
              <w:spacing w:line="276" w:lineRule="auto"/>
              <w:jc w:val="center"/>
              <w:rPr>
                <w:b/>
                <w:sz w:val="28"/>
                <w:szCs w:val="28"/>
              </w:rPr>
            </w:pPr>
            <w:r>
              <w:rPr>
                <w:b/>
                <w:color w:val="9BBB59" w:themeColor="accent3"/>
                <w:sz w:val="28"/>
                <w:szCs w:val="28"/>
              </w:rPr>
              <w:t>Megvalósulás</w:t>
            </w:r>
          </w:p>
        </w:tc>
      </w:tr>
      <w:tr w:rsidR="00D7586A" w:rsidRPr="00742730" w:rsidTr="00FA58A8">
        <w:tc>
          <w:tcPr>
            <w:tcW w:w="3686" w:type="dxa"/>
            <w:tcBorders>
              <w:top w:val="single" w:sz="4" w:space="0" w:color="9BBB59" w:themeColor="accent3"/>
              <w:left w:val="single" w:sz="4" w:space="0" w:color="9BBB59" w:themeColor="accent3"/>
              <w:right w:val="single" w:sz="4" w:space="0" w:color="9BBB59" w:themeColor="accent3"/>
            </w:tcBorders>
            <w:shd w:val="clear" w:color="auto" w:fill="auto"/>
          </w:tcPr>
          <w:p w:rsidR="00D7586A" w:rsidRPr="002049DA" w:rsidRDefault="00D7586A" w:rsidP="003463F2">
            <w:pPr>
              <w:spacing w:after="120" w:line="276" w:lineRule="auto"/>
              <w:rPr>
                <w:rFonts w:eastAsia="Calibri"/>
                <w:b/>
                <w:sz w:val="22"/>
                <w:szCs w:val="22"/>
                <w:lang w:eastAsia="en-US" w:bidi="en-US"/>
              </w:rPr>
            </w:pPr>
            <w:r w:rsidRPr="00BB244B">
              <w:rPr>
                <w:rFonts w:eastAsia="Calibri"/>
                <w:b/>
                <w:sz w:val="22"/>
                <w:szCs w:val="22"/>
                <w:lang w:eastAsia="en-US" w:bidi="en-US"/>
              </w:rPr>
              <w:t>A tagóvoda-vezető pedagógiai ellenőrző tevékenysége</w:t>
            </w:r>
          </w:p>
          <w:p w:rsidR="00D7586A" w:rsidRPr="00BB244B" w:rsidRDefault="00D7586A" w:rsidP="003463F2">
            <w:pPr>
              <w:spacing w:after="120" w:line="276" w:lineRule="auto"/>
              <w:rPr>
                <w:sz w:val="22"/>
                <w:szCs w:val="22"/>
              </w:rPr>
            </w:pPr>
            <w:r w:rsidRPr="00BB244B">
              <w:rPr>
                <w:b/>
                <w:i/>
                <w:sz w:val="22"/>
                <w:szCs w:val="22"/>
                <w:u w:val="single"/>
              </w:rPr>
              <w:t>Célja:</w:t>
            </w:r>
            <w:r w:rsidRPr="00BB244B">
              <w:rPr>
                <w:sz w:val="22"/>
                <w:szCs w:val="22"/>
              </w:rPr>
              <w:t xml:space="preserve"> az óvodapedagógusok módszertani és szakmai tudásának tudatosabb megalapozása. A reflektív szemléletmód kialakításával a tervezések tudatosabbá tétele, szakmai nyelvezetük és kifejezőkészségük biztos tudást tükrözzön.</w:t>
            </w:r>
          </w:p>
          <w:p w:rsidR="003463F2" w:rsidRDefault="00D7586A" w:rsidP="003463F2">
            <w:pPr>
              <w:spacing w:after="120" w:line="276" w:lineRule="auto"/>
              <w:rPr>
                <w:sz w:val="22"/>
                <w:szCs w:val="22"/>
              </w:rPr>
            </w:pPr>
            <w:r w:rsidRPr="00BB244B">
              <w:rPr>
                <w:b/>
                <w:i/>
                <w:sz w:val="22"/>
                <w:szCs w:val="22"/>
                <w:u w:val="single"/>
              </w:rPr>
              <w:t>Módszerei:</w:t>
            </w:r>
            <w:r w:rsidRPr="00BB244B">
              <w:rPr>
                <w:sz w:val="22"/>
                <w:szCs w:val="22"/>
              </w:rPr>
              <w:t xml:space="preserve"> a tagóvoda-vezető hospitáló tevékenysége során:</w:t>
            </w:r>
            <w:r w:rsidRPr="00FE6E35">
              <w:rPr>
                <w:sz w:val="22"/>
                <w:szCs w:val="22"/>
              </w:rPr>
              <w:t xml:space="preserve"> megfigyelés, konzultáció, reflexió. </w:t>
            </w:r>
          </w:p>
          <w:p w:rsidR="00D7586A" w:rsidRPr="00FE6E35" w:rsidRDefault="00D7586A" w:rsidP="003463F2">
            <w:pPr>
              <w:spacing w:after="120" w:line="276" w:lineRule="auto"/>
              <w:rPr>
                <w:sz w:val="22"/>
                <w:szCs w:val="22"/>
              </w:rPr>
            </w:pPr>
            <w:r w:rsidRPr="00FE6E35">
              <w:rPr>
                <w:sz w:val="22"/>
                <w:szCs w:val="22"/>
              </w:rPr>
              <w:t xml:space="preserve">Feladatvállalási tervben szereplő érintett óvodapedagógusok írásbeli </w:t>
            </w:r>
            <w:r w:rsidRPr="00FE6E35">
              <w:rPr>
                <w:sz w:val="22"/>
                <w:szCs w:val="22"/>
              </w:rPr>
              <w:lastRenderedPageBreak/>
              <w:t>tervezőmunkájának ellenőrzése, szóbeli reflektálása.</w:t>
            </w:r>
          </w:p>
          <w:p w:rsidR="00D7586A" w:rsidRPr="002049DA" w:rsidRDefault="00D7586A" w:rsidP="003463F2">
            <w:pPr>
              <w:spacing w:after="160" w:line="276" w:lineRule="auto"/>
              <w:rPr>
                <w:sz w:val="22"/>
                <w:szCs w:val="22"/>
              </w:rPr>
            </w:pPr>
            <w:r w:rsidRPr="008A4B6A">
              <w:rPr>
                <w:b/>
                <w:i/>
                <w:sz w:val="22"/>
                <w:szCs w:val="22"/>
                <w:u w:val="single"/>
              </w:rPr>
              <w:t xml:space="preserve">Felelőse: </w:t>
            </w:r>
            <w:r w:rsidR="002049DA">
              <w:rPr>
                <w:sz w:val="22"/>
                <w:szCs w:val="22"/>
              </w:rPr>
              <w:t>Székely Patrícia</w:t>
            </w:r>
          </w:p>
        </w:tc>
        <w:tc>
          <w:tcPr>
            <w:tcW w:w="10348" w:type="dxa"/>
            <w:tcBorders>
              <w:top w:val="single" w:sz="4" w:space="0" w:color="9BBB59" w:themeColor="accent3"/>
              <w:left w:val="single" w:sz="4" w:space="0" w:color="9BBB59" w:themeColor="accent3"/>
              <w:right w:val="single" w:sz="4" w:space="0" w:color="9BBB59" w:themeColor="accent3"/>
            </w:tcBorders>
            <w:shd w:val="clear" w:color="auto" w:fill="auto"/>
          </w:tcPr>
          <w:p w:rsidR="00D7586A" w:rsidRPr="00995C1C" w:rsidRDefault="00D7586A" w:rsidP="002049DA">
            <w:pPr>
              <w:spacing w:line="276" w:lineRule="auto"/>
              <w:jc w:val="both"/>
              <w:rPr>
                <w:sz w:val="22"/>
                <w:szCs w:val="22"/>
              </w:rPr>
            </w:pPr>
            <w:r w:rsidRPr="00995C1C">
              <w:rPr>
                <w:sz w:val="22"/>
                <w:szCs w:val="22"/>
              </w:rPr>
              <w:lastRenderedPageBreak/>
              <w:t xml:space="preserve">Folyamatos megfigyeléssel, konzultációval, a projektek pontos átbeszélésével a kitűzött cél folyamatban van. </w:t>
            </w:r>
          </w:p>
          <w:p w:rsidR="00D7586A" w:rsidRPr="00995C1C" w:rsidRDefault="00D7586A" w:rsidP="002049DA">
            <w:pPr>
              <w:spacing w:after="120" w:line="276" w:lineRule="auto"/>
              <w:jc w:val="both"/>
              <w:rPr>
                <w:sz w:val="22"/>
                <w:szCs w:val="22"/>
              </w:rPr>
            </w:pPr>
            <w:r w:rsidRPr="00995C1C">
              <w:rPr>
                <w:sz w:val="22"/>
                <w:szCs w:val="22"/>
              </w:rPr>
              <w:t xml:space="preserve">Valamennyi pedagógus érintve volt, hiszen nem csupán tevékenységlátogatások alkalmával került sor az ellenőrzésre. </w:t>
            </w:r>
          </w:p>
          <w:p w:rsidR="00D7586A" w:rsidRPr="00995C1C" w:rsidRDefault="00D7586A" w:rsidP="002049DA">
            <w:pPr>
              <w:spacing w:line="276" w:lineRule="auto"/>
              <w:jc w:val="both"/>
              <w:rPr>
                <w:sz w:val="22"/>
                <w:szCs w:val="22"/>
              </w:rPr>
            </w:pPr>
            <w:r w:rsidRPr="00995C1C">
              <w:rPr>
                <w:sz w:val="22"/>
                <w:szCs w:val="22"/>
              </w:rPr>
              <w:t>A mulasztási naplók ellenőrzése havonta megtörtént. Sokkal pontosabban és igényesebben vezették a pedagógusok, mint az elmúlt évekb</w:t>
            </w:r>
            <w:r>
              <w:rPr>
                <w:sz w:val="22"/>
                <w:szCs w:val="22"/>
              </w:rPr>
              <w:t>en, de még így is több alaklommal voltak elírások és figyelmetlenségek.</w:t>
            </w:r>
          </w:p>
          <w:p w:rsidR="00D7586A" w:rsidRPr="00995C1C" w:rsidRDefault="00D7586A" w:rsidP="002049DA">
            <w:pPr>
              <w:spacing w:after="120" w:line="276" w:lineRule="auto"/>
              <w:jc w:val="both"/>
              <w:rPr>
                <w:sz w:val="22"/>
                <w:szCs w:val="22"/>
              </w:rPr>
            </w:pPr>
            <w:r w:rsidRPr="00995C1C">
              <w:rPr>
                <w:sz w:val="22"/>
                <w:szCs w:val="22"/>
              </w:rPr>
              <w:t>Kisebb javítások, korrigálások, változások előfordultak a dokumentációk során, ezeket pecséttel, intézményvezetői aláírással, határozatszámmal ellátva pontosítottuk.</w:t>
            </w:r>
          </w:p>
          <w:p w:rsidR="00D7586A" w:rsidRPr="00995C1C" w:rsidRDefault="00D7586A" w:rsidP="002049DA">
            <w:pPr>
              <w:spacing w:line="276" w:lineRule="auto"/>
              <w:jc w:val="both"/>
              <w:rPr>
                <w:sz w:val="22"/>
                <w:szCs w:val="22"/>
              </w:rPr>
            </w:pPr>
            <w:r w:rsidRPr="00995C1C">
              <w:rPr>
                <w:sz w:val="22"/>
                <w:szCs w:val="22"/>
              </w:rPr>
              <w:t xml:space="preserve">A csoportnaplók 3 havonta kerültek ellenőrzésre. Az ellenőrzés során kitértem a naprakész állapotra, negyedéves értékelések szakmai helyességére, külalakra, adatok pontosságára. </w:t>
            </w:r>
            <w:r>
              <w:rPr>
                <w:sz w:val="22"/>
                <w:szCs w:val="22"/>
              </w:rPr>
              <w:t>Egy csoport naplójának nevelési tervét, esztétikai okok miatt, újra kellet írnia az óvodapedagógusnak.</w:t>
            </w:r>
          </w:p>
          <w:p w:rsidR="00D7586A" w:rsidRDefault="00D7586A" w:rsidP="002049DA">
            <w:pPr>
              <w:spacing w:after="120" w:line="276" w:lineRule="auto"/>
              <w:jc w:val="both"/>
              <w:rPr>
                <w:sz w:val="22"/>
                <w:szCs w:val="22"/>
              </w:rPr>
            </w:pPr>
            <w:r w:rsidRPr="00995C1C">
              <w:rPr>
                <w:sz w:val="22"/>
                <w:szCs w:val="22"/>
              </w:rPr>
              <w:t>Csoport- és tevékenységlátogatásra az év s</w:t>
            </w:r>
            <w:r>
              <w:rPr>
                <w:sz w:val="22"/>
                <w:szCs w:val="22"/>
              </w:rPr>
              <w:t>orán több alkalommal került sor. A kiemelt feladat tevékenységlátogatásakor valóban tapasztalható volt a reflektivitás, ám sok nehézség is akadt belőle.</w:t>
            </w:r>
          </w:p>
          <w:p w:rsidR="00FA58A8" w:rsidRPr="007A7EF6" w:rsidRDefault="00D7586A" w:rsidP="007A7EF6">
            <w:pPr>
              <w:spacing w:after="120" w:line="276" w:lineRule="auto"/>
              <w:jc w:val="both"/>
              <w:rPr>
                <w:sz w:val="22"/>
                <w:szCs w:val="22"/>
              </w:rPr>
            </w:pPr>
            <w:r w:rsidRPr="00995C1C">
              <w:rPr>
                <w:sz w:val="22"/>
                <w:szCs w:val="22"/>
              </w:rPr>
              <w:t>Hospitálásra és megfigyelésre is lehetőség volt, előre egyeztetett időpontokban a tagóvoda</w:t>
            </w:r>
            <w:r w:rsidR="002049DA">
              <w:rPr>
                <w:sz w:val="22"/>
                <w:szCs w:val="22"/>
              </w:rPr>
              <w:t xml:space="preserve">-vezetőnél (Halacska csoport). </w:t>
            </w:r>
            <w:r>
              <w:rPr>
                <w:sz w:val="22"/>
                <w:szCs w:val="22"/>
              </w:rPr>
              <w:t>Minden alkalommal konzultáció és megbeszélés követte a tevékenységlátogatásokat.</w:t>
            </w:r>
          </w:p>
          <w:p w:rsidR="00D7586A" w:rsidRPr="008A4B6A" w:rsidRDefault="00D7586A" w:rsidP="002049DA">
            <w:pPr>
              <w:spacing w:line="276" w:lineRule="auto"/>
              <w:jc w:val="both"/>
              <w:rPr>
                <w:b/>
                <w:i/>
                <w:szCs w:val="28"/>
                <w:u w:val="single"/>
              </w:rPr>
            </w:pPr>
            <w:r w:rsidRPr="008A4B6A">
              <w:rPr>
                <w:b/>
                <w:i/>
                <w:szCs w:val="28"/>
                <w:u w:val="single"/>
              </w:rPr>
              <w:lastRenderedPageBreak/>
              <w:t>Fejleszthető javaslat:</w:t>
            </w:r>
          </w:p>
          <w:p w:rsidR="00D7586A" w:rsidRPr="002A0CCB" w:rsidRDefault="007A7EF6" w:rsidP="002049DA">
            <w:pPr>
              <w:spacing w:after="240" w:line="276" w:lineRule="auto"/>
              <w:jc w:val="both"/>
              <w:rPr>
                <w:b/>
                <w:i/>
                <w:szCs w:val="28"/>
              </w:rPr>
            </w:pPr>
            <w:r>
              <w:rPr>
                <w:b/>
                <w:i/>
                <w:szCs w:val="28"/>
              </w:rPr>
              <w:t>A</w:t>
            </w:r>
            <w:r w:rsidR="00D7586A" w:rsidRPr="002A0CCB">
              <w:rPr>
                <w:b/>
                <w:i/>
                <w:sz w:val="22"/>
                <w:szCs w:val="22"/>
              </w:rPr>
              <w:t>z értékelések kivitelezésénél előtérbe került a reflektív szemléletmód. Így a következő nevelési év feladati közt, újra és folyamatosan szerepelni fog a csoportnaplók negyedévenkénti ellenőrzése. A tevékenységlátogatások és ellenőrzések alkalmával lehetőség nyílik a saját nevelési gyakorlatunk célzottabb előtérbe helyezésére és a szakmaiság megvitatására, megbeszélésére, kezdő pedagógusok szakmai munkájának segítése.</w:t>
            </w:r>
          </w:p>
        </w:tc>
      </w:tr>
      <w:tr w:rsidR="00D7586A" w:rsidRPr="00742730" w:rsidTr="00FA58A8">
        <w:tc>
          <w:tcPr>
            <w:tcW w:w="3686" w:type="dxa"/>
            <w:tcBorders>
              <w:left w:val="single" w:sz="4" w:space="0" w:color="9BBB59" w:themeColor="accent3"/>
              <w:right w:val="single" w:sz="4" w:space="0" w:color="9BBB59" w:themeColor="accent3"/>
            </w:tcBorders>
            <w:shd w:val="clear" w:color="auto" w:fill="auto"/>
          </w:tcPr>
          <w:p w:rsidR="00D7586A" w:rsidRPr="008A4B6A" w:rsidRDefault="00D7586A" w:rsidP="003463F2">
            <w:pPr>
              <w:spacing w:after="120" w:line="276" w:lineRule="auto"/>
              <w:rPr>
                <w:b/>
                <w:sz w:val="22"/>
                <w:szCs w:val="22"/>
              </w:rPr>
            </w:pPr>
            <w:r>
              <w:rPr>
                <w:b/>
                <w:sz w:val="22"/>
                <w:szCs w:val="22"/>
              </w:rPr>
              <w:lastRenderedPageBreak/>
              <w:t xml:space="preserve">Napló </w:t>
            </w:r>
            <w:r w:rsidRPr="008A4B6A">
              <w:rPr>
                <w:b/>
                <w:sz w:val="22"/>
                <w:szCs w:val="22"/>
              </w:rPr>
              <w:t>naprakész vezetése</w:t>
            </w:r>
          </w:p>
          <w:p w:rsidR="00D7586A" w:rsidRPr="008A4B6A" w:rsidRDefault="00D7586A" w:rsidP="003463F2">
            <w:pPr>
              <w:spacing w:after="120" w:line="276" w:lineRule="auto"/>
              <w:rPr>
                <w:sz w:val="22"/>
                <w:szCs w:val="22"/>
              </w:rPr>
            </w:pPr>
            <w:r w:rsidRPr="008A4B6A">
              <w:rPr>
                <w:b/>
                <w:i/>
                <w:sz w:val="22"/>
                <w:szCs w:val="22"/>
                <w:u w:val="single"/>
              </w:rPr>
              <w:t>C</w:t>
            </w:r>
            <w:r>
              <w:rPr>
                <w:b/>
                <w:i/>
                <w:sz w:val="22"/>
                <w:szCs w:val="22"/>
                <w:u w:val="single"/>
              </w:rPr>
              <w:t>élja:</w:t>
            </w:r>
            <w:r>
              <w:rPr>
                <w:sz w:val="22"/>
                <w:szCs w:val="22"/>
              </w:rPr>
              <w:t xml:space="preserve"> </w:t>
            </w:r>
            <w:r w:rsidRPr="008A4B6A">
              <w:rPr>
                <w:sz w:val="22"/>
                <w:szCs w:val="22"/>
              </w:rPr>
              <w:t xml:space="preserve">naprakész </w:t>
            </w:r>
            <w:r>
              <w:rPr>
                <w:sz w:val="22"/>
                <w:szCs w:val="22"/>
              </w:rPr>
              <w:t>naplók vezetése, segédanyag használata, határidők pontos betartása.</w:t>
            </w:r>
          </w:p>
          <w:p w:rsidR="00D7586A" w:rsidRPr="008A4B6A" w:rsidRDefault="00D7586A" w:rsidP="003463F2">
            <w:pPr>
              <w:spacing w:after="120" w:line="276" w:lineRule="auto"/>
              <w:rPr>
                <w:sz w:val="22"/>
                <w:szCs w:val="22"/>
              </w:rPr>
            </w:pPr>
            <w:r w:rsidRPr="008A4B6A">
              <w:rPr>
                <w:b/>
                <w:i/>
                <w:sz w:val="22"/>
                <w:szCs w:val="22"/>
                <w:u w:val="single"/>
              </w:rPr>
              <w:t>Módszerei:</w:t>
            </w:r>
            <w:r w:rsidRPr="008A4B6A">
              <w:rPr>
                <w:sz w:val="22"/>
                <w:szCs w:val="22"/>
              </w:rPr>
              <w:t xml:space="preserve"> folyamatos ellenőrzés és konzultáció</w:t>
            </w:r>
          </w:p>
          <w:p w:rsidR="00D7586A" w:rsidRPr="00171C6C" w:rsidRDefault="00D7586A" w:rsidP="003463F2">
            <w:pPr>
              <w:spacing w:after="120" w:line="276" w:lineRule="auto"/>
              <w:rPr>
                <w:szCs w:val="28"/>
              </w:rPr>
            </w:pPr>
            <w:r>
              <w:rPr>
                <w:b/>
                <w:i/>
                <w:sz w:val="22"/>
                <w:szCs w:val="22"/>
                <w:u w:val="single"/>
              </w:rPr>
              <w:t xml:space="preserve">Felelőse: </w:t>
            </w:r>
            <w:r>
              <w:rPr>
                <w:sz w:val="22"/>
                <w:szCs w:val="22"/>
              </w:rPr>
              <w:t>Székely Patrícia</w:t>
            </w:r>
          </w:p>
        </w:tc>
        <w:tc>
          <w:tcPr>
            <w:tcW w:w="10348" w:type="dxa"/>
            <w:tcBorders>
              <w:left w:val="single" w:sz="4" w:space="0" w:color="9BBB59" w:themeColor="accent3"/>
              <w:right w:val="single" w:sz="4" w:space="0" w:color="9BBB59" w:themeColor="accent3"/>
            </w:tcBorders>
            <w:shd w:val="clear" w:color="auto" w:fill="auto"/>
          </w:tcPr>
          <w:p w:rsidR="00D7586A" w:rsidRDefault="00D7586A" w:rsidP="002049DA">
            <w:pPr>
              <w:spacing w:after="120" w:line="276" w:lineRule="auto"/>
              <w:jc w:val="both"/>
              <w:rPr>
                <w:sz w:val="22"/>
                <w:szCs w:val="22"/>
              </w:rPr>
            </w:pPr>
            <w:r>
              <w:rPr>
                <w:sz w:val="22"/>
                <w:szCs w:val="22"/>
              </w:rPr>
              <w:t>A dokumentációk közül, ebben a nevelési évben naplók naprakész, pontos vezetésének ellenőrzésére is sor került. A tudatos tervezéshez hasznos, szakmailag jó segédanyagot kaptak az óvodapedagógusok.</w:t>
            </w:r>
          </w:p>
          <w:p w:rsidR="00D7586A" w:rsidRDefault="00D7586A" w:rsidP="002049DA">
            <w:pPr>
              <w:spacing w:line="276" w:lineRule="auto"/>
              <w:jc w:val="both"/>
              <w:rPr>
                <w:sz w:val="22"/>
                <w:szCs w:val="22"/>
              </w:rPr>
            </w:pPr>
            <w:r>
              <w:rPr>
                <w:b/>
                <w:i/>
                <w:sz w:val="22"/>
                <w:szCs w:val="22"/>
                <w:u w:val="single"/>
              </w:rPr>
              <w:t>Fejleszthető javaslat:</w:t>
            </w:r>
            <w:r>
              <w:rPr>
                <w:sz w:val="22"/>
                <w:szCs w:val="22"/>
              </w:rPr>
              <w:t xml:space="preserve"> </w:t>
            </w:r>
          </w:p>
          <w:p w:rsidR="00D7586A" w:rsidRPr="002A0CCB" w:rsidRDefault="007A7EF6" w:rsidP="002049DA">
            <w:pPr>
              <w:spacing w:line="276" w:lineRule="auto"/>
              <w:jc w:val="both"/>
              <w:rPr>
                <w:b/>
                <w:i/>
                <w:sz w:val="22"/>
                <w:szCs w:val="22"/>
              </w:rPr>
            </w:pPr>
            <w:r>
              <w:rPr>
                <w:b/>
                <w:i/>
                <w:sz w:val="22"/>
                <w:szCs w:val="22"/>
              </w:rPr>
              <w:t>A</w:t>
            </w:r>
            <w:r w:rsidR="00D7586A" w:rsidRPr="002A0CCB">
              <w:rPr>
                <w:b/>
                <w:i/>
                <w:sz w:val="22"/>
                <w:szCs w:val="22"/>
              </w:rPr>
              <w:t xml:space="preserve"> következő nevelési évben, az idén jól bevált módszereket alkalmazva, továbbra is folyamatos lesz az ellenőrzés és pontosítás.</w:t>
            </w:r>
            <w:r w:rsidR="00D7586A">
              <w:rPr>
                <w:b/>
                <w:i/>
                <w:sz w:val="22"/>
                <w:szCs w:val="22"/>
              </w:rPr>
              <w:t xml:space="preserve"> A feladat megvalósításakor figyelembe kell venni a terhelhetőséget és a feladatok, terhek megosztását.</w:t>
            </w:r>
          </w:p>
        </w:tc>
      </w:tr>
      <w:tr w:rsidR="00D7586A" w:rsidRPr="00742730" w:rsidTr="00FA58A8">
        <w:tc>
          <w:tcPr>
            <w:tcW w:w="3686" w:type="dxa"/>
            <w:tcBorders>
              <w:left w:val="single" w:sz="4" w:space="0" w:color="9BBB59" w:themeColor="accent3"/>
              <w:right w:val="single" w:sz="4" w:space="0" w:color="9BBB59" w:themeColor="accent3"/>
            </w:tcBorders>
            <w:shd w:val="clear" w:color="auto" w:fill="auto"/>
          </w:tcPr>
          <w:p w:rsidR="00D7586A" w:rsidRDefault="00D7586A" w:rsidP="003463F2">
            <w:pPr>
              <w:spacing w:after="120" w:line="276" w:lineRule="auto"/>
              <w:rPr>
                <w:b/>
                <w:i/>
                <w:sz w:val="22"/>
                <w:szCs w:val="22"/>
                <w:u w:val="single"/>
              </w:rPr>
            </w:pPr>
            <w:r>
              <w:rPr>
                <w:rFonts w:eastAsiaTheme="minorHAnsi"/>
                <w:b/>
                <w:lang w:eastAsia="en-US"/>
              </w:rPr>
              <w:t>Főiskolai hallgatók pedagógiai munkájának</w:t>
            </w:r>
            <w:r w:rsidRPr="001C6847">
              <w:rPr>
                <w:rFonts w:eastAsiaTheme="minorHAnsi"/>
                <w:b/>
                <w:lang w:eastAsia="en-US"/>
              </w:rPr>
              <w:t xml:space="preserve"> segítése, szervezeti kultúra fejlesztése</w:t>
            </w:r>
            <w:r w:rsidRPr="00A70CC0">
              <w:rPr>
                <w:b/>
                <w:i/>
                <w:sz w:val="22"/>
                <w:szCs w:val="22"/>
                <w:u w:val="single"/>
              </w:rPr>
              <w:t xml:space="preserve"> </w:t>
            </w:r>
          </w:p>
          <w:p w:rsidR="003463F2" w:rsidRDefault="00D7586A" w:rsidP="003463F2">
            <w:pPr>
              <w:spacing w:line="276" w:lineRule="auto"/>
              <w:rPr>
                <w:sz w:val="22"/>
                <w:szCs w:val="22"/>
              </w:rPr>
            </w:pPr>
            <w:r w:rsidRPr="00A70CC0">
              <w:rPr>
                <w:b/>
                <w:i/>
                <w:sz w:val="22"/>
                <w:szCs w:val="22"/>
                <w:u w:val="single"/>
              </w:rPr>
              <w:t xml:space="preserve">Célja: </w:t>
            </w:r>
            <w:r w:rsidRPr="00A70CC0">
              <w:rPr>
                <w:sz w:val="22"/>
                <w:szCs w:val="22"/>
              </w:rPr>
              <w:t xml:space="preserve">a folyamatos megbeszéléssel, konzultáció elősegítésével, </w:t>
            </w:r>
            <w:r>
              <w:rPr>
                <w:sz w:val="22"/>
                <w:szCs w:val="22"/>
              </w:rPr>
              <w:t>a főiskolai hallgatók tanulmányi megsegítése és a programba való helyt állása.</w:t>
            </w:r>
            <w:r w:rsidRPr="00A70CC0">
              <w:rPr>
                <w:sz w:val="22"/>
                <w:szCs w:val="22"/>
              </w:rPr>
              <w:t xml:space="preserve"> A szervezeti kultúra fejlesztése a mindennapokban is megjelenő folyamattá válik: hétfőnkénti megbeszélések, szakmai konzultációk és feladatok átbeszélésének </w:t>
            </w:r>
            <w:r w:rsidR="003463F2">
              <w:rPr>
                <w:sz w:val="22"/>
                <w:szCs w:val="22"/>
              </w:rPr>
              <w:t>alkalmával.</w:t>
            </w:r>
          </w:p>
          <w:p w:rsidR="00D7586A" w:rsidRPr="00A70CC0" w:rsidRDefault="00D7586A" w:rsidP="003463F2">
            <w:pPr>
              <w:spacing w:after="160" w:line="276" w:lineRule="auto"/>
              <w:rPr>
                <w:sz w:val="22"/>
                <w:szCs w:val="22"/>
              </w:rPr>
            </w:pPr>
            <w:r w:rsidRPr="00A70CC0">
              <w:rPr>
                <w:sz w:val="22"/>
                <w:szCs w:val="22"/>
              </w:rPr>
              <w:lastRenderedPageBreak/>
              <w:t>További cél a saját nevelési gyakorlat megismerése és azok elemeinek tudatos alkalmazása a mindennapi tevékenységekben.</w:t>
            </w:r>
          </w:p>
          <w:p w:rsidR="00D7586A" w:rsidRPr="00A70CC0" w:rsidRDefault="00D7586A" w:rsidP="003463F2">
            <w:pPr>
              <w:spacing w:after="160" w:line="276" w:lineRule="auto"/>
              <w:rPr>
                <w:sz w:val="22"/>
                <w:szCs w:val="22"/>
              </w:rPr>
            </w:pPr>
            <w:r w:rsidRPr="00A70CC0">
              <w:rPr>
                <w:b/>
                <w:i/>
                <w:sz w:val="22"/>
                <w:szCs w:val="22"/>
                <w:u w:val="single"/>
              </w:rPr>
              <w:t xml:space="preserve">Módszerei: </w:t>
            </w:r>
            <w:r w:rsidRPr="00A70CC0">
              <w:rPr>
                <w:sz w:val="22"/>
                <w:szCs w:val="22"/>
              </w:rPr>
              <w:t>a folyamatos megfigyelés és konzultáció.</w:t>
            </w:r>
          </w:p>
          <w:p w:rsidR="00D7586A" w:rsidRPr="00A70CC0" w:rsidRDefault="00D7586A" w:rsidP="003463F2">
            <w:pPr>
              <w:spacing w:after="160" w:line="276" w:lineRule="auto"/>
              <w:rPr>
                <w:sz w:val="22"/>
                <w:szCs w:val="22"/>
              </w:rPr>
            </w:pPr>
            <w:r w:rsidRPr="00A70CC0">
              <w:rPr>
                <w:b/>
                <w:i/>
                <w:sz w:val="22"/>
                <w:szCs w:val="22"/>
                <w:u w:val="single"/>
              </w:rPr>
              <w:t xml:space="preserve">Felelősei: </w:t>
            </w:r>
            <w:r w:rsidRPr="00A70CC0">
              <w:rPr>
                <w:sz w:val="22"/>
                <w:szCs w:val="22"/>
              </w:rPr>
              <w:t>az Alagi Tagóvoda dolgozói. Szakmai felelősök kijelölése az óvodapedagógusok és a nevelést segítők körében. Feladataik pontos meghatározása, irányító tevékenységük egyeztetése a saját nevelési gyakorlatunkkal koherensen.</w:t>
            </w:r>
          </w:p>
          <w:p w:rsidR="00D7586A" w:rsidRPr="006D68D5" w:rsidRDefault="00D7586A" w:rsidP="003463F2">
            <w:pPr>
              <w:spacing w:after="160" w:line="276" w:lineRule="auto"/>
              <w:rPr>
                <w:szCs w:val="28"/>
              </w:rPr>
            </w:pPr>
            <w:r>
              <w:rPr>
                <w:sz w:val="22"/>
                <w:szCs w:val="22"/>
              </w:rPr>
              <w:t>Székely Patrícia</w:t>
            </w:r>
          </w:p>
        </w:tc>
        <w:tc>
          <w:tcPr>
            <w:tcW w:w="10348" w:type="dxa"/>
            <w:tcBorders>
              <w:left w:val="single" w:sz="4" w:space="0" w:color="9BBB59" w:themeColor="accent3"/>
              <w:right w:val="single" w:sz="4" w:space="0" w:color="9BBB59" w:themeColor="accent3"/>
            </w:tcBorders>
            <w:shd w:val="clear" w:color="auto" w:fill="auto"/>
          </w:tcPr>
          <w:p w:rsidR="00D7586A" w:rsidRDefault="00D7586A" w:rsidP="003463F2">
            <w:pPr>
              <w:spacing w:after="120" w:line="276" w:lineRule="auto"/>
              <w:jc w:val="both"/>
              <w:rPr>
                <w:sz w:val="22"/>
                <w:szCs w:val="22"/>
              </w:rPr>
            </w:pPr>
            <w:r>
              <w:rPr>
                <w:sz w:val="22"/>
                <w:szCs w:val="22"/>
              </w:rPr>
              <w:lastRenderedPageBreak/>
              <w:t>A 2022/23</w:t>
            </w:r>
            <w:r w:rsidRPr="00F36388">
              <w:rPr>
                <w:sz w:val="22"/>
                <w:szCs w:val="22"/>
              </w:rPr>
              <w:t xml:space="preserve">. nevelési évben </w:t>
            </w:r>
            <w:r>
              <w:rPr>
                <w:sz w:val="22"/>
                <w:szCs w:val="22"/>
              </w:rPr>
              <w:t xml:space="preserve">két főiskolás hallgató segítette munkánkat. </w:t>
            </w:r>
            <w:r w:rsidRPr="00F36388">
              <w:rPr>
                <w:sz w:val="22"/>
                <w:szCs w:val="22"/>
              </w:rPr>
              <w:t xml:space="preserve">Mentorként a </w:t>
            </w:r>
            <w:r>
              <w:rPr>
                <w:sz w:val="22"/>
                <w:szCs w:val="22"/>
              </w:rPr>
              <w:t xml:space="preserve">csoportos óvodapedagógusok lettek kijelölve: Bán Krisztina és Takács Csilla. </w:t>
            </w:r>
            <w:r w:rsidRPr="00F36388">
              <w:rPr>
                <w:sz w:val="22"/>
                <w:szCs w:val="22"/>
              </w:rPr>
              <w:t xml:space="preserve">A </w:t>
            </w:r>
            <w:r>
              <w:rPr>
                <w:sz w:val="22"/>
                <w:szCs w:val="22"/>
              </w:rPr>
              <w:t xml:space="preserve">hallgatók </w:t>
            </w:r>
            <w:r w:rsidRPr="00F36388">
              <w:rPr>
                <w:sz w:val="22"/>
                <w:szCs w:val="22"/>
              </w:rPr>
              <w:t>jó képzési alapokat, módszertant sajátítottak el a főiskolai évek során. Lelkesedésük, alkalmazkodásuk, folyamatos pozitív szemléletmódjuk megfelelő alapot teremtett a feladatok elvégzésére.</w:t>
            </w:r>
            <w:r>
              <w:rPr>
                <w:sz w:val="22"/>
                <w:szCs w:val="22"/>
              </w:rPr>
              <w:t xml:space="preserve"> Hospitálásokat nem csupán saját csoportjukban, hanem más csoportokban is folytattak. Szakmai munkájukat a nevelési év folyamán két alkalommal, a tagóvoda-vezető írásban értékelte.</w:t>
            </w:r>
          </w:p>
          <w:p w:rsidR="00D7586A" w:rsidRDefault="00D7586A" w:rsidP="003463F2">
            <w:pPr>
              <w:spacing w:after="120" w:line="276" w:lineRule="auto"/>
              <w:jc w:val="both"/>
              <w:rPr>
                <w:sz w:val="22"/>
                <w:szCs w:val="22"/>
              </w:rPr>
            </w:pPr>
            <w:r>
              <w:rPr>
                <w:sz w:val="22"/>
                <w:szCs w:val="22"/>
              </w:rPr>
              <w:t>Pedagógiai munkát segít</w:t>
            </w:r>
            <w:r w:rsidR="007A7EF6">
              <w:rPr>
                <w:sz w:val="22"/>
                <w:szCs w:val="22"/>
              </w:rPr>
              <w:t>ő, pedagógiai asszisztens</w:t>
            </w:r>
            <w:r w:rsidR="002049DA">
              <w:rPr>
                <w:sz w:val="22"/>
                <w:szCs w:val="22"/>
              </w:rPr>
              <w:t xml:space="preserve"> 1 fő</w:t>
            </w:r>
            <w:r>
              <w:rPr>
                <w:sz w:val="22"/>
                <w:szCs w:val="22"/>
              </w:rPr>
              <w:t>, dajka 1 fő érkezett szeptemberben óvodánkba. A feladatok „betanítására”</w:t>
            </w:r>
            <w:r w:rsidR="007A7EF6">
              <w:rPr>
                <w:sz w:val="22"/>
                <w:szCs w:val="22"/>
              </w:rPr>
              <w:t xml:space="preserve"> kijelölt kollégák segítségével</w:t>
            </w:r>
            <w:r>
              <w:rPr>
                <w:sz w:val="22"/>
                <w:szCs w:val="22"/>
              </w:rPr>
              <w:t xml:space="preserve"> hamar megismerték és elsajátították a munkakörükhöz tartozó feladatokat.</w:t>
            </w:r>
          </w:p>
          <w:p w:rsidR="00D7586A" w:rsidRPr="005F472E" w:rsidRDefault="00D7586A" w:rsidP="002049DA">
            <w:pPr>
              <w:spacing w:line="276" w:lineRule="auto"/>
              <w:jc w:val="both"/>
              <w:rPr>
                <w:sz w:val="22"/>
                <w:szCs w:val="22"/>
              </w:rPr>
            </w:pPr>
            <w:r w:rsidRPr="005F472E">
              <w:rPr>
                <w:sz w:val="22"/>
                <w:szCs w:val="22"/>
              </w:rPr>
              <w:t xml:space="preserve">Ez a feladat a jövőre nézve is </w:t>
            </w:r>
            <w:r w:rsidRPr="005F472E">
              <w:rPr>
                <w:b/>
                <w:i/>
                <w:sz w:val="22"/>
                <w:szCs w:val="22"/>
                <w:u w:val="single"/>
              </w:rPr>
              <w:t>fejleszthető feladat,</w:t>
            </w:r>
            <w:r w:rsidRPr="005F472E">
              <w:rPr>
                <w:sz w:val="22"/>
                <w:szCs w:val="22"/>
              </w:rPr>
              <w:t xml:space="preserve"> hiszen továbbra is szeretnénk azt, hogy a hozzánk érkező óvodapedagógusok egy befogadó környezetbe érkezhessenek.</w:t>
            </w:r>
          </w:p>
        </w:tc>
      </w:tr>
      <w:tr w:rsidR="00D7586A" w:rsidRPr="00742730" w:rsidTr="00FA58A8">
        <w:tc>
          <w:tcPr>
            <w:tcW w:w="3686" w:type="dxa"/>
            <w:tcBorders>
              <w:left w:val="single" w:sz="4" w:space="0" w:color="9BBB59" w:themeColor="accent3"/>
              <w:right w:val="single" w:sz="4" w:space="0" w:color="9BBB59" w:themeColor="accent3"/>
            </w:tcBorders>
            <w:shd w:val="clear" w:color="auto" w:fill="auto"/>
          </w:tcPr>
          <w:p w:rsidR="00D7586A" w:rsidRDefault="00D7586A" w:rsidP="003463F2">
            <w:pPr>
              <w:spacing w:after="120" w:line="276" w:lineRule="auto"/>
              <w:rPr>
                <w:rFonts w:eastAsia="Calibri"/>
                <w:b/>
                <w:szCs w:val="22"/>
                <w:lang w:eastAsia="en-US" w:bidi="en-US"/>
              </w:rPr>
            </w:pPr>
            <w:r>
              <w:rPr>
                <w:rFonts w:eastAsia="Calibri"/>
                <w:b/>
                <w:szCs w:val="22"/>
                <w:lang w:eastAsia="en-US" w:bidi="en-US"/>
              </w:rPr>
              <w:t xml:space="preserve">Önértékelésben </w:t>
            </w:r>
            <w:r w:rsidRPr="00A221C9">
              <w:rPr>
                <w:rFonts w:eastAsia="Calibri"/>
                <w:b/>
                <w:szCs w:val="22"/>
                <w:lang w:eastAsia="en-US" w:bidi="en-US"/>
              </w:rPr>
              <w:t>részt vevő óvodapedagógus felkészítése, szakmai segítése, ellenőrzése</w:t>
            </w:r>
            <w:r>
              <w:rPr>
                <w:rFonts w:eastAsia="Calibri"/>
                <w:b/>
                <w:szCs w:val="22"/>
                <w:lang w:eastAsia="en-US" w:bidi="en-US"/>
              </w:rPr>
              <w:t>. Intézményi és vezetői tanfelügyeleti ellenőrzés.</w:t>
            </w:r>
          </w:p>
          <w:p w:rsidR="003463F2" w:rsidRDefault="00D7586A" w:rsidP="003463F2">
            <w:pPr>
              <w:spacing w:after="120" w:line="276" w:lineRule="auto"/>
              <w:rPr>
                <w:sz w:val="22"/>
                <w:szCs w:val="22"/>
              </w:rPr>
            </w:pPr>
            <w:r w:rsidRPr="007B04B9">
              <w:rPr>
                <w:b/>
                <w:i/>
                <w:sz w:val="22"/>
                <w:szCs w:val="22"/>
                <w:u w:val="single"/>
              </w:rPr>
              <w:t>C</w:t>
            </w:r>
            <w:r>
              <w:rPr>
                <w:b/>
                <w:i/>
                <w:sz w:val="22"/>
                <w:szCs w:val="22"/>
                <w:u w:val="single"/>
              </w:rPr>
              <w:t>élja:</w:t>
            </w:r>
            <w:r>
              <w:rPr>
                <w:sz w:val="22"/>
                <w:szCs w:val="22"/>
              </w:rPr>
              <w:t xml:space="preserve"> </w:t>
            </w:r>
            <w:r w:rsidRPr="007B04B9">
              <w:rPr>
                <w:sz w:val="22"/>
                <w:szCs w:val="22"/>
              </w:rPr>
              <w:t xml:space="preserve">a reflektív szemléletmód alkalmazása és a tudatos tervezés elősegítése. </w:t>
            </w:r>
          </w:p>
          <w:p w:rsidR="00D7586A" w:rsidRPr="007B04B9" w:rsidRDefault="00D7586A" w:rsidP="003463F2">
            <w:pPr>
              <w:spacing w:after="120" w:line="276" w:lineRule="auto"/>
              <w:rPr>
                <w:sz w:val="22"/>
                <w:szCs w:val="22"/>
              </w:rPr>
            </w:pPr>
            <w:r w:rsidRPr="007B04B9">
              <w:rPr>
                <w:sz w:val="22"/>
                <w:szCs w:val="22"/>
              </w:rPr>
              <w:t>A tagóvoda-vezető ellenőrző tevékenysége által, ko</w:t>
            </w:r>
            <w:r>
              <w:rPr>
                <w:sz w:val="22"/>
                <w:szCs w:val="22"/>
              </w:rPr>
              <w:t xml:space="preserve">nzultációval </w:t>
            </w:r>
            <w:r>
              <w:rPr>
                <w:sz w:val="22"/>
                <w:szCs w:val="22"/>
              </w:rPr>
              <w:lastRenderedPageBreak/>
              <w:t>elősegítve, képes legyen</w:t>
            </w:r>
            <w:r w:rsidRPr="007B04B9">
              <w:rPr>
                <w:sz w:val="22"/>
                <w:szCs w:val="22"/>
              </w:rPr>
              <w:t xml:space="preserve"> a helyes és pontos szak</w:t>
            </w:r>
            <w:r>
              <w:rPr>
                <w:sz w:val="22"/>
                <w:szCs w:val="22"/>
              </w:rPr>
              <w:t>mai ismeretei</w:t>
            </w:r>
            <w:r w:rsidRPr="007B04B9">
              <w:rPr>
                <w:sz w:val="22"/>
                <w:szCs w:val="22"/>
              </w:rPr>
              <w:t xml:space="preserve"> előhívására és alkalmazására. Sz</w:t>
            </w:r>
            <w:r>
              <w:rPr>
                <w:sz w:val="22"/>
                <w:szCs w:val="22"/>
              </w:rPr>
              <w:t>óbeli és írásbeli dokumentációi</w:t>
            </w:r>
            <w:r w:rsidRPr="007B04B9">
              <w:rPr>
                <w:sz w:val="22"/>
                <w:szCs w:val="22"/>
              </w:rPr>
              <w:t xml:space="preserve"> szakmaiságának pontosabbá tétele. Az eljárásrend ismertetése, megismerése.</w:t>
            </w:r>
          </w:p>
          <w:p w:rsidR="00D7586A" w:rsidRPr="007B04B9" w:rsidRDefault="00D7586A" w:rsidP="003463F2">
            <w:pPr>
              <w:spacing w:after="120" w:line="276" w:lineRule="auto"/>
              <w:rPr>
                <w:sz w:val="22"/>
                <w:szCs w:val="22"/>
              </w:rPr>
            </w:pPr>
            <w:r w:rsidRPr="007B04B9">
              <w:rPr>
                <w:b/>
                <w:i/>
                <w:sz w:val="22"/>
                <w:szCs w:val="22"/>
                <w:u w:val="single"/>
              </w:rPr>
              <w:t>Módszere</w:t>
            </w:r>
            <w:r>
              <w:rPr>
                <w:b/>
                <w:i/>
                <w:sz w:val="22"/>
                <w:szCs w:val="22"/>
                <w:u w:val="single"/>
              </w:rPr>
              <w:t>i:</w:t>
            </w:r>
            <w:r>
              <w:rPr>
                <w:sz w:val="22"/>
                <w:szCs w:val="22"/>
              </w:rPr>
              <w:t xml:space="preserve"> </w:t>
            </w:r>
            <w:r w:rsidRPr="007B04B9">
              <w:rPr>
                <w:sz w:val="22"/>
                <w:szCs w:val="22"/>
              </w:rPr>
              <w:t>előzetes konzultáció és tevékenységlátogatás. Dokumentumelemzés és megfigyelés.</w:t>
            </w:r>
          </w:p>
          <w:p w:rsidR="00D7586A" w:rsidRPr="00101257" w:rsidRDefault="00D7586A" w:rsidP="003463F2">
            <w:pPr>
              <w:spacing w:after="120" w:line="276" w:lineRule="auto"/>
              <w:rPr>
                <w:sz w:val="22"/>
                <w:szCs w:val="22"/>
              </w:rPr>
            </w:pPr>
            <w:r>
              <w:rPr>
                <w:b/>
                <w:i/>
                <w:sz w:val="22"/>
                <w:szCs w:val="22"/>
                <w:u w:val="single"/>
              </w:rPr>
              <w:t>Érintett óvodapedagógus:</w:t>
            </w:r>
            <w:r>
              <w:rPr>
                <w:sz w:val="22"/>
                <w:szCs w:val="22"/>
              </w:rPr>
              <w:t xml:space="preserve"> Varga Bianka és Székely Patrícia</w:t>
            </w:r>
          </w:p>
          <w:p w:rsidR="00D7586A" w:rsidRPr="003463F2" w:rsidRDefault="00D7586A" w:rsidP="003463F2">
            <w:pPr>
              <w:spacing w:after="160" w:line="276" w:lineRule="auto"/>
              <w:rPr>
                <w:sz w:val="22"/>
                <w:szCs w:val="22"/>
              </w:rPr>
            </w:pPr>
            <w:r w:rsidRPr="007B04B9">
              <w:rPr>
                <w:b/>
                <w:i/>
                <w:sz w:val="22"/>
                <w:szCs w:val="22"/>
                <w:u w:val="single"/>
              </w:rPr>
              <w:t xml:space="preserve">Felkészítő óvodapedagógus és mentor: </w:t>
            </w:r>
            <w:r w:rsidR="003463F2">
              <w:rPr>
                <w:sz w:val="22"/>
                <w:szCs w:val="22"/>
              </w:rPr>
              <w:t>Székely Patrícia</w:t>
            </w:r>
          </w:p>
        </w:tc>
        <w:tc>
          <w:tcPr>
            <w:tcW w:w="10348" w:type="dxa"/>
            <w:tcBorders>
              <w:left w:val="single" w:sz="4" w:space="0" w:color="9BBB59" w:themeColor="accent3"/>
              <w:right w:val="single" w:sz="4" w:space="0" w:color="9BBB59" w:themeColor="accent3"/>
            </w:tcBorders>
            <w:shd w:val="clear" w:color="auto" w:fill="auto"/>
          </w:tcPr>
          <w:p w:rsidR="00D7586A" w:rsidRDefault="00D7586A" w:rsidP="003463F2">
            <w:pPr>
              <w:spacing w:after="120" w:line="276" w:lineRule="auto"/>
              <w:jc w:val="both"/>
              <w:rPr>
                <w:sz w:val="22"/>
                <w:szCs w:val="22"/>
              </w:rPr>
            </w:pPr>
            <w:r>
              <w:rPr>
                <w:sz w:val="22"/>
                <w:szCs w:val="22"/>
              </w:rPr>
              <w:lastRenderedPageBreak/>
              <w:t>Ebben a nevelési évben egy óvodapedagógus vett részt önértékelésben. Az elkészült dokumentációk megfelelőek voltak, határidőt a végére betartotta, önfejlesztési tervét megírta. Az OH oldalát segítséggel</w:t>
            </w:r>
            <w:r w:rsidR="00757F5C">
              <w:rPr>
                <w:sz w:val="22"/>
                <w:szCs w:val="22"/>
              </w:rPr>
              <w:t>,</w:t>
            </w:r>
            <w:r>
              <w:rPr>
                <w:sz w:val="22"/>
                <w:szCs w:val="22"/>
              </w:rPr>
              <w:t xml:space="preserve"> de jól kezelte. </w:t>
            </w:r>
          </w:p>
          <w:p w:rsidR="00D7586A" w:rsidRDefault="00D7586A" w:rsidP="003463F2">
            <w:pPr>
              <w:spacing w:after="120" w:line="276" w:lineRule="auto"/>
              <w:jc w:val="both"/>
              <w:rPr>
                <w:sz w:val="22"/>
                <w:szCs w:val="22"/>
              </w:rPr>
            </w:pPr>
            <w:r>
              <w:rPr>
                <w:sz w:val="22"/>
                <w:szCs w:val="22"/>
              </w:rPr>
              <w:t xml:space="preserve">A következő nevelési évben azonban újra sorra kerül az az óvodapedagógus is, akiknek már a második alkalommal lesz kötelezettsége. </w:t>
            </w:r>
          </w:p>
          <w:p w:rsidR="00D7586A" w:rsidRDefault="00D7586A" w:rsidP="003463F2">
            <w:pPr>
              <w:spacing w:after="120" w:line="276" w:lineRule="auto"/>
              <w:jc w:val="both"/>
              <w:rPr>
                <w:b/>
                <w:i/>
                <w:sz w:val="22"/>
                <w:szCs w:val="22"/>
              </w:rPr>
            </w:pPr>
            <w:r w:rsidRPr="0012396D">
              <w:rPr>
                <w:b/>
                <w:i/>
                <w:sz w:val="22"/>
                <w:szCs w:val="22"/>
              </w:rPr>
              <w:t>Ez a f</w:t>
            </w:r>
            <w:r>
              <w:rPr>
                <w:b/>
                <w:i/>
                <w:sz w:val="22"/>
                <w:szCs w:val="22"/>
              </w:rPr>
              <w:t>e</w:t>
            </w:r>
            <w:r w:rsidR="00757F5C">
              <w:rPr>
                <w:b/>
                <w:i/>
                <w:sz w:val="22"/>
                <w:szCs w:val="22"/>
              </w:rPr>
              <w:t>ladat</w:t>
            </w:r>
            <w:r w:rsidRPr="0012396D">
              <w:rPr>
                <w:b/>
                <w:i/>
                <w:sz w:val="22"/>
                <w:szCs w:val="22"/>
              </w:rPr>
              <w:t xml:space="preserve"> folyamatos lesz a következő évben is.</w:t>
            </w:r>
            <w:r>
              <w:rPr>
                <w:b/>
                <w:i/>
                <w:sz w:val="22"/>
                <w:szCs w:val="22"/>
              </w:rPr>
              <w:t xml:space="preserve"> A jelenleg érintett óvodapedagógus: Takács Csilla</w:t>
            </w:r>
          </w:p>
          <w:p w:rsidR="00D7586A" w:rsidRDefault="00D7586A" w:rsidP="003463F2">
            <w:pPr>
              <w:spacing w:line="276" w:lineRule="auto"/>
              <w:jc w:val="both"/>
              <w:rPr>
                <w:sz w:val="22"/>
                <w:szCs w:val="22"/>
              </w:rPr>
            </w:pPr>
            <w:r>
              <w:rPr>
                <w:b/>
                <w:i/>
                <w:sz w:val="22"/>
                <w:szCs w:val="22"/>
              </w:rPr>
              <w:t xml:space="preserve">Intézményi tanfelügyelet: </w:t>
            </w:r>
            <w:r>
              <w:rPr>
                <w:sz w:val="22"/>
                <w:szCs w:val="22"/>
              </w:rPr>
              <w:t>A nevelési év folyamán az intézményi önértékelés megtörtént. Az ellenőrzés azonban, két időpont módosítás miatt, a következő nevelési évre csúszott. A jelenlegi tervezett időpont: 2023.12.05.</w:t>
            </w:r>
          </w:p>
          <w:p w:rsidR="00D7586A" w:rsidRDefault="00D7586A" w:rsidP="003463F2">
            <w:pPr>
              <w:spacing w:after="120" w:line="276" w:lineRule="auto"/>
              <w:jc w:val="both"/>
              <w:rPr>
                <w:sz w:val="22"/>
                <w:szCs w:val="22"/>
              </w:rPr>
            </w:pPr>
            <w:r>
              <w:rPr>
                <w:b/>
                <w:i/>
                <w:sz w:val="22"/>
                <w:szCs w:val="22"/>
              </w:rPr>
              <w:t xml:space="preserve">Vezetői tanfelügyelet: </w:t>
            </w:r>
            <w:r>
              <w:rPr>
                <w:sz w:val="22"/>
                <w:szCs w:val="22"/>
              </w:rPr>
              <w:t>második módosított időpontban 2023.03.14-én megtörtént az ellenőrzés. Az alapos dokumentumelemzést követően, részletes beszélgetésre, beszámolóra került sor, melyben kifejtettem erőségeimet és fejlesztendő területeimet. Az értékelés koherens az önfejlesztési tervemben foglaltakkal.</w:t>
            </w:r>
          </w:p>
          <w:p w:rsidR="00D7586A" w:rsidRDefault="00D7586A" w:rsidP="003463F2">
            <w:pPr>
              <w:spacing w:after="120" w:line="276" w:lineRule="auto"/>
              <w:jc w:val="both"/>
              <w:rPr>
                <w:sz w:val="22"/>
                <w:szCs w:val="22"/>
              </w:rPr>
            </w:pPr>
            <w:r>
              <w:rPr>
                <w:b/>
                <w:i/>
                <w:sz w:val="22"/>
                <w:szCs w:val="22"/>
              </w:rPr>
              <w:lastRenderedPageBreak/>
              <w:t>Kiemelkedő területek:</w:t>
            </w:r>
            <w:r>
              <w:rPr>
                <w:sz w:val="22"/>
                <w:szCs w:val="22"/>
              </w:rPr>
              <w:t xml:space="preserve"> </w:t>
            </w:r>
          </w:p>
          <w:p w:rsidR="00D7586A" w:rsidRDefault="00D7586A" w:rsidP="00FA58A8">
            <w:pPr>
              <w:spacing w:line="276" w:lineRule="auto"/>
              <w:jc w:val="both"/>
            </w:pPr>
            <w:r w:rsidRPr="003F2EF4">
              <w:t>1.5.1. Irányítja a differenciáló, az egyéni nevelési/ tanulási utak kialakítását célzó nevelés/tanulástámogató eljárásokat, a hatékony gyermeki egyéni fejlesztést.</w:t>
            </w:r>
          </w:p>
          <w:p w:rsidR="00D7586A" w:rsidRPr="00104C0C" w:rsidRDefault="00D7586A" w:rsidP="00FA58A8">
            <w:pPr>
              <w:spacing w:line="276" w:lineRule="auto"/>
              <w:jc w:val="both"/>
            </w:pPr>
            <w:r>
              <w:t xml:space="preserve">2.2.1. </w:t>
            </w:r>
            <w:r w:rsidRPr="00104C0C">
              <w:t>Az érintettek tájékoztatására többféle kommunikációs eszközt, csatornát (verbális, nyomtatott, elektronikus, közösségi média stb.) működtet.</w:t>
            </w:r>
          </w:p>
          <w:p w:rsidR="00D7586A" w:rsidRPr="00104C0C" w:rsidRDefault="00D7586A" w:rsidP="00FA58A8">
            <w:pPr>
              <w:spacing w:line="276" w:lineRule="auto"/>
              <w:jc w:val="both"/>
            </w:pPr>
            <w:r w:rsidRPr="00104C0C">
              <w:t>3.5.2.</w:t>
            </w:r>
            <w:r>
              <w:t xml:space="preserve"> </w:t>
            </w:r>
            <w:r w:rsidRPr="00104C0C">
              <w:t>A vezetés engedi, és szívesen befogadja, a nevelés/tanulás-tanítás eredményesebbé tételére irányuló kezdeményezéseket, innovációkat, fejlesztéseket.</w:t>
            </w:r>
          </w:p>
          <w:p w:rsidR="00D7586A" w:rsidRDefault="00D7586A" w:rsidP="00FA58A8">
            <w:pPr>
              <w:spacing w:line="276" w:lineRule="auto"/>
              <w:jc w:val="both"/>
            </w:pPr>
            <w:r w:rsidRPr="003F2EF4">
              <w:t>4.3.2. Alkalmat ad az óvodapedagógusoknak személyes szakmai céljaik megvalósítására, támogatja munkatársait terveik és feladataik teljesítésében.</w:t>
            </w:r>
          </w:p>
          <w:p w:rsidR="00D7586A" w:rsidRDefault="00D7586A" w:rsidP="003463F2">
            <w:pPr>
              <w:spacing w:after="120" w:line="276" w:lineRule="auto"/>
              <w:jc w:val="both"/>
            </w:pPr>
            <w:r w:rsidRPr="003F2EF4">
              <w:t>5.2.2. Vezetői hatékonyságát önreflexiója, a külső értékelések, saját és mások tapasztalatai alapján folyamatosan fejleszti.</w:t>
            </w:r>
          </w:p>
          <w:p w:rsidR="00D7586A" w:rsidRDefault="00D7586A" w:rsidP="003463F2">
            <w:pPr>
              <w:spacing w:after="120" w:line="276" w:lineRule="auto"/>
              <w:jc w:val="both"/>
              <w:rPr>
                <w:b/>
                <w:i/>
              </w:rPr>
            </w:pPr>
            <w:r>
              <w:rPr>
                <w:b/>
                <w:i/>
              </w:rPr>
              <w:t>Fejlesztendő területek</w:t>
            </w:r>
          </w:p>
          <w:p w:rsidR="00D7586A" w:rsidRDefault="00D7586A" w:rsidP="00FA58A8">
            <w:pPr>
              <w:spacing w:line="276" w:lineRule="auto"/>
              <w:jc w:val="both"/>
            </w:pPr>
            <w:r w:rsidRPr="00587B17">
              <w:t>1.2.1. Az intézményi működést befolyásoló azonosított, összegyűjtött, értelmezett mérési adatokat, eredményeket felhasználja a stratégiai dokumentumok elkészítésében, az intézmény jelenlegi és jövőbeli helyzetének megítélésében, különösen a nevelés/tanulás szervezésében és irányításában.</w:t>
            </w:r>
          </w:p>
          <w:p w:rsidR="00D7586A" w:rsidRDefault="00D7586A" w:rsidP="00FA58A8">
            <w:pPr>
              <w:spacing w:line="276" w:lineRule="auto"/>
              <w:jc w:val="both"/>
            </w:pPr>
            <w:r w:rsidRPr="003F2EF4">
              <w:t>2.1.2. Az óvodapedagógusokat az őket érintő, a munkájukhoz szükséges jogszabályi változásokról folyamatosan tájékoztatja.</w:t>
            </w:r>
          </w:p>
          <w:p w:rsidR="00D7586A" w:rsidRDefault="00D7586A" w:rsidP="003463F2">
            <w:pPr>
              <w:spacing w:line="276" w:lineRule="auto"/>
              <w:jc w:val="both"/>
            </w:pPr>
            <w:r w:rsidRPr="003F2EF4">
              <w:t>3.4.2. A stratégiai célok eléréséhez szükséges feladat-meghatározások pontosak, érthetőek, a feladatok végrehajthatók.</w:t>
            </w:r>
          </w:p>
          <w:p w:rsidR="00D7586A" w:rsidRPr="00587B17" w:rsidRDefault="00D7586A" w:rsidP="00FA58A8">
            <w:pPr>
              <w:spacing w:line="276" w:lineRule="auto"/>
              <w:jc w:val="both"/>
            </w:pPr>
            <w:r w:rsidRPr="00587B17">
              <w:t>4.4.1. Aktívan működteti a munkaközösségeket, az egyéb csoportokat (projektcsoport pl., intézményi önértékelésre), vezetői jelenléte fontosságának tükrében részt vesz a team munkában.</w:t>
            </w:r>
          </w:p>
          <w:p w:rsidR="00D7586A" w:rsidRPr="003463F2" w:rsidRDefault="00D7586A" w:rsidP="003463F2">
            <w:pPr>
              <w:spacing w:after="240" w:line="276" w:lineRule="auto"/>
              <w:jc w:val="both"/>
            </w:pPr>
            <w:r w:rsidRPr="00E951FA">
              <w:t>5.3.2.</w:t>
            </w:r>
            <w:r>
              <w:t xml:space="preserve"> </w:t>
            </w:r>
            <w:r w:rsidRPr="00E951FA">
              <w:t xml:space="preserve">Ha a körülmények változása indokolja a vezetői pályázat tartalmának felülvizsgálatát, ezt világossá teszi a nevelőtestület </w:t>
            </w:r>
            <w:r w:rsidR="003463F2">
              <w:t>és valamennyi érintett számára.</w:t>
            </w:r>
          </w:p>
        </w:tc>
      </w:tr>
    </w:tbl>
    <w:p w:rsidR="00D7586A" w:rsidRDefault="00D7586A" w:rsidP="00D7586A">
      <w:pPr>
        <w:rPr>
          <w:szCs w:val="28"/>
        </w:rPr>
      </w:pPr>
    </w:p>
    <w:p w:rsidR="00D7586A" w:rsidRDefault="00D7586A" w:rsidP="00D7586A">
      <w:pPr>
        <w:rPr>
          <w:szCs w:val="28"/>
        </w:rPr>
        <w:sectPr w:rsidR="00D7586A" w:rsidSect="007D0A5A">
          <w:headerReference w:type="default" r:id="rId18"/>
          <w:pgSz w:w="16838" w:h="11906" w:orient="landscape"/>
          <w:pgMar w:top="1418" w:right="1418" w:bottom="1418" w:left="1418" w:header="709" w:footer="709" w:gutter="0"/>
          <w:cols w:space="708"/>
          <w:docGrid w:linePitch="360"/>
        </w:sectPr>
      </w:pPr>
    </w:p>
    <w:p w:rsidR="00D7586A" w:rsidRDefault="008F3DB6" w:rsidP="002F73F6">
      <w:pPr>
        <w:spacing w:line="360" w:lineRule="auto"/>
        <w:rPr>
          <w:szCs w:val="28"/>
        </w:rPr>
      </w:pPr>
      <w:r>
        <w:rPr>
          <w:noProof/>
          <w:szCs w:val="28"/>
        </w:rPr>
        <w:lastRenderedPageBreak/>
        <mc:AlternateContent>
          <mc:Choice Requires="wps">
            <w:drawing>
              <wp:anchor distT="0" distB="0" distL="114300" distR="114300" simplePos="0" relativeHeight="251681792" behindDoc="0" locked="0" layoutInCell="1" allowOverlap="1" wp14:anchorId="334B5007" wp14:editId="6B49E9CB">
                <wp:simplePos x="0" y="0"/>
                <wp:positionH relativeFrom="column">
                  <wp:posOffset>62230</wp:posOffset>
                </wp:positionH>
                <wp:positionV relativeFrom="paragraph">
                  <wp:posOffset>199390</wp:posOffset>
                </wp:positionV>
                <wp:extent cx="5760085" cy="323850"/>
                <wp:effectExtent l="0" t="0" r="31115" b="57150"/>
                <wp:wrapNone/>
                <wp:docPr id="2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23850"/>
                        </a:xfrm>
                        <a:prstGeom prst="rect">
                          <a:avLst/>
                        </a:prstGeom>
                        <a:solidFill>
                          <a:srgbClr val="FDFA90"/>
                        </a:solidFill>
                        <a:ln w="12700">
                          <a:solidFill>
                            <a:srgbClr val="F79646"/>
                          </a:solidFill>
                          <a:miter lim="800000"/>
                          <a:headEnd/>
                          <a:tailEnd/>
                        </a:ln>
                        <a:effectLst>
                          <a:outerShdw dist="28398" dir="3806097" algn="ctr" rotWithShape="0">
                            <a:srgbClr val="974706"/>
                          </a:outerShdw>
                        </a:effectLst>
                      </wps:spPr>
                      <wps:txbx>
                        <w:txbxContent>
                          <w:p w:rsidR="00904E18" w:rsidRPr="00B95A73" w:rsidRDefault="00904E18" w:rsidP="00D7586A">
                            <w:pPr>
                              <w:jc w:val="center"/>
                              <w:rPr>
                                <w:b/>
                                <w:bCs/>
                                <w:sz w:val="28"/>
                                <w:szCs w:val="28"/>
                              </w:rPr>
                            </w:pPr>
                            <w:r>
                              <w:rPr>
                                <w:b/>
                                <w:bCs/>
                                <w:sz w:val="28"/>
                                <w:szCs w:val="28"/>
                              </w:rPr>
                              <w:t>Értekezletek</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4B5007" id="Text Box 6" o:spid="_x0000_s1046" type="#_x0000_t202" style="position:absolute;margin-left:4.9pt;margin-top:15.7pt;width:453.55pt;height:2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" fillcolor="#fdfa90" strokecolor="#f79646" strokeweight="1pt">
                <v:shadow on="t" color="#974706" offset="1pt"/>
                <v:textbox>
                  <w:txbxContent>
                    <w:p w:rsidR="00904E18" w:rsidRPr="00B95A73" w:rsidRDefault="00904E18" w:rsidP="00D7586A">
                      <w:pPr>
                        <w:jc w:val="center"/>
                        <w:rPr>
                          <w:b/>
                          <w:bCs/>
                          <w:sz w:val="28"/>
                          <w:szCs w:val="28"/>
                        </w:rPr>
                      </w:pPr>
                      <w:r>
                        <w:rPr>
                          <w:b/>
                          <w:bCs/>
                          <w:sz w:val="28"/>
                          <w:szCs w:val="28"/>
                        </w:rPr>
                        <w:t>Értekezletek</w:t>
                      </w:r>
                    </w:p>
                    <w:p w:rsidR="00904E18" w:rsidRDefault="00904E18" w:rsidP="00D7586A"/>
                  </w:txbxContent>
                </v:textbox>
              </v:shape>
            </w:pict>
          </mc:Fallback>
        </mc:AlternateContent>
      </w:r>
    </w:p>
    <w:p w:rsidR="00D7586A" w:rsidRDefault="00D7586A" w:rsidP="002F73F6">
      <w:pPr>
        <w:spacing w:line="360" w:lineRule="auto"/>
        <w:rPr>
          <w:szCs w:val="28"/>
        </w:rPr>
      </w:pPr>
    </w:p>
    <w:p w:rsidR="00D7586A" w:rsidRPr="00227110" w:rsidRDefault="00D7586A" w:rsidP="002F73F6">
      <w:pPr>
        <w:spacing w:line="360" w:lineRule="auto"/>
        <w:rPr>
          <w:szCs w:val="28"/>
        </w:rPr>
      </w:pPr>
    </w:p>
    <w:p w:rsidR="00D7586A" w:rsidRPr="0093394D" w:rsidRDefault="00D7586A" w:rsidP="00D7586A">
      <w:pPr>
        <w:spacing w:after="160" w:line="360" w:lineRule="auto"/>
        <w:jc w:val="both"/>
        <w:rPr>
          <w:rFonts w:eastAsiaTheme="minorHAnsi"/>
          <w:lang w:eastAsia="en-US"/>
        </w:rPr>
      </w:pPr>
      <w:r>
        <w:rPr>
          <w:rFonts w:eastAsiaTheme="minorHAnsi"/>
          <w:lang w:eastAsia="en-US"/>
        </w:rPr>
        <w:t>A 2022/23. nevelési évre, öt nevelési értekezletet terveztünk</w:t>
      </w:r>
      <w:r w:rsidRPr="0093394D">
        <w:rPr>
          <w:rFonts w:eastAsiaTheme="minorHAnsi"/>
          <w:lang w:eastAsia="en-US"/>
        </w:rPr>
        <w:t xml:space="preserve">. </w:t>
      </w:r>
      <w:r w:rsidR="002F73F6">
        <w:rPr>
          <w:rFonts w:eastAsiaTheme="minorHAnsi"/>
          <w:lang w:eastAsia="en-US"/>
        </w:rPr>
        <w:t xml:space="preserve">A nyitó értekezletet </w:t>
      </w:r>
      <w:r>
        <w:rPr>
          <w:rFonts w:eastAsiaTheme="minorHAnsi"/>
          <w:lang w:eastAsia="en-US"/>
        </w:rPr>
        <w:t>újra együtt, közösen sikerült megtartani, azonban a záró értekezletet mindenki a sajá</w:t>
      </w:r>
      <w:r w:rsidR="007A7EF6">
        <w:rPr>
          <w:rFonts w:eastAsiaTheme="minorHAnsi"/>
          <w:lang w:eastAsia="en-US"/>
        </w:rPr>
        <w:t xml:space="preserve">t tagóvodájában szervezte meg. </w:t>
      </w:r>
      <w:r>
        <w:rPr>
          <w:rFonts w:eastAsiaTheme="minorHAnsi"/>
          <w:lang w:eastAsia="en-US"/>
        </w:rPr>
        <w:t>A közös, más tagóvodákkal tartott értekezlet is megr</w:t>
      </w:r>
      <w:r w:rsidR="00757F5C">
        <w:rPr>
          <w:rFonts w:eastAsiaTheme="minorHAnsi"/>
          <w:lang w:eastAsia="en-US"/>
        </w:rPr>
        <w:t>endezésre kerülhetett, ami</w:t>
      </w:r>
      <w:r>
        <w:rPr>
          <w:rFonts w:eastAsiaTheme="minorHAnsi"/>
          <w:lang w:eastAsia="en-US"/>
        </w:rPr>
        <w:t xml:space="preserve"> lehetőséget adott arra, hogy jobban megismerjék egymást az óvodapedagógus kollégák. </w:t>
      </w:r>
      <w:r w:rsidRPr="00FF2E2B">
        <w:rPr>
          <w:rFonts w:eastAsiaTheme="minorHAnsi"/>
          <w:b/>
          <w:lang w:eastAsia="en-US"/>
        </w:rPr>
        <w:t>A pedagógiai munkát segítők é</w:t>
      </w:r>
      <w:r w:rsidR="00757F5C">
        <w:rPr>
          <w:rFonts w:eastAsiaTheme="minorHAnsi"/>
          <w:b/>
          <w:lang w:eastAsia="en-US"/>
        </w:rPr>
        <w:t>rtekezlete is megvalósult,</w:t>
      </w:r>
      <w:r w:rsidRPr="00FF2E2B">
        <w:rPr>
          <w:rFonts w:eastAsiaTheme="minorHAnsi"/>
          <w:b/>
          <w:lang w:eastAsia="en-US"/>
        </w:rPr>
        <w:t xml:space="preserve"> kimozdítva, kilendítve őket is a megszokott mindennapokból és helyzetekből. Úgy gondolom nekik is hasznukra válik egy-egy ilyen szervezés, így a jövőre nézve, lehet, hogy szükség lenne velük is több közös megmozdulást szervezni.</w:t>
      </w:r>
    </w:p>
    <w:p w:rsidR="00D7586A" w:rsidRDefault="00D7586A" w:rsidP="00D7586A">
      <w:pPr>
        <w:spacing w:after="240" w:line="360" w:lineRule="auto"/>
        <w:jc w:val="both"/>
        <w:rPr>
          <w:rFonts w:eastAsiaTheme="minorHAnsi"/>
          <w:lang w:eastAsia="en-US"/>
        </w:rPr>
      </w:pPr>
      <w:r w:rsidRPr="0093394D">
        <w:rPr>
          <w:rFonts w:eastAsiaTheme="minorHAnsi"/>
          <w:lang w:eastAsia="en-US"/>
        </w:rPr>
        <w:t>Az Alagi Tagóvoda nevelőtestületének het</w:t>
      </w:r>
      <w:r>
        <w:rPr>
          <w:rFonts w:eastAsiaTheme="minorHAnsi"/>
          <w:lang w:eastAsia="en-US"/>
        </w:rPr>
        <w:t>ente vagy két hetente megbeszélést tartottunk</w:t>
      </w:r>
      <w:r w:rsidRPr="0093394D">
        <w:rPr>
          <w:rFonts w:eastAsiaTheme="minorHAnsi"/>
          <w:lang w:eastAsia="en-US"/>
        </w:rPr>
        <w:t xml:space="preserve">, ahol az aktualitásokat, a neveléssel és tervezéssel </w:t>
      </w:r>
      <w:r>
        <w:rPr>
          <w:rFonts w:eastAsiaTheme="minorHAnsi"/>
          <w:lang w:eastAsia="en-US"/>
        </w:rPr>
        <w:t>kapcsolatos kérdéseket beszéltük</w:t>
      </w:r>
      <w:r w:rsidRPr="0093394D">
        <w:rPr>
          <w:rFonts w:eastAsiaTheme="minorHAnsi"/>
          <w:lang w:eastAsia="en-US"/>
        </w:rPr>
        <w:t xml:space="preserve"> meg.</w:t>
      </w:r>
    </w:p>
    <w:p w:rsidR="00D7586A" w:rsidRPr="00B50477" w:rsidRDefault="00D7586A" w:rsidP="00D7586A">
      <w:pPr>
        <w:spacing w:after="240" w:line="360" w:lineRule="auto"/>
        <w:jc w:val="both"/>
        <w:rPr>
          <w:rFonts w:eastAsiaTheme="minorHAnsi"/>
          <w:b/>
          <w:i/>
          <w:color w:val="9BBB59" w:themeColor="accent3"/>
          <w:u w:val="single"/>
          <w:lang w:eastAsia="en-US"/>
        </w:rPr>
      </w:pPr>
      <w:r w:rsidRPr="00B50477">
        <w:rPr>
          <w:rFonts w:eastAsiaTheme="minorHAnsi"/>
          <w:b/>
          <w:i/>
          <w:color w:val="9BBB59" w:themeColor="accent3"/>
          <w:u w:val="single"/>
          <w:lang w:eastAsia="en-US"/>
        </w:rPr>
        <w:t>Nevelőtestületi értekezlet</w:t>
      </w:r>
      <w:r>
        <w:rPr>
          <w:rFonts w:eastAsiaTheme="minorHAnsi"/>
          <w:b/>
          <w:i/>
          <w:color w:val="9BBB59" w:themeColor="accent3"/>
          <w:u w:val="single"/>
          <w:lang w:eastAsia="en-US"/>
        </w:rPr>
        <w:t>, megbeszélés</w:t>
      </w:r>
    </w:p>
    <w:p w:rsidR="00D7586A" w:rsidRDefault="00D7586A" w:rsidP="00F13F1D">
      <w:pPr>
        <w:spacing w:line="360" w:lineRule="auto"/>
        <w:jc w:val="both"/>
        <w:rPr>
          <w:rFonts w:eastAsiaTheme="minorHAnsi"/>
          <w:lang w:eastAsia="en-US"/>
        </w:rPr>
      </w:pPr>
      <w:r>
        <w:rPr>
          <w:rFonts w:eastAsiaTheme="minorHAnsi"/>
          <w:i/>
          <w:u w:val="single"/>
          <w:lang w:eastAsia="en-US"/>
        </w:rPr>
        <w:t xml:space="preserve">Időpontja: </w:t>
      </w:r>
      <w:r>
        <w:rPr>
          <w:rFonts w:eastAsiaTheme="minorHAnsi"/>
          <w:lang w:eastAsia="en-US"/>
        </w:rPr>
        <w:t>minden hétfő 13 óra</w:t>
      </w:r>
    </w:p>
    <w:p w:rsidR="00D7586A" w:rsidRDefault="00D7586A" w:rsidP="002F73F6">
      <w:pPr>
        <w:spacing w:after="120" w:line="360" w:lineRule="auto"/>
        <w:jc w:val="both"/>
        <w:rPr>
          <w:rFonts w:eastAsiaTheme="minorHAnsi"/>
          <w:lang w:eastAsia="en-US"/>
        </w:rPr>
      </w:pPr>
      <w:r>
        <w:rPr>
          <w:rFonts w:eastAsiaTheme="minorHAnsi"/>
          <w:i/>
          <w:u w:val="single"/>
          <w:lang w:eastAsia="en-US"/>
        </w:rPr>
        <w:t xml:space="preserve">Helyszín: </w:t>
      </w:r>
      <w:r>
        <w:rPr>
          <w:rFonts w:eastAsiaTheme="minorHAnsi"/>
          <w:lang w:eastAsia="en-US"/>
        </w:rPr>
        <w:t>tornaszoba vagy online felület</w:t>
      </w:r>
    </w:p>
    <w:p w:rsidR="00D7586A" w:rsidRDefault="00D7586A" w:rsidP="00D7586A">
      <w:pPr>
        <w:spacing w:after="240" w:line="360" w:lineRule="auto"/>
        <w:jc w:val="both"/>
        <w:rPr>
          <w:rFonts w:eastAsiaTheme="minorHAnsi"/>
          <w:lang w:eastAsia="en-US"/>
        </w:rPr>
      </w:pPr>
      <w:r>
        <w:rPr>
          <w:rFonts w:eastAsiaTheme="minorHAnsi"/>
          <w:i/>
          <w:u w:val="single"/>
          <w:lang w:eastAsia="en-US"/>
        </w:rPr>
        <w:t xml:space="preserve">Célja és az értekezlet „feladata” és </w:t>
      </w:r>
      <w:r w:rsidRPr="00B50477">
        <w:rPr>
          <w:rFonts w:eastAsiaTheme="minorHAnsi"/>
          <w:b/>
          <w:i/>
          <w:u w:val="single"/>
          <w:lang w:eastAsia="en-US"/>
        </w:rPr>
        <w:t>megvalósulása</w:t>
      </w:r>
      <w:r>
        <w:rPr>
          <w:rFonts w:eastAsiaTheme="minorHAnsi"/>
          <w:i/>
          <w:u w:val="single"/>
          <w:lang w:eastAsia="en-US"/>
        </w:rPr>
        <w:t xml:space="preserve">: </w:t>
      </w:r>
      <w:r>
        <w:rPr>
          <w:rFonts w:eastAsiaTheme="minorHAnsi"/>
          <w:lang w:eastAsia="en-US"/>
        </w:rPr>
        <w:t>a tagóvoda-vezető ismertette és továbbította a szakmai igazgató által tartott értekezleten elhangzott információkat. Tagóvodánkra vonatkozóan megállapítottuk a ránk váró feladatokat, a feladatokhoz tartozó eljárásrendet és kijelöltük az érintett felelősöket.</w:t>
      </w:r>
    </w:p>
    <w:p w:rsidR="00D7586A" w:rsidRDefault="00D7586A" w:rsidP="00D7586A">
      <w:pPr>
        <w:spacing w:after="240" w:line="360" w:lineRule="auto"/>
        <w:jc w:val="both"/>
        <w:rPr>
          <w:rFonts w:eastAsiaTheme="minorHAnsi"/>
          <w:lang w:eastAsia="en-US"/>
        </w:rPr>
      </w:pPr>
      <w:r>
        <w:rPr>
          <w:rFonts w:eastAsiaTheme="minorHAnsi"/>
          <w:lang w:eastAsia="en-US"/>
        </w:rPr>
        <w:t>A saját nevelési gyakorlatunk eseménytervét követve, felkészültünk a heti és a következő heti feladatokra, határidők kijelölésére. Egyéb felmerülő eseményeket, feladatokat, problémákat, hiányzásokat és helyettesítéseket folyamatosan megbeszéltük. A megbeszélésekről feljegyzés, jegyzőkönyv készült. A jegyzőkönyvet Vidáné Liptai Márta vezette.</w:t>
      </w:r>
    </w:p>
    <w:p w:rsidR="00D7586A" w:rsidRPr="00032268" w:rsidRDefault="00D7586A" w:rsidP="00D7586A">
      <w:pPr>
        <w:spacing w:after="240" w:line="360" w:lineRule="auto"/>
        <w:jc w:val="both"/>
        <w:rPr>
          <w:rFonts w:eastAsiaTheme="minorHAnsi"/>
          <w:b/>
          <w:i/>
          <w:color w:val="9BBB59" w:themeColor="accent3"/>
          <w:u w:val="single"/>
          <w:lang w:eastAsia="en-US"/>
        </w:rPr>
      </w:pPr>
      <w:r w:rsidRPr="00032268">
        <w:rPr>
          <w:rFonts w:eastAsiaTheme="minorHAnsi"/>
          <w:b/>
          <w:i/>
          <w:color w:val="9BBB59" w:themeColor="accent3"/>
          <w:u w:val="single"/>
          <w:lang w:eastAsia="en-US"/>
        </w:rPr>
        <w:t>Nevelést segítők értekezlete</w:t>
      </w:r>
      <w:r>
        <w:rPr>
          <w:rFonts w:eastAsiaTheme="minorHAnsi"/>
          <w:b/>
          <w:i/>
          <w:color w:val="9BBB59" w:themeColor="accent3"/>
          <w:u w:val="single"/>
          <w:lang w:eastAsia="en-US"/>
        </w:rPr>
        <w:t>, megbeszélése</w:t>
      </w:r>
    </w:p>
    <w:p w:rsidR="00D7586A" w:rsidRDefault="00D7586A" w:rsidP="00F13F1D">
      <w:pPr>
        <w:spacing w:line="360" w:lineRule="auto"/>
        <w:jc w:val="both"/>
        <w:rPr>
          <w:rFonts w:eastAsiaTheme="minorHAnsi"/>
          <w:lang w:eastAsia="en-US"/>
        </w:rPr>
      </w:pPr>
      <w:r>
        <w:rPr>
          <w:rFonts w:eastAsiaTheme="minorHAnsi"/>
          <w:i/>
          <w:u w:val="single"/>
          <w:lang w:eastAsia="en-US"/>
        </w:rPr>
        <w:t xml:space="preserve">Időpontja: </w:t>
      </w:r>
      <w:r>
        <w:rPr>
          <w:rFonts w:eastAsiaTheme="minorHAnsi"/>
          <w:lang w:eastAsia="en-US"/>
        </w:rPr>
        <w:t>lehetőség szerint minden szerda 10 óra</w:t>
      </w:r>
    </w:p>
    <w:p w:rsidR="00D7586A" w:rsidRDefault="00D7586A" w:rsidP="00D7586A">
      <w:pPr>
        <w:spacing w:after="240"/>
        <w:jc w:val="both"/>
        <w:rPr>
          <w:rFonts w:eastAsiaTheme="minorHAnsi"/>
          <w:lang w:eastAsia="en-US"/>
        </w:rPr>
      </w:pPr>
      <w:r>
        <w:rPr>
          <w:rFonts w:eastAsiaTheme="minorHAnsi"/>
          <w:i/>
          <w:u w:val="single"/>
          <w:lang w:eastAsia="en-US"/>
        </w:rPr>
        <w:t xml:space="preserve">Helyszín: </w:t>
      </w:r>
      <w:r>
        <w:rPr>
          <w:rFonts w:eastAsiaTheme="minorHAnsi"/>
          <w:lang w:eastAsia="en-US"/>
        </w:rPr>
        <w:t>nevelői szoba</w:t>
      </w:r>
    </w:p>
    <w:p w:rsidR="002F73F6" w:rsidRDefault="002F73F6" w:rsidP="002F73F6">
      <w:pPr>
        <w:jc w:val="both"/>
        <w:rPr>
          <w:rFonts w:eastAsiaTheme="minorHAnsi"/>
          <w:lang w:eastAsia="en-US"/>
        </w:rPr>
      </w:pPr>
    </w:p>
    <w:p w:rsidR="00F13F1D" w:rsidRDefault="00F13F1D" w:rsidP="002F73F6">
      <w:pPr>
        <w:jc w:val="both"/>
        <w:rPr>
          <w:rFonts w:eastAsiaTheme="minorHAnsi"/>
          <w:lang w:eastAsia="en-US"/>
        </w:rPr>
      </w:pPr>
    </w:p>
    <w:p w:rsidR="00D7586A" w:rsidRDefault="00D7586A" w:rsidP="00D7586A">
      <w:pPr>
        <w:spacing w:after="240" w:line="360" w:lineRule="auto"/>
        <w:jc w:val="both"/>
        <w:rPr>
          <w:rFonts w:eastAsiaTheme="minorHAnsi"/>
          <w:lang w:eastAsia="en-US"/>
        </w:rPr>
      </w:pPr>
      <w:r>
        <w:rPr>
          <w:rFonts w:eastAsiaTheme="minorHAnsi"/>
          <w:i/>
          <w:u w:val="single"/>
          <w:lang w:eastAsia="en-US"/>
        </w:rPr>
        <w:t xml:space="preserve">Célja és az értekezlet „feladata”és </w:t>
      </w:r>
      <w:r w:rsidRPr="00032268">
        <w:rPr>
          <w:rFonts w:eastAsiaTheme="minorHAnsi"/>
          <w:b/>
          <w:i/>
          <w:u w:val="single"/>
          <w:lang w:eastAsia="en-US"/>
        </w:rPr>
        <w:t>megvalósulása</w:t>
      </w:r>
      <w:r>
        <w:rPr>
          <w:rFonts w:eastAsiaTheme="minorHAnsi"/>
          <w:i/>
          <w:u w:val="single"/>
          <w:lang w:eastAsia="en-US"/>
        </w:rPr>
        <w:t xml:space="preserve">: </w:t>
      </w:r>
      <w:r>
        <w:rPr>
          <w:rFonts w:eastAsiaTheme="minorHAnsi"/>
          <w:lang w:eastAsia="en-US"/>
        </w:rPr>
        <w:t xml:space="preserve">a nevelést segítőket folyamatosan tájékoztattuk az intézményt érintő folyamatos feladatokról, programokról és azok szervezési feladatairól. A felmerülő problémák, nehézségek megbeszélése, az esetleges konfliktusok megelőzése és kezelése folyamatosan jelen volt a megbeszélések alkalmával. </w:t>
      </w:r>
    </w:p>
    <w:p w:rsidR="00D7586A" w:rsidRDefault="00D7586A" w:rsidP="007A7EF6">
      <w:pPr>
        <w:spacing w:line="360" w:lineRule="auto"/>
        <w:jc w:val="both"/>
        <w:rPr>
          <w:rFonts w:eastAsiaTheme="minorHAnsi"/>
          <w:b/>
          <w:i/>
          <w:lang w:eastAsia="en-US"/>
        </w:rPr>
      </w:pPr>
      <w:r w:rsidRPr="00D4238E">
        <w:rPr>
          <w:rFonts w:eastAsiaTheme="minorHAnsi"/>
          <w:b/>
          <w:i/>
          <w:lang w:eastAsia="en-US"/>
        </w:rPr>
        <w:t>Egy alkalommal rendkívüli megbeszélést tartottunk, ahol őszintén feltárhatták az egymás közti problémát, nehézséget. A megbeszélés során nem volt heves szóváltás, nem volt jele sértődöttségnek, nyugodt hangulatban telt. Megoldásokat fogalmaztak meg, aminek menetét leírtuk, átbeszéltük. A látszólag átgondolt munkafolyamatok és az egymás közti kommunikáció azonban továbbra is gond. Ennek megoldására a következő nevelési év munkaterve pontos és részletes fejlesztési tervet tartalmaz majd.</w:t>
      </w:r>
    </w:p>
    <w:p w:rsidR="007A7EF6" w:rsidRPr="007A7EF6" w:rsidRDefault="007A7EF6" w:rsidP="00D7586A">
      <w:pPr>
        <w:spacing w:after="240" w:line="360" w:lineRule="auto"/>
        <w:jc w:val="both"/>
        <w:rPr>
          <w:rFonts w:eastAsiaTheme="minorHAnsi"/>
          <w:lang w:eastAsia="en-US"/>
        </w:rPr>
      </w:pPr>
    </w:p>
    <w:p w:rsidR="00D7586A" w:rsidRDefault="00D7586A" w:rsidP="00D7586A">
      <w:pPr>
        <w:spacing w:after="240" w:line="360" w:lineRule="auto"/>
        <w:jc w:val="center"/>
        <w:rPr>
          <w:rFonts w:eastAsiaTheme="minorHAnsi"/>
          <w:b/>
          <w:color w:val="9BBB59" w:themeColor="accent3"/>
          <w:sz w:val="28"/>
          <w:szCs w:val="28"/>
          <w:u w:val="single"/>
          <w:lang w:eastAsia="en-US"/>
        </w:rPr>
      </w:pPr>
      <w:r>
        <w:rPr>
          <w:rFonts w:eastAsiaTheme="minorHAnsi"/>
          <w:b/>
          <w:color w:val="9BBB59" w:themeColor="accent3"/>
          <w:sz w:val="28"/>
          <w:szCs w:val="28"/>
          <w:u w:val="single"/>
          <w:lang w:eastAsia="en-US"/>
        </w:rPr>
        <w:t>Nevelés nélküli munkanapok és értekezletek</w:t>
      </w:r>
    </w:p>
    <w:tbl>
      <w:tblPr>
        <w:tblStyle w:val="Tblzatrcsos1vilgos3jellszn2"/>
        <w:tblW w:w="9322" w:type="dxa"/>
        <w:tblLook w:val="04A0" w:firstRow="1" w:lastRow="0" w:firstColumn="1" w:lastColumn="0" w:noHBand="0" w:noVBand="1"/>
      </w:tblPr>
      <w:tblGrid>
        <w:gridCol w:w="4531"/>
        <w:gridCol w:w="4791"/>
      </w:tblGrid>
      <w:tr w:rsidR="00D7586A" w:rsidTr="00FA58A8">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531" w:type="dxa"/>
            <w:vAlign w:val="center"/>
          </w:tcPr>
          <w:p w:rsidR="00D7586A" w:rsidRPr="00C60836" w:rsidRDefault="00D7586A" w:rsidP="00FA58A8">
            <w:pPr>
              <w:spacing w:line="276" w:lineRule="auto"/>
              <w:jc w:val="center"/>
              <w:rPr>
                <w:rFonts w:eastAsiaTheme="minorHAnsi"/>
                <w:color w:val="9BBB59" w:themeColor="accent3"/>
                <w:sz w:val="28"/>
                <w:szCs w:val="28"/>
                <w:lang w:eastAsia="en-US"/>
              </w:rPr>
            </w:pPr>
            <w:r>
              <w:rPr>
                <w:rFonts w:eastAsiaTheme="minorHAnsi"/>
                <w:color w:val="9BBB59" w:themeColor="accent3"/>
                <w:sz w:val="28"/>
                <w:szCs w:val="28"/>
                <w:lang w:eastAsia="en-US"/>
              </w:rPr>
              <w:t>Téma, érintettek</w:t>
            </w:r>
          </w:p>
        </w:tc>
        <w:tc>
          <w:tcPr>
            <w:tcW w:w="4791" w:type="dxa"/>
            <w:vAlign w:val="center"/>
          </w:tcPr>
          <w:p w:rsidR="00D7586A" w:rsidRPr="00C60836" w:rsidRDefault="00D7586A" w:rsidP="00FA58A8">
            <w:pPr>
              <w:spacing w:line="276" w:lineRule="auto"/>
              <w:jc w:val="center"/>
              <w:cnfStyle w:val="100000000000" w:firstRow="1" w:lastRow="0" w:firstColumn="0" w:lastColumn="0" w:oddVBand="0" w:evenVBand="0" w:oddHBand="0" w:evenHBand="0" w:firstRowFirstColumn="0" w:firstRowLastColumn="0" w:lastRowFirstColumn="0" w:lastRowLastColumn="0"/>
              <w:rPr>
                <w:rFonts w:eastAsiaTheme="minorHAnsi"/>
                <w:color w:val="9BBB59" w:themeColor="accent3"/>
                <w:sz w:val="28"/>
                <w:szCs w:val="28"/>
                <w:lang w:eastAsia="en-US"/>
              </w:rPr>
            </w:pPr>
            <w:r w:rsidRPr="00C60836">
              <w:rPr>
                <w:rFonts w:eastAsiaTheme="minorHAnsi"/>
                <w:color w:val="9BBB59" w:themeColor="accent3"/>
                <w:sz w:val="28"/>
                <w:szCs w:val="28"/>
                <w:lang w:eastAsia="en-US"/>
              </w:rPr>
              <w:t>Megvalósulása</w:t>
            </w:r>
          </w:p>
        </w:tc>
      </w:tr>
      <w:tr w:rsidR="00D7586A" w:rsidTr="00FA58A8">
        <w:tc>
          <w:tcPr>
            <w:cnfStyle w:val="001000000000" w:firstRow="0" w:lastRow="0" w:firstColumn="1" w:lastColumn="0" w:oddVBand="0" w:evenVBand="0" w:oddHBand="0" w:evenHBand="0" w:firstRowFirstColumn="0" w:firstRowLastColumn="0" w:lastRowFirstColumn="0" w:lastRowLastColumn="0"/>
            <w:tcW w:w="4531" w:type="dxa"/>
          </w:tcPr>
          <w:p w:rsidR="00D7586A" w:rsidRPr="00C60836" w:rsidRDefault="00D7586A" w:rsidP="002F73F6">
            <w:pPr>
              <w:spacing w:after="120" w:line="276" w:lineRule="auto"/>
              <w:rPr>
                <w:rFonts w:eastAsiaTheme="minorHAnsi"/>
                <w:sz w:val="22"/>
                <w:szCs w:val="22"/>
                <w:lang w:eastAsia="en-US"/>
              </w:rPr>
            </w:pPr>
            <w:r>
              <w:rPr>
                <w:rFonts w:eastAsiaTheme="minorHAnsi"/>
                <w:sz w:val="22"/>
                <w:szCs w:val="22"/>
                <w:lang w:eastAsia="en-US"/>
              </w:rPr>
              <w:t>1.Az intézményegység 2022-2023</w:t>
            </w:r>
            <w:r w:rsidRPr="00C60836">
              <w:rPr>
                <w:rFonts w:eastAsiaTheme="minorHAnsi"/>
                <w:sz w:val="22"/>
                <w:szCs w:val="22"/>
                <w:lang w:eastAsia="en-US"/>
              </w:rPr>
              <w:t>. nevelési évre szóló munkat</w:t>
            </w:r>
            <w:r>
              <w:rPr>
                <w:rFonts w:eastAsiaTheme="minorHAnsi"/>
                <w:sz w:val="22"/>
                <w:szCs w:val="22"/>
                <w:lang w:eastAsia="en-US"/>
              </w:rPr>
              <w:t xml:space="preserve">ervének megvitatása, elfogadása </w:t>
            </w:r>
          </w:p>
          <w:p w:rsidR="00D7586A" w:rsidRDefault="00D7586A" w:rsidP="002F73F6">
            <w:pPr>
              <w:spacing w:after="120" w:line="276" w:lineRule="auto"/>
              <w:rPr>
                <w:rFonts w:eastAsiaTheme="minorHAnsi"/>
                <w:b w:val="0"/>
                <w:sz w:val="22"/>
                <w:szCs w:val="22"/>
                <w:lang w:eastAsia="en-US"/>
              </w:rPr>
            </w:pPr>
            <w:r>
              <w:rPr>
                <w:rFonts w:eastAsiaTheme="minorHAnsi"/>
                <w:sz w:val="22"/>
                <w:szCs w:val="22"/>
                <w:u w:val="single"/>
                <w:lang w:eastAsia="en-US"/>
              </w:rPr>
              <w:t>Tervezett helyszín:</w:t>
            </w:r>
            <w:r>
              <w:rPr>
                <w:rFonts w:eastAsiaTheme="minorHAnsi"/>
                <w:b w:val="0"/>
                <w:sz w:val="22"/>
                <w:szCs w:val="22"/>
                <w:lang w:eastAsia="en-US"/>
              </w:rPr>
              <w:t xml:space="preserve"> Alagi</w:t>
            </w:r>
            <w:r w:rsidRPr="006B38A1">
              <w:rPr>
                <w:rFonts w:eastAsiaTheme="minorHAnsi"/>
                <w:b w:val="0"/>
                <w:sz w:val="22"/>
                <w:szCs w:val="22"/>
                <w:lang w:eastAsia="en-US"/>
              </w:rPr>
              <w:t xml:space="preserve"> </w:t>
            </w:r>
            <w:r>
              <w:rPr>
                <w:rFonts w:eastAsiaTheme="minorHAnsi"/>
                <w:b w:val="0"/>
                <w:sz w:val="22"/>
                <w:szCs w:val="22"/>
                <w:lang w:eastAsia="en-US"/>
              </w:rPr>
              <w:t>Tagóvoda</w:t>
            </w:r>
          </w:p>
          <w:p w:rsidR="00D7586A" w:rsidRDefault="00D7586A" w:rsidP="002F73F6">
            <w:pPr>
              <w:spacing w:after="120" w:line="276" w:lineRule="auto"/>
              <w:rPr>
                <w:rFonts w:eastAsiaTheme="minorHAnsi"/>
                <w:sz w:val="22"/>
                <w:szCs w:val="22"/>
                <w:lang w:eastAsia="en-US"/>
              </w:rPr>
            </w:pPr>
            <w:r w:rsidRPr="00C60836">
              <w:rPr>
                <w:rFonts w:eastAsiaTheme="minorHAnsi"/>
                <w:sz w:val="22"/>
                <w:szCs w:val="22"/>
                <w:lang w:eastAsia="en-US"/>
              </w:rPr>
              <w:t>Az Alagi Tagóvoda munkat</w:t>
            </w:r>
            <w:r>
              <w:rPr>
                <w:rFonts w:eastAsiaTheme="minorHAnsi"/>
                <w:sz w:val="22"/>
                <w:szCs w:val="22"/>
                <w:lang w:eastAsia="en-US"/>
              </w:rPr>
              <w:t>ervének megvitatása, elfogadása – zárt körben</w:t>
            </w:r>
          </w:p>
          <w:p w:rsidR="00D7586A" w:rsidRDefault="00D7586A" w:rsidP="002F73F6">
            <w:pPr>
              <w:spacing w:after="120" w:line="276" w:lineRule="auto"/>
              <w:rPr>
                <w:rFonts w:eastAsiaTheme="minorHAnsi"/>
                <w:b w:val="0"/>
                <w:sz w:val="22"/>
                <w:szCs w:val="22"/>
                <w:lang w:eastAsia="en-US"/>
              </w:rPr>
            </w:pPr>
            <w:r>
              <w:rPr>
                <w:rFonts w:eastAsiaTheme="minorHAnsi"/>
                <w:sz w:val="22"/>
                <w:szCs w:val="22"/>
                <w:u w:val="single"/>
                <w:lang w:eastAsia="en-US"/>
              </w:rPr>
              <w:t>Érintettek:</w:t>
            </w:r>
            <w:r>
              <w:rPr>
                <w:rFonts w:eastAsiaTheme="minorHAnsi"/>
                <w:b w:val="0"/>
                <w:sz w:val="22"/>
                <w:szCs w:val="22"/>
                <w:lang w:eastAsia="en-US"/>
              </w:rPr>
              <w:t xml:space="preserve"> Alagi tagóvoda nevelőtestülete</w:t>
            </w:r>
          </w:p>
          <w:p w:rsidR="00D7586A" w:rsidRDefault="002F73F6" w:rsidP="002F73F6">
            <w:pPr>
              <w:spacing w:after="120" w:line="276" w:lineRule="auto"/>
              <w:rPr>
                <w:rFonts w:eastAsiaTheme="minorHAnsi"/>
                <w:b w:val="0"/>
                <w:sz w:val="22"/>
                <w:szCs w:val="22"/>
                <w:lang w:eastAsia="en-US"/>
              </w:rPr>
            </w:pPr>
            <w:r>
              <w:rPr>
                <w:rFonts w:eastAsiaTheme="minorHAnsi"/>
                <w:sz w:val="22"/>
                <w:szCs w:val="22"/>
                <w:u w:val="single"/>
                <w:lang w:eastAsia="en-US"/>
              </w:rPr>
              <w:t>T</w:t>
            </w:r>
            <w:r w:rsidR="00D7586A">
              <w:rPr>
                <w:rFonts w:eastAsiaTheme="minorHAnsi"/>
                <w:sz w:val="22"/>
                <w:szCs w:val="22"/>
                <w:u w:val="single"/>
                <w:lang w:eastAsia="en-US"/>
              </w:rPr>
              <w:t>ervezett időpont:</w:t>
            </w:r>
            <w:r w:rsidR="00D7586A">
              <w:rPr>
                <w:rFonts w:eastAsiaTheme="minorHAnsi"/>
                <w:b w:val="0"/>
                <w:sz w:val="22"/>
                <w:szCs w:val="22"/>
                <w:lang w:eastAsia="en-US"/>
              </w:rPr>
              <w:t xml:space="preserve"> 2022.08.31.</w:t>
            </w:r>
          </w:p>
          <w:p w:rsidR="00D7586A" w:rsidRPr="00C60836" w:rsidRDefault="00D7586A" w:rsidP="002F73F6">
            <w:pPr>
              <w:spacing w:after="240" w:line="276" w:lineRule="auto"/>
              <w:rPr>
                <w:rFonts w:eastAsiaTheme="minorHAnsi"/>
                <w:b w:val="0"/>
                <w:sz w:val="22"/>
                <w:szCs w:val="22"/>
                <w:lang w:eastAsia="en-US"/>
              </w:rPr>
            </w:pPr>
            <w:r>
              <w:rPr>
                <w:rFonts w:eastAsiaTheme="minorHAnsi"/>
                <w:sz w:val="22"/>
                <w:szCs w:val="22"/>
                <w:u w:val="single"/>
                <w:lang w:eastAsia="en-US"/>
              </w:rPr>
              <w:t>Felelős</w:t>
            </w:r>
            <w:r>
              <w:rPr>
                <w:rFonts w:eastAsiaTheme="minorHAnsi"/>
                <w:b w:val="0"/>
                <w:sz w:val="22"/>
                <w:szCs w:val="22"/>
                <w:lang w:eastAsia="en-US"/>
              </w:rPr>
              <w:t>: tagóvoda-vezető (Székely Patrícia)</w:t>
            </w:r>
          </w:p>
        </w:tc>
        <w:tc>
          <w:tcPr>
            <w:tcW w:w="4791" w:type="dxa"/>
          </w:tcPr>
          <w:p w:rsidR="00D7586A" w:rsidRPr="00195CEA" w:rsidRDefault="00D7586A" w:rsidP="002F73F6">
            <w:pPr>
              <w:spacing w:after="240"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r>
              <w:rPr>
                <w:rFonts w:eastAsiaTheme="minorHAnsi"/>
                <w:sz w:val="22"/>
                <w:szCs w:val="22"/>
                <w:lang w:eastAsia="en-US"/>
              </w:rPr>
              <w:t>A tagóvoda-vezető ismertette a nevelési évre vonatkozó, a saját nevelési gyakorlatunkból adódó feladatokat. A feladatokhoz a felelősöket és segítőiket kijelöltük, a határidőket megbeszéltük. Az óvodapedagógusoknak lehetőségük volt a véleményezésre, javasla</w:t>
            </w:r>
            <w:r w:rsidR="00F13F1D">
              <w:rPr>
                <w:rFonts w:eastAsiaTheme="minorHAnsi"/>
                <w:sz w:val="22"/>
                <w:szCs w:val="22"/>
                <w:lang w:eastAsia="en-US"/>
              </w:rPr>
              <w:t>t tétel</w:t>
            </w:r>
            <w:r>
              <w:rPr>
                <w:rFonts w:eastAsiaTheme="minorHAnsi"/>
                <w:sz w:val="22"/>
                <w:szCs w:val="22"/>
                <w:lang w:eastAsia="en-US"/>
              </w:rPr>
              <w:t>re. Közös megegyezés után 100%-os szavazással elfogadták az Alagi tagóvoda 2022/23. nevelési évre vonatkozó munkatervét.</w:t>
            </w:r>
          </w:p>
        </w:tc>
      </w:tr>
      <w:tr w:rsidR="00D7586A" w:rsidTr="00FA58A8">
        <w:tc>
          <w:tcPr>
            <w:cnfStyle w:val="001000000000" w:firstRow="0" w:lastRow="0" w:firstColumn="1" w:lastColumn="0" w:oddVBand="0" w:evenVBand="0" w:oddHBand="0" w:evenHBand="0" w:firstRowFirstColumn="0" w:firstRowLastColumn="0" w:lastRowFirstColumn="0" w:lastRowLastColumn="0"/>
            <w:tcW w:w="4531" w:type="dxa"/>
          </w:tcPr>
          <w:p w:rsidR="00D7586A" w:rsidRPr="006B54D9" w:rsidRDefault="00D7586A" w:rsidP="002F73F6">
            <w:pPr>
              <w:spacing w:after="120" w:line="276" w:lineRule="auto"/>
              <w:rPr>
                <w:sz w:val="22"/>
                <w:szCs w:val="22"/>
              </w:rPr>
            </w:pPr>
            <w:r>
              <w:rPr>
                <w:sz w:val="22"/>
                <w:szCs w:val="22"/>
                <w:lang w:bidi="en-US"/>
              </w:rPr>
              <w:t>2.</w:t>
            </w:r>
            <w:r w:rsidRPr="006B54D9">
              <w:rPr>
                <w:sz w:val="22"/>
                <w:szCs w:val="22"/>
                <w:lang w:bidi="en-US"/>
              </w:rPr>
              <w:t xml:space="preserve"> </w:t>
            </w:r>
            <w:r>
              <w:rPr>
                <w:szCs w:val="22"/>
                <w:lang w:bidi="en-US"/>
              </w:rPr>
              <w:t>A tagóvodák nevelési gyakorlatában felmerülő problémák javítása: Rajzolás, festés, mintázás, kézimunka kiemelt feladatának előkészítése, szakirodalmak, módszerek felelevenítése, tagóvodánkban felmerülő problémák összegzése, javaslatok készítése</w:t>
            </w:r>
          </w:p>
          <w:p w:rsidR="00D7586A" w:rsidRPr="00286293" w:rsidRDefault="00D7586A" w:rsidP="002F73F6">
            <w:pPr>
              <w:spacing w:after="120" w:line="276" w:lineRule="auto"/>
              <w:rPr>
                <w:b w:val="0"/>
                <w:sz w:val="22"/>
                <w:szCs w:val="22"/>
              </w:rPr>
            </w:pPr>
            <w:r w:rsidRPr="00286293">
              <w:rPr>
                <w:sz w:val="22"/>
                <w:szCs w:val="22"/>
                <w:u w:val="single"/>
              </w:rPr>
              <w:t>Érintettek:</w:t>
            </w:r>
            <w:r w:rsidRPr="00286293">
              <w:rPr>
                <w:b w:val="0"/>
                <w:sz w:val="22"/>
                <w:szCs w:val="22"/>
              </w:rPr>
              <w:t xml:space="preserve"> Alagi tagóvoda nevelőtestülete</w:t>
            </w:r>
          </w:p>
          <w:p w:rsidR="00D7586A" w:rsidRPr="00286293" w:rsidRDefault="00D7586A" w:rsidP="002F73F6">
            <w:pPr>
              <w:spacing w:after="120" w:line="276" w:lineRule="auto"/>
              <w:rPr>
                <w:b w:val="0"/>
                <w:sz w:val="22"/>
                <w:szCs w:val="22"/>
              </w:rPr>
            </w:pPr>
            <w:r>
              <w:rPr>
                <w:sz w:val="22"/>
                <w:szCs w:val="22"/>
                <w:u w:val="single"/>
              </w:rPr>
              <w:t>Tervezett i</w:t>
            </w:r>
            <w:r w:rsidRPr="00286293">
              <w:rPr>
                <w:sz w:val="22"/>
                <w:szCs w:val="22"/>
                <w:u w:val="single"/>
              </w:rPr>
              <w:t>dőpont:</w:t>
            </w:r>
            <w:r>
              <w:rPr>
                <w:b w:val="0"/>
                <w:sz w:val="22"/>
                <w:szCs w:val="22"/>
              </w:rPr>
              <w:t xml:space="preserve"> 2022.10.28</w:t>
            </w:r>
            <w:r w:rsidRPr="00286293">
              <w:rPr>
                <w:b w:val="0"/>
                <w:sz w:val="22"/>
                <w:szCs w:val="22"/>
              </w:rPr>
              <w:t>.</w:t>
            </w:r>
          </w:p>
          <w:p w:rsidR="00D7586A" w:rsidRDefault="00D7586A" w:rsidP="002F73F6">
            <w:pPr>
              <w:spacing w:after="120" w:line="276" w:lineRule="auto"/>
              <w:rPr>
                <w:b w:val="0"/>
                <w:sz w:val="22"/>
                <w:szCs w:val="22"/>
              </w:rPr>
            </w:pPr>
            <w:r w:rsidRPr="00286293">
              <w:rPr>
                <w:sz w:val="22"/>
                <w:szCs w:val="22"/>
                <w:u w:val="single"/>
              </w:rPr>
              <w:lastRenderedPageBreak/>
              <w:t>Helyszín:</w:t>
            </w:r>
            <w:r>
              <w:rPr>
                <w:b w:val="0"/>
                <w:sz w:val="22"/>
                <w:szCs w:val="22"/>
              </w:rPr>
              <w:t xml:space="preserve"> Alagi T</w:t>
            </w:r>
            <w:r w:rsidRPr="00286293">
              <w:rPr>
                <w:b w:val="0"/>
                <w:sz w:val="22"/>
                <w:szCs w:val="22"/>
              </w:rPr>
              <w:t>agóvoda</w:t>
            </w:r>
          </w:p>
          <w:p w:rsidR="00D7586A" w:rsidRPr="006B54D9" w:rsidRDefault="00D7586A" w:rsidP="002F73F6">
            <w:pPr>
              <w:spacing w:after="240" w:line="276" w:lineRule="auto"/>
              <w:rPr>
                <w:rFonts w:eastAsiaTheme="minorHAnsi"/>
                <w:b w:val="0"/>
                <w:sz w:val="22"/>
                <w:szCs w:val="22"/>
                <w:lang w:eastAsia="en-US"/>
              </w:rPr>
            </w:pPr>
            <w:r w:rsidRPr="00E2718F">
              <w:rPr>
                <w:sz w:val="22"/>
                <w:szCs w:val="22"/>
                <w:u w:val="single"/>
              </w:rPr>
              <w:t>Felelős</w:t>
            </w:r>
            <w:r>
              <w:rPr>
                <w:sz w:val="22"/>
                <w:szCs w:val="22"/>
                <w:u w:val="single"/>
              </w:rPr>
              <w:t xml:space="preserve">: </w:t>
            </w:r>
            <w:r>
              <w:rPr>
                <w:b w:val="0"/>
                <w:sz w:val="22"/>
                <w:szCs w:val="22"/>
              </w:rPr>
              <w:t>tagóvoda-vezető Székely Patrícia</w:t>
            </w:r>
          </w:p>
        </w:tc>
        <w:tc>
          <w:tcPr>
            <w:tcW w:w="4791" w:type="dxa"/>
          </w:tcPr>
          <w:p w:rsidR="00D7586A" w:rsidRPr="006B38A1" w:rsidRDefault="00D7586A" w:rsidP="002F73F6">
            <w:pPr>
              <w:spacing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r w:rsidRPr="006B38A1">
              <w:rPr>
                <w:sz w:val="22"/>
                <w:szCs w:val="22"/>
              </w:rPr>
              <w:lastRenderedPageBreak/>
              <w:t>*</w:t>
            </w:r>
            <w:r w:rsidRPr="006B38A1">
              <w:rPr>
                <w:b/>
                <w:sz w:val="22"/>
                <w:szCs w:val="22"/>
              </w:rPr>
              <w:t xml:space="preserve">Csapatépítő játék (ÜZENET) – feszültségoldás, hangolódás, önismeret, egymás megismerése: </w:t>
            </w:r>
          </w:p>
          <w:p w:rsidR="00D7586A" w:rsidRPr="006B38A1" w:rsidRDefault="00D7586A" w:rsidP="00FA58A8">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r w:rsidRPr="006B38A1">
              <w:rPr>
                <w:sz w:val="22"/>
                <w:szCs w:val="22"/>
              </w:rPr>
              <w:t>Bevezető, feszültségoldó játéknak indult</w:t>
            </w:r>
            <w:r>
              <w:rPr>
                <w:sz w:val="22"/>
                <w:szCs w:val="22"/>
              </w:rPr>
              <w:t>, de mély és igazi önismereti beszélgetés kerekedett belőle. Ez rávilágított arra, hogy nagyon nagy szükség van közösségen belül az ilyen beszélgetésekre, az egymás és saját magunkra való odafigyel</w:t>
            </w:r>
            <w:r w:rsidR="00F13F1D">
              <w:rPr>
                <w:sz w:val="22"/>
                <w:szCs w:val="22"/>
              </w:rPr>
              <w:t>ésre, a lelki kapcsolatok, ment</w:t>
            </w:r>
            <w:r>
              <w:rPr>
                <w:sz w:val="22"/>
                <w:szCs w:val="22"/>
              </w:rPr>
              <w:t>álhigiénia ápolására. A betervezett rész így sokkal tovább tartott, de jól esett mindenkinek.</w:t>
            </w:r>
          </w:p>
          <w:p w:rsidR="00D7586A" w:rsidRPr="007260DF" w:rsidRDefault="00D7586A" w:rsidP="002F73F6">
            <w:pPr>
              <w:spacing w:line="276" w:lineRule="auto"/>
              <w:jc w:val="both"/>
              <w:cnfStyle w:val="000000000000" w:firstRow="0" w:lastRow="0" w:firstColumn="0" w:lastColumn="0" w:oddVBand="0" w:evenVBand="0" w:oddHBand="0" w:evenHBand="0" w:firstRowFirstColumn="0" w:firstRowLastColumn="0" w:lastRowFirstColumn="0" w:lastRowLastColumn="0"/>
              <w:rPr>
                <w:b/>
                <w:sz w:val="22"/>
                <w:szCs w:val="22"/>
              </w:rPr>
            </w:pPr>
            <w:r w:rsidRPr="007260DF">
              <w:rPr>
                <w:b/>
                <w:sz w:val="22"/>
                <w:szCs w:val="22"/>
              </w:rPr>
              <w:lastRenderedPageBreak/>
              <w:t>*ONOAP – tevékenység és a módszerek tisztázása, közös gondolkodás</w:t>
            </w:r>
          </w:p>
          <w:p w:rsidR="00D7586A" w:rsidRDefault="00D7586A" w:rsidP="002F73F6">
            <w:pPr>
              <w:spacing w:line="276" w:lineRule="auto"/>
              <w:jc w:val="both"/>
              <w:cnfStyle w:val="000000000000" w:firstRow="0" w:lastRow="0" w:firstColumn="0" w:lastColumn="0" w:oddVBand="0" w:evenVBand="0" w:oddHBand="0" w:evenHBand="0" w:firstRowFirstColumn="0" w:firstRowLastColumn="0" w:lastRowFirstColumn="0" w:lastRowLastColumn="0"/>
              <w:rPr>
                <w:b/>
                <w:sz w:val="22"/>
                <w:szCs w:val="22"/>
              </w:rPr>
            </w:pPr>
            <w:r w:rsidRPr="007260DF">
              <w:rPr>
                <w:b/>
                <w:sz w:val="22"/>
                <w:szCs w:val="22"/>
              </w:rPr>
              <w:t>*Főiskolán tanultak felelevenítése – főiskolai hallgatóink „beszámolója” tanulmányaikról, tevékenységlátogatásaikról – beszélgetés a témáról (Benkő Edina, Kurucz Nóra)</w:t>
            </w:r>
          </w:p>
          <w:p w:rsidR="00D7586A" w:rsidRPr="007260DF" w:rsidRDefault="00D7586A" w:rsidP="002F73F6">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Részletes és feltáró jellegű volt. Hasznos információkkal és a főiskolán elvártakkal szembesítettek, tájékoztattak bennünket a hallgatók.</w:t>
            </w:r>
          </w:p>
          <w:p w:rsidR="00D7586A" w:rsidRDefault="00D7586A" w:rsidP="002F73F6">
            <w:pPr>
              <w:spacing w:line="276" w:lineRule="auto"/>
              <w:jc w:val="both"/>
              <w:cnfStyle w:val="000000000000" w:firstRow="0" w:lastRow="0" w:firstColumn="0" w:lastColumn="0" w:oddVBand="0" w:evenVBand="0" w:oddHBand="0" w:evenHBand="0" w:firstRowFirstColumn="0" w:firstRowLastColumn="0" w:lastRowFirstColumn="0" w:lastRowLastColumn="0"/>
              <w:rPr>
                <w:b/>
                <w:sz w:val="22"/>
                <w:szCs w:val="22"/>
              </w:rPr>
            </w:pPr>
            <w:r w:rsidRPr="007260DF">
              <w:rPr>
                <w:b/>
                <w:sz w:val="22"/>
                <w:szCs w:val="22"/>
              </w:rPr>
              <w:t>*Saját nevelési gyakorlatunkban megjelenő rajz, festés, mintázás, kézimunka –program szerinti tevékenységvezetés – problémák, nehézségek/ erősségek, gyengeségek a témában –hogyan tudunk változtatni, kell-e változtatni – bevált és jó gyakorlatok</w:t>
            </w:r>
          </w:p>
          <w:p w:rsidR="00D7586A" w:rsidRPr="007260DF" w:rsidRDefault="00D7586A" w:rsidP="002F73F6">
            <w:pPr>
              <w:spacing w:after="120"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Módszertani ismeretek, Körmöczi Katalain módszertani összefoglalója nagyon sok hasznos tanáccsal, szemléletmóddal segítheti munkánkat.</w:t>
            </w:r>
          </w:p>
          <w:p w:rsidR="00D7586A" w:rsidRDefault="00D7586A" w:rsidP="002F73F6">
            <w:pPr>
              <w:spacing w:line="276" w:lineRule="auto"/>
              <w:jc w:val="both"/>
              <w:cnfStyle w:val="000000000000" w:firstRow="0" w:lastRow="0" w:firstColumn="0" w:lastColumn="0" w:oddVBand="0" w:evenVBand="0" w:oddHBand="0" w:evenHBand="0" w:firstRowFirstColumn="0" w:firstRowLastColumn="0" w:lastRowFirstColumn="0" w:lastRowLastColumn="0"/>
              <w:rPr>
                <w:b/>
                <w:sz w:val="22"/>
                <w:szCs w:val="22"/>
              </w:rPr>
            </w:pPr>
            <w:r w:rsidRPr="007260DF">
              <w:rPr>
                <w:b/>
                <w:sz w:val="22"/>
                <w:szCs w:val="22"/>
              </w:rPr>
              <w:t>*Csapatépítő játék (KI VAGY TE?) – közösségépítés, személyes kapcsolatok gazdagítása, egymásra hangolódás – e</w:t>
            </w:r>
            <w:r>
              <w:rPr>
                <w:b/>
                <w:sz w:val="22"/>
                <w:szCs w:val="22"/>
              </w:rPr>
              <w:t xml:space="preserve">zzel a játékkal egész hétre kaptak személyes feladatot. </w:t>
            </w:r>
          </w:p>
          <w:p w:rsidR="00D7586A" w:rsidRPr="002F73F6" w:rsidRDefault="00D7586A" w:rsidP="002F73F6">
            <w:pPr>
              <w:spacing w:after="240" w:line="276" w:lineRule="auto"/>
              <w:jc w:val="both"/>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Ezt a játékot karácsonykor zártuk le. Olyan jól sikerült, hogy a dajkák is szeretnének legközelebb csatlakozni. Valódi egymásra hangolódásról szól.</w:t>
            </w:r>
          </w:p>
        </w:tc>
      </w:tr>
      <w:tr w:rsidR="00D7586A" w:rsidTr="00FA58A8">
        <w:tc>
          <w:tcPr>
            <w:cnfStyle w:val="001000000000" w:firstRow="0" w:lastRow="0" w:firstColumn="1" w:lastColumn="0" w:oddVBand="0" w:evenVBand="0" w:oddHBand="0" w:evenHBand="0" w:firstRowFirstColumn="0" w:firstRowLastColumn="0" w:lastRowFirstColumn="0" w:lastRowLastColumn="0"/>
            <w:tcW w:w="4531" w:type="dxa"/>
          </w:tcPr>
          <w:p w:rsidR="00D7586A" w:rsidRPr="00822F63" w:rsidRDefault="00D7586A" w:rsidP="002F73F6">
            <w:pPr>
              <w:spacing w:after="120" w:line="276" w:lineRule="auto"/>
              <w:rPr>
                <w:bCs w:val="0"/>
                <w:szCs w:val="22"/>
                <w:lang w:bidi="en-US"/>
              </w:rPr>
            </w:pPr>
            <w:r w:rsidRPr="00822F63">
              <w:rPr>
                <w:bCs w:val="0"/>
                <w:szCs w:val="22"/>
                <w:lang w:bidi="en-US"/>
              </w:rPr>
              <w:lastRenderedPageBreak/>
              <w:t>3.A nevelőtestület kommunikációjának fejlesztése.</w:t>
            </w:r>
          </w:p>
          <w:p w:rsidR="00D7586A" w:rsidRDefault="00D7586A" w:rsidP="002F73F6">
            <w:pPr>
              <w:spacing w:after="120" w:line="276" w:lineRule="auto"/>
              <w:rPr>
                <w:b w:val="0"/>
                <w:sz w:val="22"/>
                <w:szCs w:val="22"/>
                <w:lang w:bidi="en-US"/>
              </w:rPr>
            </w:pPr>
            <w:r>
              <w:rPr>
                <w:sz w:val="22"/>
                <w:szCs w:val="22"/>
                <w:u w:val="single"/>
                <w:lang w:bidi="en-US"/>
              </w:rPr>
              <w:t xml:space="preserve">Érintettek: </w:t>
            </w:r>
            <w:r w:rsidRPr="00822F63">
              <w:rPr>
                <w:b w:val="0"/>
                <w:sz w:val="22"/>
                <w:szCs w:val="22"/>
                <w:lang w:bidi="en-US"/>
              </w:rPr>
              <w:t>Alagi, Játszóház, Kerekerdő</w:t>
            </w:r>
            <w:r>
              <w:rPr>
                <w:b w:val="0"/>
                <w:sz w:val="22"/>
                <w:szCs w:val="22"/>
                <w:lang w:bidi="en-US"/>
              </w:rPr>
              <w:t xml:space="preserve"> Tagóvodák</w:t>
            </w:r>
          </w:p>
          <w:p w:rsidR="00D7586A" w:rsidRDefault="00D7586A" w:rsidP="002F73F6">
            <w:pPr>
              <w:spacing w:after="120" w:line="276" w:lineRule="auto"/>
              <w:rPr>
                <w:b w:val="0"/>
                <w:sz w:val="22"/>
                <w:szCs w:val="22"/>
                <w:lang w:bidi="en-US"/>
              </w:rPr>
            </w:pPr>
            <w:r>
              <w:rPr>
                <w:sz w:val="22"/>
                <w:szCs w:val="22"/>
                <w:u w:val="single"/>
                <w:lang w:bidi="en-US"/>
              </w:rPr>
              <w:t xml:space="preserve">Tervezett időpont: </w:t>
            </w:r>
            <w:r>
              <w:rPr>
                <w:b w:val="0"/>
                <w:sz w:val="22"/>
                <w:szCs w:val="22"/>
                <w:lang w:bidi="en-US"/>
              </w:rPr>
              <w:t>2023.02.03.</w:t>
            </w:r>
          </w:p>
          <w:p w:rsidR="00D7586A" w:rsidRDefault="00D7586A" w:rsidP="002F73F6">
            <w:pPr>
              <w:spacing w:after="120" w:line="276" w:lineRule="auto"/>
              <w:rPr>
                <w:b w:val="0"/>
                <w:sz w:val="22"/>
                <w:szCs w:val="22"/>
                <w:lang w:bidi="en-US"/>
              </w:rPr>
            </w:pPr>
            <w:r>
              <w:rPr>
                <w:sz w:val="22"/>
                <w:szCs w:val="22"/>
                <w:u w:val="single"/>
                <w:lang w:bidi="en-US"/>
              </w:rPr>
              <w:t xml:space="preserve">Helyszín: </w:t>
            </w:r>
            <w:r>
              <w:rPr>
                <w:b w:val="0"/>
                <w:sz w:val="22"/>
                <w:szCs w:val="22"/>
                <w:lang w:bidi="en-US"/>
              </w:rPr>
              <w:t>Játszóház Tagóvoda</w:t>
            </w:r>
          </w:p>
          <w:p w:rsidR="00D7586A" w:rsidRPr="00CD0D5C" w:rsidRDefault="00D7586A" w:rsidP="002F73F6">
            <w:pPr>
              <w:spacing w:after="240" w:line="276" w:lineRule="auto"/>
              <w:rPr>
                <w:rFonts w:eastAsiaTheme="minorHAnsi"/>
                <w:b w:val="0"/>
                <w:sz w:val="22"/>
                <w:szCs w:val="22"/>
                <w:lang w:eastAsia="en-US"/>
              </w:rPr>
            </w:pPr>
            <w:r>
              <w:rPr>
                <w:sz w:val="22"/>
                <w:szCs w:val="22"/>
                <w:u w:val="single"/>
                <w:lang w:bidi="en-US"/>
              </w:rPr>
              <w:t xml:space="preserve">Felelős: </w:t>
            </w:r>
            <w:r>
              <w:rPr>
                <w:b w:val="0"/>
                <w:sz w:val="22"/>
                <w:szCs w:val="22"/>
                <w:lang w:bidi="en-US"/>
              </w:rPr>
              <w:t>szakmai igazgató helyettes (Kocsisné Mirkovszki Judit)</w:t>
            </w:r>
          </w:p>
        </w:tc>
        <w:tc>
          <w:tcPr>
            <w:tcW w:w="4791" w:type="dxa"/>
          </w:tcPr>
          <w:p w:rsidR="00D7586A" w:rsidRDefault="00D7586A" w:rsidP="002F73F6">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r>
              <w:rPr>
                <w:rFonts w:eastAsiaTheme="minorHAnsi"/>
                <w:sz w:val="22"/>
                <w:szCs w:val="22"/>
                <w:lang w:eastAsia="en-US"/>
              </w:rPr>
              <w:t>Ez a kiemelt nevelési feladat és az értekezlet még az előző nevelési évhez kapcsolódik.</w:t>
            </w:r>
          </w:p>
          <w:p w:rsidR="002F73F6" w:rsidRDefault="00D7586A" w:rsidP="002F73F6">
            <w:pPr>
              <w:spacing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r>
              <w:rPr>
                <w:rFonts w:eastAsiaTheme="minorHAnsi"/>
                <w:sz w:val="22"/>
                <w:szCs w:val="22"/>
                <w:lang w:eastAsia="en-US"/>
              </w:rPr>
              <w:t xml:space="preserve">Kiváló alkalom volt arra, hogy a négy tagintézmény találkozhasson. Számtalan új arc, tekintet nézett ránk, hiszen az elmúlt majdnem három év alatt sokan jöttek vagy mentek. A több csoport megkavart szervezése még nagyobb teret adott az ismerkedésre és az együtt gondolkodásra. Még így ismeretlenül is mindannyiunk egyik nagy nehézsége a szülőkkel való megfelelő és hatékony kommunikáció. A társadalom és az élethelyzetek megváltoztak. A szülők hozzáállása is hatalmasat változott, amihez nekünk pedagógusoknak alkalmazkodni kell/kellett. </w:t>
            </w:r>
          </w:p>
          <w:p w:rsidR="00F13F1D" w:rsidRDefault="00F13F1D" w:rsidP="002F73F6">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p>
          <w:p w:rsidR="00F13F1D" w:rsidRDefault="00F13F1D" w:rsidP="002F73F6">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p>
          <w:p w:rsidR="00D7586A" w:rsidRDefault="00D7586A" w:rsidP="002F73F6">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r>
              <w:rPr>
                <w:rFonts w:eastAsiaTheme="minorHAnsi"/>
                <w:sz w:val="22"/>
                <w:szCs w:val="22"/>
                <w:lang w:eastAsia="en-US"/>
              </w:rPr>
              <w:lastRenderedPageBreak/>
              <w:t>Nagyon sokszor ütközünk nehézségbe, amihez hatalmas türelem, megértés és empátia kell. Kocsisné Mirkovszki Judit, lehetőséget teremtett az értekezlet során arra, hogy problémáink felszínre kerüljenek, kimondhassuk, összegyűjthessük gondolatainkat. A kommunikáció hatékony módszereit feltárva, rávezetve segített bennünket abban, hogyan is lássunk előbbre és tegyük könnyebbé magunk számára a szülőkkel való beszélgetés összes formáját. Felkészülését és csapatépítő tevékenységét ezúton is nagyon köszönjük!</w:t>
            </w:r>
          </w:p>
          <w:p w:rsidR="00D7586A" w:rsidRPr="00A52D17" w:rsidRDefault="00D7586A" w:rsidP="002F73F6">
            <w:pPr>
              <w:spacing w:after="240"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r>
              <w:rPr>
                <w:rFonts w:eastAsiaTheme="minorHAnsi"/>
                <w:sz w:val="22"/>
                <w:szCs w:val="22"/>
                <w:lang w:eastAsia="en-US"/>
              </w:rPr>
              <w:t xml:space="preserve">Ez egy </w:t>
            </w:r>
            <w:r w:rsidRPr="00CE505E">
              <w:rPr>
                <w:rFonts w:eastAsiaTheme="minorHAnsi"/>
                <w:b/>
                <w:i/>
                <w:sz w:val="22"/>
                <w:szCs w:val="22"/>
                <w:lang w:eastAsia="en-US"/>
              </w:rPr>
              <w:t>folyamatosan fejlesztendő terület.</w:t>
            </w:r>
          </w:p>
        </w:tc>
      </w:tr>
      <w:tr w:rsidR="00D7586A" w:rsidTr="00FA58A8">
        <w:tc>
          <w:tcPr>
            <w:cnfStyle w:val="001000000000" w:firstRow="0" w:lastRow="0" w:firstColumn="1" w:lastColumn="0" w:oddVBand="0" w:evenVBand="0" w:oddHBand="0" w:evenHBand="0" w:firstRowFirstColumn="0" w:firstRowLastColumn="0" w:lastRowFirstColumn="0" w:lastRowLastColumn="0"/>
            <w:tcW w:w="4531" w:type="dxa"/>
          </w:tcPr>
          <w:p w:rsidR="00D7586A" w:rsidRDefault="00D7586A" w:rsidP="002F73F6">
            <w:pPr>
              <w:spacing w:after="120" w:line="276" w:lineRule="auto"/>
              <w:rPr>
                <w:sz w:val="22"/>
                <w:szCs w:val="22"/>
                <w:u w:val="single"/>
              </w:rPr>
            </w:pPr>
            <w:r>
              <w:rPr>
                <w:szCs w:val="22"/>
                <w:lang w:bidi="en-US"/>
              </w:rPr>
              <w:lastRenderedPageBreak/>
              <w:t>4.Rajzolás, festés, mintázás, kézimunka tevékenység módszertani ismereteinek felelevenítése</w:t>
            </w:r>
            <w:r w:rsidRPr="00066CF8">
              <w:rPr>
                <w:sz w:val="22"/>
                <w:szCs w:val="22"/>
                <w:u w:val="single"/>
              </w:rPr>
              <w:t xml:space="preserve"> </w:t>
            </w:r>
          </w:p>
          <w:p w:rsidR="00D7586A" w:rsidRDefault="00D7586A" w:rsidP="002F73F6">
            <w:pPr>
              <w:spacing w:after="120" w:line="276" w:lineRule="auto"/>
              <w:rPr>
                <w:b w:val="0"/>
                <w:sz w:val="22"/>
                <w:szCs w:val="22"/>
              </w:rPr>
            </w:pPr>
            <w:r w:rsidRPr="00066CF8">
              <w:rPr>
                <w:sz w:val="22"/>
                <w:szCs w:val="22"/>
                <w:u w:val="single"/>
              </w:rPr>
              <w:t>Érintettek</w:t>
            </w:r>
            <w:r>
              <w:rPr>
                <w:sz w:val="22"/>
                <w:szCs w:val="22"/>
              </w:rPr>
              <w:t>:</w:t>
            </w:r>
            <w:r>
              <w:t xml:space="preserve"> </w:t>
            </w:r>
            <w:r w:rsidR="002F73F6">
              <w:rPr>
                <w:b w:val="0"/>
                <w:sz w:val="22"/>
                <w:szCs w:val="22"/>
              </w:rPr>
              <w:t xml:space="preserve">Alagi, </w:t>
            </w:r>
            <w:r>
              <w:rPr>
                <w:b w:val="0"/>
                <w:sz w:val="22"/>
                <w:szCs w:val="22"/>
              </w:rPr>
              <w:t>Kerekerdő</w:t>
            </w:r>
            <w:r w:rsidRPr="00066CF8">
              <w:rPr>
                <w:b w:val="0"/>
                <w:sz w:val="22"/>
                <w:szCs w:val="22"/>
              </w:rPr>
              <w:t>, Játszóház, Meseház Tagóvoda</w:t>
            </w:r>
          </w:p>
          <w:p w:rsidR="00D7586A" w:rsidRPr="00F54A86" w:rsidRDefault="00D7586A" w:rsidP="002F73F6">
            <w:pPr>
              <w:spacing w:after="120" w:line="276" w:lineRule="auto"/>
              <w:rPr>
                <w:b w:val="0"/>
                <w:sz w:val="22"/>
                <w:szCs w:val="22"/>
              </w:rPr>
            </w:pPr>
            <w:r>
              <w:rPr>
                <w:sz w:val="22"/>
                <w:szCs w:val="22"/>
                <w:u w:val="single"/>
              </w:rPr>
              <w:t xml:space="preserve">Helyszín: </w:t>
            </w:r>
            <w:r>
              <w:rPr>
                <w:b w:val="0"/>
                <w:sz w:val="22"/>
                <w:szCs w:val="22"/>
              </w:rPr>
              <w:t>Gyöngyharmat Tagóvoda</w:t>
            </w:r>
          </w:p>
          <w:p w:rsidR="00D7586A" w:rsidRPr="00066CF8" w:rsidRDefault="00D7586A" w:rsidP="002F73F6">
            <w:pPr>
              <w:spacing w:after="120" w:line="276" w:lineRule="auto"/>
              <w:rPr>
                <w:b w:val="0"/>
                <w:sz w:val="22"/>
                <w:szCs w:val="22"/>
              </w:rPr>
            </w:pPr>
            <w:r w:rsidRPr="00066CF8">
              <w:rPr>
                <w:sz w:val="22"/>
                <w:szCs w:val="22"/>
                <w:u w:val="single"/>
              </w:rPr>
              <w:t>Tervezett időpont</w:t>
            </w:r>
            <w:r>
              <w:rPr>
                <w:sz w:val="22"/>
                <w:szCs w:val="22"/>
              </w:rPr>
              <w:t xml:space="preserve">: </w:t>
            </w:r>
            <w:r>
              <w:rPr>
                <w:b w:val="0"/>
                <w:sz w:val="22"/>
                <w:szCs w:val="22"/>
              </w:rPr>
              <w:t>2023.04.11</w:t>
            </w:r>
            <w:r w:rsidRPr="00066CF8">
              <w:rPr>
                <w:b w:val="0"/>
                <w:sz w:val="22"/>
                <w:szCs w:val="22"/>
              </w:rPr>
              <w:t>.</w:t>
            </w:r>
          </w:p>
          <w:p w:rsidR="00D7586A" w:rsidRPr="00A52D17" w:rsidRDefault="00D7586A" w:rsidP="002F73F6">
            <w:pPr>
              <w:spacing w:after="240" w:line="276" w:lineRule="auto"/>
              <w:rPr>
                <w:sz w:val="22"/>
                <w:szCs w:val="22"/>
              </w:rPr>
            </w:pPr>
            <w:r w:rsidRPr="00066CF8">
              <w:rPr>
                <w:sz w:val="22"/>
                <w:szCs w:val="22"/>
                <w:u w:val="single"/>
              </w:rPr>
              <w:t>Felelőse</w:t>
            </w:r>
            <w:r>
              <w:rPr>
                <w:sz w:val="22"/>
                <w:szCs w:val="22"/>
              </w:rPr>
              <w:t xml:space="preserve">: </w:t>
            </w:r>
            <w:r w:rsidRPr="00066CF8">
              <w:rPr>
                <w:b w:val="0"/>
                <w:sz w:val="22"/>
                <w:szCs w:val="22"/>
              </w:rPr>
              <w:t>Szakmai igazgat</w:t>
            </w:r>
            <w:r w:rsidR="002F73F6">
              <w:rPr>
                <w:b w:val="0"/>
                <w:sz w:val="22"/>
                <w:szCs w:val="22"/>
              </w:rPr>
              <w:t>ó helyettes (Kocsisné Mirkovszki</w:t>
            </w:r>
            <w:r w:rsidRPr="00066CF8">
              <w:rPr>
                <w:b w:val="0"/>
                <w:sz w:val="22"/>
                <w:szCs w:val="22"/>
              </w:rPr>
              <w:t xml:space="preserve"> Judit)</w:t>
            </w:r>
          </w:p>
        </w:tc>
        <w:tc>
          <w:tcPr>
            <w:tcW w:w="4791" w:type="dxa"/>
          </w:tcPr>
          <w:p w:rsidR="00D7586A" w:rsidRDefault="00D7586A" w:rsidP="002F73F6">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r>
              <w:rPr>
                <w:rFonts w:eastAsiaTheme="minorHAnsi"/>
                <w:sz w:val="22"/>
                <w:szCs w:val="22"/>
                <w:lang w:eastAsia="en-US"/>
              </w:rPr>
              <w:t>Ez az értekezlet már nem a játékos módon szerzett ismeretek gazdagítása volt. Sokkal mélyebb, gondolkodásban nehezebb és sokszor nehéz témákat érintő és megvitató beszélgetés volt.</w:t>
            </w:r>
          </w:p>
          <w:p w:rsidR="00D7586A" w:rsidRDefault="00D7586A" w:rsidP="002F73F6">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r>
              <w:rPr>
                <w:rFonts w:eastAsiaTheme="minorHAnsi"/>
                <w:sz w:val="22"/>
                <w:szCs w:val="22"/>
                <w:lang w:eastAsia="en-US"/>
              </w:rPr>
              <w:t>Több nézőpont érvényesült, több gondolatmenet vált egységessé. Ezt segítette az, hogy ezúton is több tagóvoda óvodapedagógusai ültek össze.</w:t>
            </w:r>
          </w:p>
          <w:p w:rsidR="00D7586A" w:rsidRDefault="00D7586A" w:rsidP="002F73F6">
            <w:pPr>
              <w:spacing w:after="240"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r>
              <w:rPr>
                <w:rFonts w:eastAsiaTheme="minorHAnsi"/>
                <w:sz w:val="22"/>
                <w:szCs w:val="22"/>
                <w:lang w:eastAsia="en-US"/>
              </w:rPr>
              <w:t>Ezt az értekezlet szintén a szakmai igazgató-helyettes, Kocsisné Mirkovszki Juditnak köszönhetjük. Összefogó, ám egységes gondolatmenetre sarkalló értekezletet vezetett le.</w:t>
            </w:r>
          </w:p>
        </w:tc>
      </w:tr>
      <w:tr w:rsidR="00D7586A" w:rsidTr="00FA58A8">
        <w:tc>
          <w:tcPr>
            <w:cnfStyle w:val="001000000000" w:firstRow="0" w:lastRow="0" w:firstColumn="1" w:lastColumn="0" w:oddVBand="0" w:evenVBand="0" w:oddHBand="0" w:evenHBand="0" w:firstRowFirstColumn="0" w:firstRowLastColumn="0" w:lastRowFirstColumn="0" w:lastRowLastColumn="0"/>
            <w:tcW w:w="4531" w:type="dxa"/>
          </w:tcPr>
          <w:p w:rsidR="00D7586A" w:rsidRPr="000F1C9B" w:rsidRDefault="00D7586A" w:rsidP="002F73F6">
            <w:pPr>
              <w:spacing w:line="276" w:lineRule="auto"/>
            </w:pPr>
            <w:r w:rsidRPr="000F1C9B">
              <w:t>Az intézményegysé</w:t>
            </w:r>
            <w:r>
              <w:t>g 2022-2023</w:t>
            </w:r>
            <w:r w:rsidRPr="000F1C9B">
              <w:t>. nevelési évre szóló munkatervének értékelése, megvitatása, elfogadása.</w:t>
            </w:r>
          </w:p>
          <w:p w:rsidR="00D7586A" w:rsidRDefault="00D7586A" w:rsidP="002F73F6">
            <w:pPr>
              <w:spacing w:line="276" w:lineRule="auto"/>
            </w:pPr>
            <w:r w:rsidRPr="000F1C9B">
              <w:t>A tagóvodák munkaterv értékelésének megvitatása, elfogadása.</w:t>
            </w:r>
          </w:p>
          <w:p w:rsidR="00D7586A" w:rsidRDefault="00D7586A" w:rsidP="002F73F6">
            <w:pPr>
              <w:spacing w:after="120" w:line="276" w:lineRule="auto"/>
            </w:pPr>
            <w:r>
              <w:t>Csapatépítés teljes nevelőtestület.</w:t>
            </w:r>
          </w:p>
          <w:p w:rsidR="00D7586A" w:rsidRDefault="00D7586A" w:rsidP="002F73F6">
            <w:pPr>
              <w:spacing w:after="120" w:line="276" w:lineRule="auto"/>
              <w:rPr>
                <w:b w:val="0"/>
                <w:sz w:val="22"/>
                <w:szCs w:val="22"/>
              </w:rPr>
            </w:pPr>
            <w:r w:rsidRPr="00066CF8">
              <w:rPr>
                <w:sz w:val="22"/>
                <w:szCs w:val="22"/>
                <w:u w:val="single"/>
              </w:rPr>
              <w:t>Tervezett időpont</w:t>
            </w:r>
            <w:r>
              <w:rPr>
                <w:sz w:val="22"/>
                <w:szCs w:val="22"/>
              </w:rPr>
              <w:t xml:space="preserve">: </w:t>
            </w:r>
            <w:r>
              <w:rPr>
                <w:b w:val="0"/>
                <w:sz w:val="22"/>
                <w:szCs w:val="22"/>
              </w:rPr>
              <w:t>2023.06.19</w:t>
            </w:r>
            <w:r w:rsidRPr="00066CF8">
              <w:rPr>
                <w:b w:val="0"/>
                <w:sz w:val="22"/>
                <w:szCs w:val="22"/>
              </w:rPr>
              <w:t>.</w:t>
            </w:r>
            <w:r>
              <w:rPr>
                <w:b w:val="0"/>
                <w:sz w:val="22"/>
                <w:szCs w:val="22"/>
              </w:rPr>
              <w:t xml:space="preserve"> és 2023.06.20.</w:t>
            </w:r>
          </w:p>
          <w:p w:rsidR="00D7586A" w:rsidRDefault="00D7586A" w:rsidP="002F73F6">
            <w:pPr>
              <w:spacing w:after="120" w:line="276" w:lineRule="auto"/>
              <w:rPr>
                <w:b w:val="0"/>
                <w:sz w:val="22"/>
                <w:szCs w:val="22"/>
              </w:rPr>
            </w:pPr>
            <w:r>
              <w:rPr>
                <w:sz w:val="22"/>
                <w:szCs w:val="22"/>
                <w:u w:val="single"/>
              </w:rPr>
              <w:t>H</w:t>
            </w:r>
            <w:r w:rsidRPr="00066CF8">
              <w:rPr>
                <w:sz w:val="22"/>
                <w:szCs w:val="22"/>
                <w:u w:val="single"/>
              </w:rPr>
              <w:t>elyszín</w:t>
            </w:r>
            <w:r>
              <w:rPr>
                <w:b w:val="0"/>
                <w:sz w:val="22"/>
                <w:szCs w:val="22"/>
              </w:rPr>
              <w:t>: Alagi Tagóvoda</w:t>
            </w:r>
          </w:p>
          <w:p w:rsidR="00D7586A" w:rsidRPr="00F54A86" w:rsidRDefault="00D7586A" w:rsidP="002F73F6">
            <w:pPr>
              <w:spacing w:after="240" w:line="276" w:lineRule="auto"/>
              <w:rPr>
                <w:b w:val="0"/>
                <w:sz w:val="22"/>
                <w:szCs w:val="22"/>
              </w:rPr>
            </w:pPr>
            <w:r w:rsidRPr="00066CF8">
              <w:rPr>
                <w:sz w:val="22"/>
                <w:szCs w:val="22"/>
                <w:u w:val="single"/>
              </w:rPr>
              <w:t>Felelőse</w:t>
            </w:r>
            <w:r>
              <w:rPr>
                <w:b w:val="0"/>
                <w:sz w:val="22"/>
                <w:szCs w:val="22"/>
              </w:rPr>
              <w:t>: tagóvoda-vezető (Székely Patrícia)</w:t>
            </w:r>
          </w:p>
        </w:tc>
        <w:tc>
          <w:tcPr>
            <w:tcW w:w="4791" w:type="dxa"/>
          </w:tcPr>
          <w:p w:rsidR="00D7586A" w:rsidRDefault="00D7586A" w:rsidP="002F73F6">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r>
              <w:rPr>
                <w:rFonts w:eastAsiaTheme="minorHAnsi"/>
                <w:sz w:val="22"/>
                <w:szCs w:val="22"/>
                <w:lang w:eastAsia="en-US"/>
              </w:rPr>
              <w:t>Záró értekezletünket saját tagintézményünkben tartjuk, melyben a munkaterv értékelés elfogadására, megvitatására kerül sor.</w:t>
            </w:r>
          </w:p>
          <w:p w:rsidR="00D7586A" w:rsidRDefault="00D7586A" w:rsidP="00690AFA">
            <w:pPr>
              <w:spacing w:after="120" w:line="276" w:lineRule="auto"/>
              <w:jc w:val="both"/>
              <w:cnfStyle w:val="000000000000" w:firstRow="0" w:lastRow="0" w:firstColumn="0" w:lastColumn="0" w:oddVBand="0" w:evenVBand="0" w:oddHBand="0" w:evenHBand="0" w:firstRowFirstColumn="0" w:firstRowLastColumn="0" w:lastRowFirstColumn="0" w:lastRowLastColumn="0"/>
              <w:rPr>
                <w:rFonts w:eastAsiaTheme="minorHAnsi"/>
                <w:sz w:val="22"/>
                <w:szCs w:val="22"/>
                <w:lang w:eastAsia="en-US"/>
              </w:rPr>
            </w:pPr>
            <w:r>
              <w:rPr>
                <w:rFonts w:eastAsiaTheme="minorHAnsi"/>
                <w:sz w:val="22"/>
                <w:szCs w:val="22"/>
                <w:lang w:eastAsia="en-US"/>
              </w:rPr>
              <w:t>A következő nevelési év tagóvodánkra vonatkozó főbb feladatainak megbeszélé</w:t>
            </w:r>
            <w:r w:rsidR="00690AFA">
              <w:rPr>
                <w:rFonts w:eastAsiaTheme="minorHAnsi"/>
                <w:sz w:val="22"/>
                <w:szCs w:val="22"/>
                <w:lang w:eastAsia="en-US"/>
              </w:rPr>
              <w:t>se is célja az értekezletnek.</w:t>
            </w:r>
          </w:p>
        </w:tc>
      </w:tr>
    </w:tbl>
    <w:p w:rsidR="00D7586A" w:rsidRDefault="00D7586A" w:rsidP="00D7586A">
      <w:pPr>
        <w:spacing w:line="360" w:lineRule="auto"/>
        <w:jc w:val="both"/>
        <w:rPr>
          <w:szCs w:val="28"/>
        </w:rPr>
      </w:pPr>
    </w:p>
    <w:p w:rsidR="00F13F1D" w:rsidRDefault="00F13F1D" w:rsidP="00D7586A">
      <w:pPr>
        <w:spacing w:line="360" w:lineRule="auto"/>
        <w:jc w:val="both"/>
        <w:rPr>
          <w:szCs w:val="28"/>
        </w:rPr>
      </w:pPr>
    </w:p>
    <w:p w:rsidR="00F13F1D" w:rsidRDefault="00F13F1D" w:rsidP="00D7586A">
      <w:pPr>
        <w:spacing w:line="360" w:lineRule="auto"/>
        <w:jc w:val="both"/>
        <w:rPr>
          <w:szCs w:val="28"/>
        </w:rPr>
      </w:pPr>
    </w:p>
    <w:p w:rsidR="00F13F1D" w:rsidRDefault="00F13F1D" w:rsidP="00D7586A">
      <w:pPr>
        <w:spacing w:line="360" w:lineRule="auto"/>
        <w:jc w:val="both"/>
        <w:rPr>
          <w:szCs w:val="28"/>
        </w:rPr>
      </w:pPr>
    </w:p>
    <w:p w:rsidR="00F13F1D" w:rsidRDefault="00F13F1D" w:rsidP="00D7586A">
      <w:pPr>
        <w:spacing w:line="360" w:lineRule="auto"/>
        <w:jc w:val="both"/>
        <w:rPr>
          <w:szCs w:val="28"/>
        </w:rPr>
      </w:pPr>
    </w:p>
    <w:p w:rsidR="00D7586A" w:rsidRDefault="00D7586A" w:rsidP="00D7586A">
      <w:pPr>
        <w:spacing w:line="360" w:lineRule="auto"/>
        <w:jc w:val="both"/>
        <w:rPr>
          <w:szCs w:val="28"/>
        </w:rPr>
      </w:pPr>
      <w:r>
        <w:rPr>
          <w:noProof/>
          <w:szCs w:val="28"/>
        </w:rPr>
        <w:lastRenderedPageBreak/>
        <mc:AlternateContent>
          <mc:Choice Requires="wps">
            <w:drawing>
              <wp:anchor distT="0" distB="0" distL="114300" distR="114300" simplePos="0" relativeHeight="251682816" behindDoc="0" locked="0" layoutInCell="1" allowOverlap="1" wp14:anchorId="10AB33B0" wp14:editId="12EA9685">
                <wp:simplePos x="0" y="0"/>
                <wp:positionH relativeFrom="column">
                  <wp:posOffset>33655</wp:posOffset>
                </wp:positionH>
                <wp:positionV relativeFrom="paragraph">
                  <wp:posOffset>150495</wp:posOffset>
                </wp:positionV>
                <wp:extent cx="5683885" cy="323850"/>
                <wp:effectExtent l="9525" t="13970" r="12065" b="24130"/>
                <wp:wrapNone/>
                <wp:docPr id="2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3885" cy="323850"/>
                        </a:xfrm>
                        <a:prstGeom prst="rect">
                          <a:avLst/>
                        </a:prstGeom>
                        <a:solidFill>
                          <a:srgbClr val="FDFA90"/>
                        </a:solidFill>
                        <a:ln w="12700">
                          <a:solidFill>
                            <a:srgbClr val="F79646"/>
                          </a:solidFill>
                          <a:miter lim="800000"/>
                          <a:headEnd/>
                          <a:tailEnd/>
                        </a:ln>
                        <a:effectLst>
                          <a:outerShdw dist="28398" dir="3806097" algn="ctr" rotWithShape="0">
                            <a:srgbClr val="974706"/>
                          </a:outerShdw>
                        </a:effectLst>
                      </wps:spPr>
                      <wps:txbx>
                        <w:txbxContent>
                          <w:p w:rsidR="00904E18" w:rsidRPr="00B95A73" w:rsidRDefault="00904E18" w:rsidP="00D7586A">
                            <w:pPr>
                              <w:jc w:val="center"/>
                              <w:rPr>
                                <w:b/>
                                <w:bCs/>
                                <w:sz w:val="28"/>
                                <w:szCs w:val="28"/>
                              </w:rPr>
                            </w:pPr>
                            <w:r>
                              <w:rPr>
                                <w:b/>
                                <w:bCs/>
                                <w:sz w:val="28"/>
                                <w:szCs w:val="28"/>
                              </w:rPr>
                              <w:t>Továbbképzések</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AB33B0" id="Text Box 7" o:spid="_x0000_s1047" type="#_x0000_t202" style="position:absolute;left:0;text-align:left;margin-left:2.65pt;margin-top:11.85pt;width:447.55pt;height: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" fillcolor="#fdfa90" strokecolor="#f79646" strokeweight="1pt">
                <v:shadow on="t" color="#974706" offset="1pt"/>
                <v:textbox>
                  <w:txbxContent>
                    <w:p w:rsidR="00904E18" w:rsidRPr="00B95A73" w:rsidRDefault="00904E18" w:rsidP="00D7586A">
                      <w:pPr>
                        <w:jc w:val="center"/>
                        <w:rPr>
                          <w:b/>
                          <w:bCs/>
                          <w:sz w:val="28"/>
                          <w:szCs w:val="28"/>
                        </w:rPr>
                      </w:pPr>
                      <w:r>
                        <w:rPr>
                          <w:b/>
                          <w:bCs/>
                          <w:sz w:val="28"/>
                          <w:szCs w:val="28"/>
                        </w:rPr>
                        <w:t>Továbbképzések</w:t>
                      </w:r>
                    </w:p>
                    <w:p w:rsidR="00904E18" w:rsidRDefault="00904E18" w:rsidP="00D7586A"/>
                  </w:txbxContent>
                </v:textbox>
              </v:shape>
            </w:pict>
          </mc:Fallback>
        </mc:AlternateContent>
      </w:r>
    </w:p>
    <w:p w:rsidR="00D7586A" w:rsidRPr="00227110" w:rsidRDefault="00D7586A" w:rsidP="00D7586A">
      <w:pPr>
        <w:spacing w:line="360" w:lineRule="auto"/>
        <w:jc w:val="both"/>
        <w:rPr>
          <w:szCs w:val="28"/>
        </w:rPr>
      </w:pPr>
    </w:p>
    <w:p w:rsidR="00D7586A" w:rsidRDefault="00D7586A" w:rsidP="00D7586A">
      <w:pPr>
        <w:rPr>
          <w:sz w:val="28"/>
          <w:szCs w:val="28"/>
          <w:u w:val="single"/>
        </w:rPr>
      </w:pPr>
    </w:p>
    <w:p w:rsidR="00D7586A" w:rsidRDefault="00D7586A" w:rsidP="00FA58A8">
      <w:pPr>
        <w:spacing w:line="360" w:lineRule="auto"/>
        <w:jc w:val="both"/>
        <w:rPr>
          <w:szCs w:val="28"/>
        </w:rPr>
      </w:pPr>
      <w:r>
        <w:rPr>
          <w:szCs w:val="28"/>
        </w:rPr>
        <w:t>A beiskolázási terv alapján, továbbképzésre</w:t>
      </w:r>
      <w:r w:rsidRPr="00227110">
        <w:rPr>
          <w:szCs w:val="28"/>
        </w:rPr>
        <w:t xml:space="preserve"> idén </w:t>
      </w:r>
      <w:r>
        <w:rPr>
          <w:szCs w:val="28"/>
        </w:rPr>
        <w:t xml:space="preserve">senki sem volt </w:t>
      </w:r>
      <w:r w:rsidRPr="00227110">
        <w:rPr>
          <w:szCs w:val="28"/>
        </w:rPr>
        <w:t>kötelezett</w:t>
      </w:r>
      <w:r>
        <w:rPr>
          <w:szCs w:val="28"/>
        </w:rPr>
        <w:t>.</w:t>
      </w:r>
    </w:p>
    <w:p w:rsidR="00FA58A8" w:rsidRDefault="00D7586A" w:rsidP="00F13F1D">
      <w:pPr>
        <w:spacing w:after="240" w:line="360" w:lineRule="auto"/>
        <w:jc w:val="both"/>
        <w:rPr>
          <w:szCs w:val="28"/>
        </w:rPr>
      </w:pPr>
      <w:r>
        <w:rPr>
          <w:szCs w:val="28"/>
        </w:rPr>
        <w:t>A beiskolázási terven kívül, óvodapedagógusaink számára lehetőség van önkölts</w:t>
      </w:r>
      <w:r w:rsidR="00690AFA">
        <w:rPr>
          <w:szCs w:val="28"/>
        </w:rPr>
        <w:t>égesen is részt venni képzéseken</w:t>
      </w:r>
      <w:r>
        <w:rPr>
          <w:szCs w:val="28"/>
        </w:rPr>
        <w:t xml:space="preserve">. Előszeretettel jelentkeznek az online formában történő képzésekre. </w:t>
      </w:r>
    </w:p>
    <w:p w:rsidR="00D7586A" w:rsidRDefault="00D7586A" w:rsidP="00D7586A">
      <w:pPr>
        <w:spacing w:line="360" w:lineRule="auto"/>
        <w:jc w:val="both"/>
        <w:rPr>
          <w:szCs w:val="28"/>
        </w:rPr>
      </w:pPr>
      <w:r>
        <w:rPr>
          <w:szCs w:val="28"/>
        </w:rPr>
        <w:t xml:space="preserve">Az idei nevelési évben két csoportban (Katica csoport, Halacska csoport) 1-es típusú diabetes betegséggel diagnosztizált gyermek érkezett. A csoportban dolgozó pedagógusok munkája és nagyon tudatos odafigyelése maximális felelősséget igényel. Nehézségbe ütközött a terhek és feladatok leosztása, átvállalása, hiszen ezeknél a gyermekeknél életbevágó beavatkozásokra, döntésekre van szükség a nap folyamán. </w:t>
      </w:r>
      <w:r w:rsidRPr="00424900">
        <w:rPr>
          <w:b/>
          <w:i/>
          <w:szCs w:val="28"/>
        </w:rPr>
        <w:t>Öt óvodapedagógus jelentkezett idén a pedagógusoknak meghirdetett ingyenes Diabmentor képzésre</w:t>
      </w:r>
      <w:r>
        <w:rPr>
          <w:szCs w:val="28"/>
        </w:rPr>
        <w:t>, hogy az érintett csoportokban segíteni tudjanak a pedagógusoknak. Sikeres vizsgát tettek, így a jövőben, a megfelelő hospitálások mellett, nagy segítség lesznek az érintett csoportokban.</w:t>
      </w:r>
    </w:p>
    <w:p w:rsidR="00D7586A" w:rsidRPr="00C64B28" w:rsidRDefault="00D7586A" w:rsidP="00D7586A">
      <w:pPr>
        <w:spacing w:line="360" w:lineRule="auto"/>
        <w:jc w:val="both"/>
        <w:rPr>
          <w:szCs w:val="28"/>
        </w:rPr>
      </w:pPr>
      <w:r>
        <w:rPr>
          <w:szCs w:val="28"/>
        </w:rPr>
        <w:t>Egy óvodapedagógus fejlesztő szakirányú szakvizsgás képezésre jelentkezett, egy fő pedagógiai asszisztens pedig emelt szintű pedag</w:t>
      </w:r>
      <w:r w:rsidR="008F3DB6">
        <w:rPr>
          <w:szCs w:val="28"/>
        </w:rPr>
        <w:t xml:space="preserve">ógia érettségi vizsgát tett és </w:t>
      </w:r>
      <w:r>
        <w:rPr>
          <w:szCs w:val="28"/>
        </w:rPr>
        <w:t>beadta felvételi jelentkezését óvodapedagógus szakon a főiskolára.</w:t>
      </w:r>
    </w:p>
    <w:p w:rsidR="00D7586A" w:rsidRPr="002F73F6" w:rsidRDefault="00D7586A" w:rsidP="002F73F6">
      <w:pPr>
        <w:spacing w:line="360" w:lineRule="auto"/>
        <w:jc w:val="both"/>
        <w:rPr>
          <w:szCs w:val="28"/>
        </w:rPr>
      </w:pPr>
    </w:p>
    <w:p w:rsidR="00D7586A" w:rsidRPr="002F73F6" w:rsidRDefault="00D7586A" w:rsidP="002F73F6">
      <w:pPr>
        <w:spacing w:line="360" w:lineRule="auto"/>
        <w:jc w:val="both"/>
        <w:rPr>
          <w:szCs w:val="28"/>
        </w:rPr>
      </w:pPr>
      <w:r w:rsidRPr="002F73F6">
        <w:rPr>
          <w:noProof/>
          <w:szCs w:val="28"/>
        </w:rPr>
        <mc:AlternateContent>
          <mc:Choice Requires="wps">
            <w:drawing>
              <wp:anchor distT="0" distB="0" distL="114300" distR="114300" simplePos="0" relativeHeight="251683840" behindDoc="0" locked="0" layoutInCell="1" allowOverlap="1" wp14:anchorId="4B2CE9BF" wp14:editId="15102187">
                <wp:simplePos x="0" y="0"/>
                <wp:positionH relativeFrom="column">
                  <wp:posOffset>33655</wp:posOffset>
                </wp:positionH>
                <wp:positionV relativeFrom="paragraph">
                  <wp:posOffset>48895</wp:posOffset>
                </wp:positionV>
                <wp:extent cx="5683885" cy="323850"/>
                <wp:effectExtent l="0" t="0" r="31115" b="57150"/>
                <wp:wrapNone/>
                <wp:docPr id="2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3885" cy="323850"/>
                        </a:xfrm>
                        <a:prstGeom prst="rect">
                          <a:avLst/>
                        </a:prstGeom>
                        <a:solidFill>
                          <a:srgbClr val="FDFA90"/>
                        </a:solidFill>
                        <a:ln w="12700">
                          <a:solidFill>
                            <a:srgbClr val="F79646"/>
                          </a:solidFill>
                          <a:miter lim="800000"/>
                          <a:headEnd/>
                          <a:tailEnd/>
                        </a:ln>
                        <a:effectLst>
                          <a:outerShdw dist="28398" dir="3806097" algn="ctr" rotWithShape="0">
                            <a:srgbClr val="974706"/>
                          </a:outerShdw>
                        </a:effectLst>
                      </wps:spPr>
                      <wps:txbx>
                        <w:txbxContent>
                          <w:p w:rsidR="00904E18" w:rsidRPr="00B95A73" w:rsidRDefault="00904E18" w:rsidP="00D7586A">
                            <w:pPr>
                              <w:jc w:val="center"/>
                              <w:rPr>
                                <w:b/>
                                <w:bCs/>
                                <w:sz w:val="28"/>
                                <w:szCs w:val="28"/>
                              </w:rPr>
                            </w:pPr>
                            <w:r>
                              <w:rPr>
                                <w:b/>
                                <w:bCs/>
                                <w:sz w:val="28"/>
                                <w:szCs w:val="28"/>
                              </w:rPr>
                              <w:t>Óvoda-család kapcsolat</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2CE9BF" id="Text Box 8" o:spid="_x0000_s1048" type="#_x0000_t202" style="position:absolute;left:0;text-align:left;margin-left:2.65pt;margin-top:3.85pt;width:447.55pt;height:2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" fillcolor="#fdfa90" strokecolor="#f79646" strokeweight="1pt">
                <v:shadow on="t" color="#974706" offset="1pt"/>
                <v:textbox>
                  <w:txbxContent>
                    <w:p w:rsidR="00904E18" w:rsidRPr="00B95A73" w:rsidRDefault="00904E18" w:rsidP="00D7586A">
                      <w:pPr>
                        <w:jc w:val="center"/>
                        <w:rPr>
                          <w:b/>
                          <w:bCs/>
                          <w:sz w:val="28"/>
                          <w:szCs w:val="28"/>
                        </w:rPr>
                      </w:pPr>
                      <w:r>
                        <w:rPr>
                          <w:b/>
                          <w:bCs/>
                          <w:sz w:val="28"/>
                          <w:szCs w:val="28"/>
                        </w:rPr>
                        <w:t>Óvoda-család kapcsolat</w:t>
                      </w:r>
                    </w:p>
                    <w:p w:rsidR="00904E18" w:rsidRDefault="00904E18" w:rsidP="00D7586A"/>
                  </w:txbxContent>
                </v:textbox>
              </v:shape>
            </w:pict>
          </mc:Fallback>
        </mc:AlternateContent>
      </w:r>
    </w:p>
    <w:p w:rsidR="00D7586A" w:rsidRPr="002F73F6" w:rsidRDefault="00D7586A" w:rsidP="002F73F6">
      <w:pPr>
        <w:spacing w:line="360" w:lineRule="auto"/>
        <w:rPr>
          <w:sz w:val="28"/>
          <w:szCs w:val="28"/>
        </w:rPr>
      </w:pPr>
    </w:p>
    <w:p w:rsidR="00D7586A" w:rsidRDefault="00D7586A" w:rsidP="00D7586A">
      <w:pPr>
        <w:spacing w:after="240" w:line="360" w:lineRule="auto"/>
        <w:jc w:val="both"/>
        <w:rPr>
          <w:szCs w:val="28"/>
        </w:rPr>
      </w:pPr>
      <w:r>
        <w:rPr>
          <w:szCs w:val="28"/>
        </w:rPr>
        <w:t>A 2022/23</w:t>
      </w:r>
      <w:r w:rsidRPr="00227110">
        <w:rPr>
          <w:szCs w:val="28"/>
        </w:rPr>
        <w:t xml:space="preserve">. nevelési évben </w:t>
      </w:r>
      <w:r>
        <w:rPr>
          <w:szCs w:val="28"/>
        </w:rPr>
        <w:t>továbbra is nagy</w:t>
      </w:r>
      <w:r w:rsidRPr="00227110">
        <w:rPr>
          <w:szCs w:val="28"/>
        </w:rPr>
        <w:t xml:space="preserve"> hangsúlyt fektettünk a szülőkkel való jó</w:t>
      </w:r>
      <w:r>
        <w:rPr>
          <w:szCs w:val="28"/>
        </w:rPr>
        <w:t xml:space="preserve"> partneri viszony megtartására. Fontos c</w:t>
      </w:r>
      <w:r w:rsidRPr="00227110">
        <w:rPr>
          <w:szCs w:val="28"/>
        </w:rPr>
        <w:t>élunk a megf</w:t>
      </w:r>
      <w:r>
        <w:rPr>
          <w:szCs w:val="28"/>
        </w:rPr>
        <w:t>elelő együttműködés és a hatékony kommunikáció folytatása.</w:t>
      </w:r>
    </w:p>
    <w:p w:rsidR="002F73F6" w:rsidRDefault="00D7586A" w:rsidP="00FA58A8">
      <w:pPr>
        <w:spacing w:after="240" w:line="360" w:lineRule="auto"/>
        <w:jc w:val="both"/>
        <w:rPr>
          <w:szCs w:val="28"/>
        </w:rPr>
      </w:pPr>
      <w:r w:rsidRPr="00227110">
        <w:rPr>
          <w:szCs w:val="28"/>
        </w:rPr>
        <w:t>Minden eseményről, fontos tudnivalóról, csoportok mindennapjairól (képekben is)</w:t>
      </w:r>
      <w:r>
        <w:rPr>
          <w:szCs w:val="28"/>
        </w:rPr>
        <w:t>, többrétűen tájékoztattuk</w:t>
      </w:r>
      <w:r w:rsidRPr="00227110">
        <w:rPr>
          <w:szCs w:val="28"/>
        </w:rPr>
        <w:t xml:space="preserve"> a szülők</w:t>
      </w:r>
      <w:r>
        <w:rPr>
          <w:szCs w:val="28"/>
        </w:rPr>
        <w:t>et</w:t>
      </w:r>
      <w:r w:rsidRPr="00227110">
        <w:rPr>
          <w:szCs w:val="28"/>
        </w:rPr>
        <w:t>. Minden csoport rendelkezik zárt facebook oldallal, email címlistával. Így a fal</w:t>
      </w:r>
      <w:r>
        <w:rPr>
          <w:szCs w:val="28"/>
        </w:rPr>
        <w:t>iújság</w:t>
      </w:r>
      <w:r w:rsidR="00672B70">
        <w:rPr>
          <w:szCs w:val="28"/>
        </w:rPr>
        <w:t>r</w:t>
      </w:r>
      <w:r>
        <w:rPr>
          <w:szCs w:val="28"/>
        </w:rPr>
        <w:t>a kihelyezett információk</w:t>
      </w:r>
      <w:r w:rsidRPr="00227110">
        <w:rPr>
          <w:szCs w:val="28"/>
        </w:rPr>
        <w:t xml:space="preserve"> online is elérhetőek voltak.</w:t>
      </w:r>
      <w:r>
        <w:rPr>
          <w:szCs w:val="28"/>
        </w:rPr>
        <w:t xml:space="preserve"> </w:t>
      </w:r>
    </w:p>
    <w:p w:rsidR="00D7586A" w:rsidRDefault="00D7586A" w:rsidP="00D7586A">
      <w:pPr>
        <w:spacing w:after="240" w:line="360" w:lineRule="auto"/>
        <w:jc w:val="both"/>
        <w:rPr>
          <w:szCs w:val="28"/>
        </w:rPr>
      </w:pPr>
      <w:r>
        <w:rPr>
          <w:szCs w:val="28"/>
        </w:rPr>
        <w:t xml:space="preserve">Ebben a nevelési évben is több projektünket, rendezvényünk nyitott volt, így fogadhattuk a családokat. Nagy sikere volt a családi egészség napunknak, az adventi időszak családi rendezvényeinek és a nagycsoportosok búcsúztatójának. </w:t>
      </w:r>
    </w:p>
    <w:p w:rsidR="00F13F1D" w:rsidRDefault="00F13F1D" w:rsidP="00D7586A">
      <w:pPr>
        <w:spacing w:after="240" w:line="360" w:lineRule="auto"/>
        <w:jc w:val="both"/>
        <w:rPr>
          <w:szCs w:val="28"/>
        </w:rPr>
      </w:pPr>
    </w:p>
    <w:p w:rsidR="00F13F1D" w:rsidRDefault="00F13F1D" w:rsidP="00F13F1D">
      <w:pPr>
        <w:spacing w:line="360" w:lineRule="auto"/>
        <w:jc w:val="both"/>
        <w:rPr>
          <w:szCs w:val="28"/>
        </w:rPr>
      </w:pPr>
    </w:p>
    <w:p w:rsidR="008F3DB6" w:rsidRDefault="00D7586A" w:rsidP="00F13F1D">
      <w:pPr>
        <w:spacing w:after="240" w:line="360" w:lineRule="auto"/>
        <w:jc w:val="both"/>
        <w:rPr>
          <w:szCs w:val="28"/>
        </w:rPr>
      </w:pPr>
      <w:r>
        <w:rPr>
          <w:szCs w:val="28"/>
        </w:rPr>
        <w:t>A jeles napokhoz kapcsolódó családi felhívások, alkotások, kiállítások kevesebb számban fordultak elő, mint a covid előtti időszakban. Ennek egyik oka a megnövekedett home office és a családok leterheltsége.</w:t>
      </w:r>
    </w:p>
    <w:p w:rsidR="00D7586A" w:rsidRPr="004644B1" w:rsidRDefault="00D7586A" w:rsidP="00D7586A">
      <w:pPr>
        <w:spacing w:line="360" w:lineRule="auto"/>
        <w:jc w:val="both"/>
        <w:rPr>
          <w:b/>
          <w:i/>
          <w:szCs w:val="28"/>
          <w:u w:val="single"/>
        </w:rPr>
      </w:pPr>
      <w:r w:rsidRPr="004644B1">
        <w:rPr>
          <w:b/>
          <w:i/>
          <w:szCs w:val="28"/>
          <w:u w:val="single"/>
        </w:rPr>
        <w:t xml:space="preserve">Kapcsolattartás formái </w:t>
      </w:r>
    </w:p>
    <w:p w:rsidR="00D7586A" w:rsidRPr="00C64B28" w:rsidRDefault="00D7586A" w:rsidP="00BD533F">
      <w:pPr>
        <w:pStyle w:val="Listaszerbekezds"/>
        <w:numPr>
          <w:ilvl w:val="0"/>
          <w:numId w:val="2"/>
        </w:numPr>
        <w:spacing w:after="160" w:line="360" w:lineRule="auto"/>
        <w:jc w:val="both"/>
        <w:rPr>
          <w:szCs w:val="28"/>
          <w:u w:val="single"/>
        </w:rPr>
      </w:pPr>
      <w:r w:rsidRPr="00C64B28">
        <w:rPr>
          <w:szCs w:val="28"/>
        </w:rPr>
        <w:t xml:space="preserve">családlátogatás </w:t>
      </w:r>
      <w:r>
        <w:rPr>
          <w:szCs w:val="28"/>
        </w:rPr>
        <w:t>–</w:t>
      </w:r>
      <w:r w:rsidRPr="00C64B28">
        <w:rPr>
          <w:szCs w:val="28"/>
        </w:rPr>
        <w:t xml:space="preserve"> </w:t>
      </w:r>
      <w:r>
        <w:rPr>
          <w:szCs w:val="28"/>
        </w:rPr>
        <w:t>szükség esetén</w:t>
      </w:r>
    </w:p>
    <w:p w:rsidR="00D7586A" w:rsidRPr="00C64B28" w:rsidRDefault="00D7586A" w:rsidP="00BD533F">
      <w:pPr>
        <w:pStyle w:val="Listaszerbekezds"/>
        <w:numPr>
          <w:ilvl w:val="0"/>
          <w:numId w:val="2"/>
        </w:numPr>
        <w:spacing w:after="160" w:line="360" w:lineRule="auto"/>
        <w:jc w:val="both"/>
        <w:rPr>
          <w:szCs w:val="28"/>
          <w:u w:val="single"/>
        </w:rPr>
      </w:pPr>
      <w:r w:rsidRPr="00C64B28">
        <w:rPr>
          <w:szCs w:val="28"/>
        </w:rPr>
        <w:t>befogadás</w:t>
      </w:r>
    </w:p>
    <w:p w:rsidR="00D7586A" w:rsidRPr="00344A01" w:rsidRDefault="00D7586A" w:rsidP="00BD533F">
      <w:pPr>
        <w:pStyle w:val="Listaszerbekezds"/>
        <w:numPr>
          <w:ilvl w:val="0"/>
          <w:numId w:val="2"/>
        </w:numPr>
        <w:spacing w:after="160" w:line="360" w:lineRule="auto"/>
        <w:jc w:val="both"/>
        <w:rPr>
          <w:szCs w:val="28"/>
          <w:u w:val="single"/>
        </w:rPr>
      </w:pPr>
      <w:r w:rsidRPr="00344A01">
        <w:rPr>
          <w:szCs w:val="28"/>
        </w:rPr>
        <w:t>szülői értekezletek (összevont és csoportos szülői értekezletek) egyéni beszélgetés</w:t>
      </w:r>
    </w:p>
    <w:p w:rsidR="00D7586A" w:rsidRDefault="00D7586A" w:rsidP="00BD533F">
      <w:pPr>
        <w:pStyle w:val="Listaszerbekezds"/>
        <w:numPr>
          <w:ilvl w:val="0"/>
          <w:numId w:val="2"/>
        </w:numPr>
        <w:spacing w:after="160" w:line="360" w:lineRule="auto"/>
        <w:jc w:val="both"/>
        <w:rPr>
          <w:szCs w:val="28"/>
        </w:rPr>
      </w:pPr>
      <w:r w:rsidRPr="00344A01">
        <w:rPr>
          <w:szCs w:val="28"/>
        </w:rPr>
        <w:t xml:space="preserve">nyílt napok, rendezvények </w:t>
      </w:r>
    </w:p>
    <w:p w:rsidR="00D7586A" w:rsidRPr="00344A01" w:rsidRDefault="00672B70" w:rsidP="00BD533F">
      <w:pPr>
        <w:pStyle w:val="Listaszerbekezds"/>
        <w:numPr>
          <w:ilvl w:val="0"/>
          <w:numId w:val="2"/>
        </w:numPr>
        <w:spacing w:after="160" w:line="360" w:lineRule="auto"/>
        <w:jc w:val="both"/>
        <w:rPr>
          <w:szCs w:val="28"/>
        </w:rPr>
      </w:pPr>
      <w:r>
        <w:rPr>
          <w:szCs w:val="28"/>
        </w:rPr>
        <w:t>szülők közössége.</w:t>
      </w:r>
    </w:p>
    <w:p w:rsidR="00D7586A" w:rsidRDefault="00D7586A" w:rsidP="00D7586A">
      <w:pPr>
        <w:spacing w:after="240" w:line="360" w:lineRule="auto"/>
        <w:jc w:val="both"/>
        <w:rPr>
          <w:szCs w:val="28"/>
        </w:rPr>
      </w:pPr>
      <w:r w:rsidRPr="004644B1">
        <w:rPr>
          <w:b/>
          <w:i/>
          <w:szCs w:val="28"/>
        </w:rPr>
        <w:t>Szülői értekezletek</w:t>
      </w:r>
      <w:r>
        <w:rPr>
          <w:szCs w:val="28"/>
        </w:rPr>
        <w:t xml:space="preserve"> alkalmával egyszer </w:t>
      </w:r>
      <w:r w:rsidRPr="00227110">
        <w:rPr>
          <w:szCs w:val="28"/>
        </w:rPr>
        <w:t xml:space="preserve">tartottunk </w:t>
      </w:r>
      <w:r w:rsidRPr="004644B1">
        <w:rPr>
          <w:b/>
          <w:i/>
          <w:szCs w:val="28"/>
        </w:rPr>
        <w:t>összevont értekezletet</w:t>
      </w:r>
      <w:r>
        <w:rPr>
          <w:szCs w:val="28"/>
        </w:rPr>
        <w:t>. A szeptemberi kiscsoportosok szülői értekezlete összevontan, az udvaron került megrendezésre, immár hagyománnyá válva a covid óta. A csoportok betervezett éves szülői értekezletét mind a kétszer meg tudtuk tartani. A szülők nagy számban jelen is voltak mindkét alkalommal.</w:t>
      </w:r>
    </w:p>
    <w:p w:rsidR="00D7586A" w:rsidRPr="00F13F1D" w:rsidRDefault="00D7586A" w:rsidP="00D7586A">
      <w:pPr>
        <w:spacing w:line="360" w:lineRule="auto"/>
        <w:jc w:val="both"/>
        <w:rPr>
          <w:szCs w:val="28"/>
        </w:rPr>
      </w:pPr>
      <w:r w:rsidRPr="00227110">
        <w:rPr>
          <w:szCs w:val="28"/>
        </w:rPr>
        <w:t>M</w:t>
      </w:r>
      <w:r>
        <w:rPr>
          <w:szCs w:val="28"/>
        </w:rPr>
        <w:t>inden gyermek szüleinek évente két</w:t>
      </w:r>
      <w:r w:rsidRPr="00227110">
        <w:rPr>
          <w:szCs w:val="28"/>
        </w:rPr>
        <w:t xml:space="preserve"> alkalomma</w:t>
      </w:r>
      <w:r>
        <w:rPr>
          <w:szCs w:val="28"/>
        </w:rPr>
        <w:t xml:space="preserve">l </w:t>
      </w:r>
      <w:r>
        <w:rPr>
          <w:b/>
          <w:i/>
          <w:szCs w:val="28"/>
        </w:rPr>
        <w:t>egyéni beszélgetést</w:t>
      </w:r>
      <w:r>
        <w:rPr>
          <w:szCs w:val="28"/>
        </w:rPr>
        <w:t xml:space="preserve"> biztosítunk. Amennyiben a szülő nem kíván élni ezzel a lehetőséggel, úgy aláírásával igazolva, nem kötelezzük rá.</w:t>
      </w:r>
      <w:r w:rsidRPr="00227110">
        <w:rPr>
          <w:szCs w:val="28"/>
        </w:rPr>
        <w:t xml:space="preserve"> </w:t>
      </w:r>
      <w:r>
        <w:rPr>
          <w:szCs w:val="28"/>
        </w:rPr>
        <w:t xml:space="preserve">Az óvodapedagógusok aktív és lelkiismeretes munkájának köszönhetően, sikerült a szülők többségével személyesen beszélni. </w:t>
      </w:r>
    </w:p>
    <w:p w:rsidR="00D7586A" w:rsidRDefault="009B7897" w:rsidP="00D7586A">
      <w:pPr>
        <w:spacing w:line="360" w:lineRule="auto"/>
        <w:jc w:val="both"/>
      </w:pPr>
      <w:r>
        <w:rPr>
          <w:noProof/>
        </w:rPr>
        <mc:AlternateContent>
          <mc:Choice Requires="wps">
            <w:drawing>
              <wp:anchor distT="0" distB="0" distL="114300" distR="114300" simplePos="0" relativeHeight="251684864" behindDoc="0" locked="0" layoutInCell="1" allowOverlap="1" wp14:anchorId="34B8ADD5" wp14:editId="2BF19EAB">
                <wp:simplePos x="0" y="0"/>
                <wp:positionH relativeFrom="column">
                  <wp:posOffset>24130</wp:posOffset>
                </wp:positionH>
                <wp:positionV relativeFrom="paragraph">
                  <wp:posOffset>170815</wp:posOffset>
                </wp:positionV>
                <wp:extent cx="5683885" cy="323850"/>
                <wp:effectExtent l="0" t="0" r="31115" b="57150"/>
                <wp:wrapNone/>
                <wp:docPr id="2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3885" cy="323850"/>
                        </a:xfrm>
                        <a:prstGeom prst="rect">
                          <a:avLst/>
                        </a:prstGeom>
                        <a:solidFill>
                          <a:srgbClr val="FDFA90"/>
                        </a:solidFill>
                        <a:ln w="12700">
                          <a:solidFill>
                            <a:srgbClr val="F79646"/>
                          </a:solidFill>
                          <a:miter lim="800000"/>
                          <a:headEnd/>
                          <a:tailEnd/>
                        </a:ln>
                        <a:effectLst>
                          <a:outerShdw dist="28398" dir="3806097" algn="ctr" rotWithShape="0">
                            <a:srgbClr val="974706"/>
                          </a:outerShdw>
                        </a:effectLst>
                      </wps:spPr>
                      <wps:txbx>
                        <w:txbxContent>
                          <w:p w:rsidR="00904E18" w:rsidRPr="00B95A73" w:rsidRDefault="00904E18" w:rsidP="00D7586A">
                            <w:pPr>
                              <w:jc w:val="center"/>
                              <w:rPr>
                                <w:b/>
                                <w:bCs/>
                                <w:sz w:val="28"/>
                                <w:szCs w:val="28"/>
                              </w:rPr>
                            </w:pPr>
                            <w:r>
                              <w:rPr>
                                <w:b/>
                                <w:bCs/>
                                <w:sz w:val="28"/>
                                <w:szCs w:val="28"/>
                              </w:rPr>
                              <w:t>Egyéb kapcsolataink</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B8ADD5" id="Text Box 9" o:spid="_x0000_s1049" type="#_x0000_t202" style="position:absolute;left:0;text-align:left;margin-left:1.9pt;margin-top:13.45pt;width:447.55pt;height:2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" fillcolor="#fdfa90" strokecolor="#f79646" strokeweight="1pt">
                <v:shadow on="t" color="#974706" offset="1pt"/>
                <v:textbox>
                  <w:txbxContent>
                    <w:p w:rsidR="00904E18" w:rsidRPr="00B95A73" w:rsidRDefault="00904E18" w:rsidP="00D7586A">
                      <w:pPr>
                        <w:jc w:val="center"/>
                        <w:rPr>
                          <w:b/>
                          <w:bCs/>
                          <w:sz w:val="28"/>
                          <w:szCs w:val="28"/>
                        </w:rPr>
                      </w:pPr>
                      <w:r>
                        <w:rPr>
                          <w:b/>
                          <w:bCs/>
                          <w:sz w:val="28"/>
                          <w:szCs w:val="28"/>
                        </w:rPr>
                        <w:t>Egyéb kapcsolataink</w:t>
                      </w:r>
                    </w:p>
                    <w:p w:rsidR="00904E18" w:rsidRDefault="00904E18" w:rsidP="00D7586A"/>
                  </w:txbxContent>
                </v:textbox>
              </v:shape>
            </w:pict>
          </mc:Fallback>
        </mc:AlternateContent>
      </w:r>
    </w:p>
    <w:p w:rsidR="00FA58A8" w:rsidRPr="000D39A5" w:rsidRDefault="00FA58A8" w:rsidP="00D7586A">
      <w:pPr>
        <w:spacing w:line="360" w:lineRule="auto"/>
        <w:jc w:val="both"/>
      </w:pPr>
    </w:p>
    <w:p w:rsidR="00D7586A" w:rsidRPr="000D39A5" w:rsidRDefault="00D7586A" w:rsidP="00FA58A8">
      <w:pPr>
        <w:spacing w:line="360" w:lineRule="auto"/>
        <w:jc w:val="both"/>
      </w:pPr>
    </w:p>
    <w:p w:rsidR="00D7586A" w:rsidRPr="005155D5" w:rsidRDefault="00D7586A" w:rsidP="009B7897">
      <w:pPr>
        <w:spacing w:after="120" w:line="360" w:lineRule="auto"/>
        <w:jc w:val="both"/>
      </w:pPr>
      <w:r w:rsidRPr="00B2002D">
        <w:rPr>
          <w:b/>
          <w:u w:val="single"/>
        </w:rPr>
        <w:t>Óvoda-általános iskola kapcsolat</w:t>
      </w:r>
      <w:r>
        <w:rPr>
          <w:b/>
          <w:u w:val="single"/>
        </w:rPr>
        <w:t xml:space="preserve"> </w:t>
      </w:r>
      <w:r>
        <w:t>(Széchenyi István Általános Iskola)</w:t>
      </w:r>
    </w:p>
    <w:p w:rsidR="00FA58A8" w:rsidRDefault="00D7586A" w:rsidP="009B7897">
      <w:pPr>
        <w:spacing w:after="240" w:line="360" w:lineRule="auto"/>
        <w:jc w:val="both"/>
      </w:pPr>
      <w:r>
        <w:t>Az együttműködési szerződés szerinti találkozásra sajnos több okból kifolyólag nem került sor – sok esetben az iskolai programok sűrűsége és a gyerekek, pedagógusok leterheltsége miatt.</w:t>
      </w:r>
    </w:p>
    <w:p w:rsidR="00D7586A" w:rsidRDefault="00D7586A" w:rsidP="00FA58A8">
      <w:pPr>
        <w:spacing w:after="120" w:line="360" w:lineRule="auto"/>
        <w:jc w:val="both"/>
        <w:rPr>
          <w:b/>
          <w:u w:val="single"/>
        </w:rPr>
      </w:pPr>
      <w:r w:rsidRPr="00B2002D">
        <w:rPr>
          <w:b/>
          <w:u w:val="single"/>
        </w:rPr>
        <w:t>Óvoda-gyermekorvos kapcsolat</w:t>
      </w:r>
    </w:p>
    <w:p w:rsidR="00D7586A" w:rsidRPr="005155D5" w:rsidRDefault="00D7586A" w:rsidP="00FA58A8">
      <w:pPr>
        <w:spacing w:line="360" w:lineRule="auto"/>
        <w:jc w:val="both"/>
      </w:pPr>
      <w:r>
        <w:t xml:space="preserve">Védőnőnk </w:t>
      </w:r>
      <w:r w:rsidR="00FA58A8">
        <w:t>háromhavonta</w:t>
      </w:r>
      <w:r>
        <w:t xml:space="preserve"> jelentkezett és személyes jelenléte mellett segítette azokat a csoportokat, ahol védőnői segítség kellett.</w:t>
      </w:r>
    </w:p>
    <w:p w:rsidR="00D7586A" w:rsidRDefault="00D7586A" w:rsidP="00FA58A8">
      <w:pPr>
        <w:spacing w:after="240" w:line="360" w:lineRule="auto"/>
        <w:jc w:val="both"/>
      </w:pPr>
      <w:r>
        <w:t>Védőnő: Kékesiné Benyó Márta</w:t>
      </w:r>
    </w:p>
    <w:p w:rsidR="009B7897" w:rsidRPr="000D39A5" w:rsidRDefault="009B7897" w:rsidP="009B7897">
      <w:pPr>
        <w:spacing w:line="360" w:lineRule="auto"/>
        <w:jc w:val="both"/>
      </w:pPr>
    </w:p>
    <w:p w:rsidR="00D7586A" w:rsidRPr="00B2002D" w:rsidRDefault="00D7586A" w:rsidP="00FA58A8">
      <w:pPr>
        <w:spacing w:after="120" w:line="360" w:lineRule="auto"/>
        <w:jc w:val="both"/>
        <w:rPr>
          <w:b/>
          <w:u w:val="single"/>
        </w:rPr>
      </w:pPr>
      <w:r w:rsidRPr="00B2002D">
        <w:rPr>
          <w:b/>
          <w:u w:val="single"/>
        </w:rPr>
        <w:t>Óvoda-fogorvos kapcsolat</w:t>
      </w:r>
    </w:p>
    <w:p w:rsidR="00D7586A" w:rsidRDefault="00D7586A" w:rsidP="00FA58A8">
      <w:pPr>
        <w:spacing w:line="360" w:lineRule="auto"/>
        <w:jc w:val="both"/>
      </w:pPr>
      <w:r w:rsidRPr="000D39A5">
        <w:t xml:space="preserve">A kötelező </w:t>
      </w:r>
      <w:r>
        <w:t>szűrővizsgálatok időpontját az egészségheteinkre terveztük, így a fogorvos doktornő együttműködve velünk, két alkalommal látogatott el hozzánk. Második alkalommal egészségmegőrző céllal, játékos fogápolási „előadást” tartott a gyerekeknek, melynek nagyon nagy sikere volt. Terveink szerint a következő nevelési évben folytatódik ez a „munka kapcsolat”.</w:t>
      </w:r>
    </w:p>
    <w:p w:rsidR="00D7586A" w:rsidRPr="000D39A5" w:rsidRDefault="00FA58A8" w:rsidP="00FA58A8">
      <w:pPr>
        <w:spacing w:after="240" w:line="360" w:lineRule="auto"/>
        <w:jc w:val="both"/>
      </w:pPr>
      <w:r>
        <w:t>Fogorvos: dr. Kránicz Ivett</w:t>
      </w:r>
    </w:p>
    <w:p w:rsidR="00D7586A" w:rsidRPr="00B2002D" w:rsidRDefault="00D7586A" w:rsidP="00FA58A8">
      <w:pPr>
        <w:spacing w:after="120" w:line="360" w:lineRule="auto"/>
        <w:jc w:val="both"/>
        <w:rPr>
          <w:b/>
          <w:u w:val="single"/>
        </w:rPr>
      </w:pPr>
      <w:r w:rsidRPr="00B2002D">
        <w:rPr>
          <w:b/>
          <w:u w:val="single"/>
        </w:rPr>
        <w:t>Óvoda-logopédus kapcsolat</w:t>
      </w:r>
    </w:p>
    <w:p w:rsidR="00D7586A" w:rsidRDefault="00D7586A" w:rsidP="00FA58A8">
      <w:pPr>
        <w:spacing w:line="360" w:lineRule="auto"/>
        <w:jc w:val="both"/>
      </w:pPr>
      <w:r>
        <w:t>Óvodánk logopédusával különösen jó, együttműködő és eredményes kapcsolat a jellemző. Beszédjavító feladatait a munkaköri leírása szerint látta el. Egyéni beszélgetések alkalmával a szülőknek lehetőségük nyílt a személyes konzultációkra és a problémák átbeszélésére.</w:t>
      </w:r>
    </w:p>
    <w:p w:rsidR="00D7586A" w:rsidRPr="00DC6EA0" w:rsidRDefault="00D7586A" w:rsidP="00D7586A">
      <w:pPr>
        <w:spacing w:after="240" w:line="360" w:lineRule="auto"/>
        <w:jc w:val="both"/>
      </w:pPr>
      <w:r>
        <w:t>Logopédus: Rápolti Anna</w:t>
      </w:r>
    </w:p>
    <w:p w:rsidR="00D7586A" w:rsidRPr="00B2002D" w:rsidRDefault="00FA58A8" w:rsidP="00FA58A8">
      <w:pPr>
        <w:spacing w:after="120" w:line="360" w:lineRule="auto"/>
        <w:jc w:val="both"/>
        <w:rPr>
          <w:b/>
          <w:u w:val="single"/>
        </w:rPr>
      </w:pPr>
      <w:r>
        <w:rPr>
          <w:b/>
          <w:u w:val="single"/>
        </w:rPr>
        <w:t>Óvoda-s</w:t>
      </w:r>
      <w:r w:rsidR="00D7586A" w:rsidRPr="00B2002D">
        <w:rPr>
          <w:b/>
          <w:u w:val="single"/>
        </w:rPr>
        <w:t>zakszolgálat</w:t>
      </w:r>
    </w:p>
    <w:p w:rsidR="00D7586A" w:rsidRDefault="00D7586A" w:rsidP="00D7586A">
      <w:pPr>
        <w:spacing w:after="240" w:line="360" w:lineRule="auto"/>
        <w:jc w:val="both"/>
      </w:pPr>
      <w:r w:rsidRPr="00FC1D5A">
        <w:t xml:space="preserve">A szakszolgálattal a kapcsolatunk idén </w:t>
      </w:r>
      <w:r>
        <w:t xml:space="preserve">is </w:t>
      </w:r>
      <w:r w:rsidRPr="00FC1D5A">
        <w:t>zökkenő</w:t>
      </w:r>
      <w:r>
        <w:t>mentes</w:t>
      </w:r>
      <w:r w:rsidRPr="00FC1D5A">
        <w:t xml:space="preserve"> volt. Tudatosan odafigyeltünk a szakvél</w:t>
      </w:r>
      <w:r>
        <w:t>emények szakmailag pontos és helyes megfog</w:t>
      </w:r>
      <w:r w:rsidRPr="00FC1D5A">
        <w:t>almazásaira és segítséget/tanácsot kértünk az óvodában fejlesztést végző szakemberektől.</w:t>
      </w:r>
      <w:r>
        <w:t xml:space="preserve"> A tanköteles korú gyerekek beiskolázása miatt történő vizsgálatok alkalmával, pozitív együttműködést tapasztaltunk. Az SNI és BTM státusszal rendelkező gyermekek megkapták a nekik járó fejlesztéseket. </w:t>
      </w:r>
    </w:p>
    <w:p w:rsidR="00D7586A" w:rsidRDefault="00D7586A" w:rsidP="00FA58A8">
      <w:pPr>
        <w:spacing w:after="120" w:line="360" w:lineRule="auto"/>
        <w:jc w:val="both"/>
        <w:rPr>
          <w:b/>
          <w:u w:val="single"/>
        </w:rPr>
      </w:pPr>
      <w:r w:rsidRPr="00A06577">
        <w:rPr>
          <w:b/>
          <w:u w:val="single"/>
        </w:rPr>
        <w:t>Óvoda-zeneiskola kapcsolat</w:t>
      </w:r>
    </w:p>
    <w:p w:rsidR="00FA58A8" w:rsidRDefault="007877D8" w:rsidP="009B7897">
      <w:pPr>
        <w:spacing w:after="240" w:line="360" w:lineRule="auto"/>
        <w:jc w:val="both"/>
      </w:pPr>
      <w:r>
        <w:t>A zene v</w:t>
      </w:r>
      <w:r w:rsidR="00D7586A">
        <w:t>ilágnapja alkalmából rendezett hangszeres bemutatóra, idén is nagy örömmel érkeztek a zeneiskola növendékei. Lenyűgöző előadásukat a következő nevelési évben is szívesen megcsodáljuk.</w:t>
      </w:r>
    </w:p>
    <w:p w:rsidR="00D7586A" w:rsidRPr="0093394D" w:rsidRDefault="00D7586A" w:rsidP="00FA58A8">
      <w:pPr>
        <w:spacing w:after="120" w:line="360" w:lineRule="auto"/>
        <w:rPr>
          <w:rFonts w:eastAsiaTheme="minorHAnsi"/>
          <w:b/>
          <w:u w:val="single"/>
          <w:lang w:eastAsia="en-US"/>
        </w:rPr>
      </w:pPr>
      <w:r>
        <w:rPr>
          <w:rFonts w:eastAsiaTheme="minorHAnsi"/>
          <w:b/>
          <w:u w:val="single"/>
          <w:lang w:eastAsia="en-US"/>
        </w:rPr>
        <w:t>Óvoda-e</w:t>
      </w:r>
      <w:r w:rsidRPr="0093394D">
        <w:rPr>
          <w:rFonts w:eastAsiaTheme="minorHAnsi"/>
          <w:b/>
          <w:u w:val="single"/>
          <w:lang w:eastAsia="en-US"/>
        </w:rPr>
        <w:t xml:space="preserve">gyház kapcsolat </w:t>
      </w:r>
    </w:p>
    <w:p w:rsidR="00D7586A" w:rsidRDefault="00D7586A" w:rsidP="00D7586A">
      <w:pPr>
        <w:spacing w:after="240" w:line="360" w:lineRule="auto"/>
        <w:jc w:val="both"/>
        <w:rPr>
          <w:rFonts w:eastAsiaTheme="minorHAnsi"/>
          <w:lang w:eastAsia="en-US"/>
        </w:rPr>
      </w:pPr>
      <w:r>
        <w:rPr>
          <w:rFonts w:eastAsiaTheme="minorHAnsi"/>
          <w:lang w:eastAsia="en-US"/>
        </w:rPr>
        <w:t>Óvodásaink katolikus és református hitoktatáson vehettek részt, ha a szülő úgy kívánt</w:t>
      </w:r>
      <w:r w:rsidRPr="0093394D">
        <w:rPr>
          <w:rFonts w:eastAsiaTheme="minorHAnsi"/>
          <w:lang w:eastAsia="en-US"/>
        </w:rPr>
        <w:t xml:space="preserve">a. </w:t>
      </w:r>
      <w:r>
        <w:rPr>
          <w:rFonts w:eastAsiaTheme="minorHAnsi"/>
          <w:lang w:eastAsia="en-US"/>
        </w:rPr>
        <w:t>Nyílt órákra idén nem került sor.</w:t>
      </w:r>
    </w:p>
    <w:p w:rsidR="009B7897" w:rsidRDefault="009B7897" w:rsidP="00D7586A">
      <w:pPr>
        <w:spacing w:after="240" w:line="360" w:lineRule="auto"/>
        <w:jc w:val="both"/>
        <w:rPr>
          <w:rFonts w:eastAsiaTheme="minorHAnsi"/>
          <w:lang w:eastAsia="en-US"/>
        </w:rPr>
      </w:pPr>
    </w:p>
    <w:p w:rsidR="009B7897" w:rsidRDefault="009B7897" w:rsidP="009B7897">
      <w:pPr>
        <w:spacing w:line="360" w:lineRule="auto"/>
        <w:jc w:val="both"/>
        <w:rPr>
          <w:rFonts w:eastAsiaTheme="minorHAnsi"/>
          <w:lang w:eastAsia="en-US"/>
        </w:rPr>
      </w:pPr>
    </w:p>
    <w:p w:rsidR="00D7586A" w:rsidRPr="0093394D" w:rsidRDefault="00D7586A" w:rsidP="009B7897">
      <w:pPr>
        <w:spacing w:after="120" w:line="360" w:lineRule="auto"/>
        <w:rPr>
          <w:rFonts w:eastAsiaTheme="minorHAnsi"/>
          <w:b/>
          <w:u w:val="single"/>
          <w:lang w:eastAsia="en-US"/>
        </w:rPr>
      </w:pPr>
      <w:r>
        <w:rPr>
          <w:rFonts w:eastAsiaTheme="minorHAnsi"/>
          <w:b/>
          <w:u w:val="single"/>
          <w:lang w:eastAsia="en-US"/>
        </w:rPr>
        <w:t>Óvoda- család</w:t>
      </w:r>
      <w:r w:rsidRPr="0093394D">
        <w:rPr>
          <w:rFonts w:eastAsiaTheme="minorHAnsi"/>
          <w:b/>
          <w:u w:val="single"/>
          <w:lang w:eastAsia="en-US"/>
        </w:rPr>
        <w:t xml:space="preserve"> és gyermekjóléti központ kapcsolata</w:t>
      </w:r>
    </w:p>
    <w:p w:rsidR="00D7586A" w:rsidRDefault="00D7586A" w:rsidP="00D7586A">
      <w:pPr>
        <w:spacing w:line="360" w:lineRule="auto"/>
        <w:jc w:val="both"/>
        <w:rPr>
          <w:rFonts w:eastAsiaTheme="minorHAnsi"/>
          <w:lang w:eastAsia="en-US"/>
        </w:rPr>
      </w:pPr>
      <w:r w:rsidRPr="0093394D">
        <w:rPr>
          <w:rFonts w:eastAsiaTheme="minorHAnsi"/>
          <w:lang w:eastAsia="en-US"/>
        </w:rPr>
        <w:t>Pedagógusaink ren</w:t>
      </w:r>
      <w:r w:rsidR="007877D8">
        <w:rPr>
          <w:rFonts w:eastAsiaTheme="minorHAnsi"/>
          <w:lang w:eastAsia="en-US"/>
        </w:rPr>
        <w:t>dszeres kapcsolatot tartanak a c</w:t>
      </w:r>
      <w:r w:rsidRPr="0093394D">
        <w:rPr>
          <w:rFonts w:eastAsiaTheme="minorHAnsi"/>
          <w:lang w:eastAsia="en-US"/>
        </w:rPr>
        <w:t>saládsegítőben dolgozó kollégákkal. Esetmegbeszéléseken, családlátogatásokon vesznek részt közösen.</w:t>
      </w:r>
      <w:r>
        <w:rPr>
          <w:rFonts w:eastAsiaTheme="minorHAnsi"/>
          <w:lang w:eastAsia="en-US"/>
        </w:rPr>
        <w:t xml:space="preserve"> Kérésükre az óvodapedagógusok elkészítik az írásos óvodapedagógusi szakvéleményt. Ebben a nevelési évben szerencsére nem került sor problémás család együttes megsegítésére.</w:t>
      </w:r>
    </w:p>
    <w:p w:rsidR="00D7586A" w:rsidRDefault="00D7586A" w:rsidP="00D7586A">
      <w:pPr>
        <w:spacing w:line="360" w:lineRule="auto"/>
        <w:jc w:val="both"/>
        <w:rPr>
          <w:rFonts w:eastAsiaTheme="minorHAnsi"/>
          <w:lang w:eastAsia="en-US"/>
        </w:rPr>
      </w:pPr>
      <w:r>
        <w:rPr>
          <w:rFonts w:eastAsiaTheme="minorHAnsi"/>
          <w:lang w:eastAsia="en-US"/>
        </w:rPr>
        <w:t>A negyedévenkénti online jelzőrendszeri megbeszéléseken a kolléganő részt vett.</w:t>
      </w:r>
    </w:p>
    <w:p w:rsidR="00D7586A" w:rsidRPr="000D39A5" w:rsidRDefault="00D7586A" w:rsidP="00FA58A8">
      <w:pPr>
        <w:spacing w:line="360" w:lineRule="auto"/>
        <w:jc w:val="both"/>
      </w:pPr>
    </w:p>
    <w:p w:rsidR="00D7586A" w:rsidRDefault="008F3DB6" w:rsidP="00FA58A8">
      <w:pPr>
        <w:spacing w:line="360" w:lineRule="auto"/>
        <w:jc w:val="both"/>
        <w:rPr>
          <w:szCs w:val="28"/>
          <w:u w:val="single"/>
        </w:rPr>
      </w:pPr>
      <w:r>
        <w:rPr>
          <w:noProof/>
        </w:rPr>
        <mc:AlternateContent>
          <mc:Choice Requires="wps">
            <w:drawing>
              <wp:anchor distT="0" distB="0" distL="114300" distR="114300" simplePos="0" relativeHeight="251685888" behindDoc="0" locked="0" layoutInCell="1" allowOverlap="1" wp14:anchorId="7B0001F8" wp14:editId="4A588174">
                <wp:simplePos x="0" y="0"/>
                <wp:positionH relativeFrom="column">
                  <wp:posOffset>43180</wp:posOffset>
                </wp:positionH>
                <wp:positionV relativeFrom="paragraph">
                  <wp:posOffset>7620</wp:posOffset>
                </wp:positionV>
                <wp:extent cx="5759450" cy="323850"/>
                <wp:effectExtent l="0" t="0" r="31750" b="57150"/>
                <wp:wrapNone/>
                <wp:docPr id="2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23850"/>
                        </a:xfrm>
                        <a:prstGeom prst="rect">
                          <a:avLst/>
                        </a:prstGeom>
                        <a:solidFill>
                          <a:srgbClr val="FDFA90"/>
                        </a:solidFill>
                        <a:ln w="12700">
                          <a:solidFill>
                            <a:srgbClr val="F79646"/>
                          </a:solidFill>
                          <a:miter lim="800000"/>
                          <a:headEnd/>
                          <a:tailEnd/>
                        </a:ln>
                        <a:effectLst>
                          <a:outerShdw dist="28398" dir="3806097" algn="ctr" rotWithShape="0">
                            <a:srgbClr val="974706"/>
                          </a:outerShdw>
                        </a:effectLst>
                      </wps:spPr>
                      <wps:txbx>
                        <w:txbxContent>
                          <w:p w:rsidR="00904E18" w:rsidRPr="00B95A73" w:rsidRDefault="00904E18" w:rsidP="00D7586A">
                            <w:pPr>
                              <w:jc w:val="center"/>
                              <w:rPr>
                                <w:b/>
                                <w:bCs/>
                                <w:sz w:val="28"/>
                                <w:szCs w:val="28"/>
                              </w:rPr>
                            </w:pPr>
                            <w:r>
                              <w:rPr>
                                <w:b/>
                                <w:bCs/>
                                <w:sz w:val="28"/>
                                <w:szCs w:val="28"/>
                              </w:rPr>
                              <w:t>Óvodai ünnepek, jeles napok</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0001F8" id="Text Box 10" o:spid="_x0000_s1050" type="#_x0000_t202" style="position:absolute;left:0;text-align:left;margin-left:3.4pt;margin-top:.6pt;width:453.5pt;height:2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" fillcolor="#fdfa90" strokecolor="#f79646" strokeweight="1pt">
                <v:shadow on="t" color="#974706" offset="1pt"/>
                <v:textbox>
                  <w:txbxContent>
                    <w:p w:rsidR="00904E18" w:rsidRPr="00B95A73" w:rsidRDefault="00904E18" w:rsidP="00D7586A">
                      <w:pPr>
                        <w:jc w:val="center"/>
                        <w:rPr>
                          <w:b/>
                          <w:bCs/>
                          <w:sz w:val="28"/>
                          <w:szCs w:val="28"/>
                        </w:rPr>
                      </w:pPr>
                      <w:r>
                        <w:rPr>
                          <w:b/>
                          <w:bCs/>
                          <w:sz w:val="28"/>
                          <w:szCs w:val="28"/>
                        </w:rPr>
                        <w:t>Óvodai ünnepek, jeles napok</w:t>
                      </w:r>
                    </w:p>
                    <w:p w:rsidR="00904E18" w:rsidRDefault="00904E18" w:rsidP="00D7586A"/>
                  </w:txbxContent>
                </v:textbox>
              </v:shape>
            </w:pict>
          </mc:Fallback>
        </mc:AlternateContent>
      </w:r>
    </w:p>
    <w:p w:rsidR="00D7586A" w:rsidRPr="00C813A0" w:rsidRDefault="00D7586A" w:rsidP="00E42D10">
      <w:pPr>
        <w:spacing w:after="120" w:line="360" w:lineRule="auto"/>
        <w:jc w:val="both"/>
        <w:rPr>
          <w:szCs w:val="28"/>
        </w:rPr>
      </w:pPr>
    </w:p>
    <w:p w:rsidR="00D7586A" w:rsidRPr="00C813A0" w:rsidRDefault="007877D8" w:rsidP="00BD533F">
      <w:pPr>
        <w:pStyle w:val="Listaszerbekezds"/>
        <w:numPr>
          <w:ilvl w:val="0"/>
          <w:numId w:val="2"/>
        </w:numPr>
        <w:spacing w:after="160" w:line="360" w:lineRule="auto"/>
        <w:jc w:val="both"/>
        <w:rPr>
          <w:szCs w:val="28"/>
        </w:rPr>
      </w:pPr>
      <w:r>
        <w:rPr>
          <w:szCs w:val="28"/>
        </w:rPr>
        <w:t>Takarítási v</w:t>
      </w:r>
      <w:r w:rsidR="00D7586A" w:rsidRPr="00C813A0">
        <w:rPr>
          <w:szCs w:val="28"/>
        </w:rPr>
        <w:t>ilágnap</w:t>
      </w:r>
    </w:p>
    <w:p w:rsidR="00D7586A" w:rsidRPr="00C813A0" w:rsidRDefault="00D7586A" w:rsidP="00BD533F">
      <w:pPr>
        <w:pStyle w:val="Listaszerbekezds"/>
        <w:numPr>
          <w:ilvl w:val="0"/>
          <w:numId w:val="2"/>
        </w:numPr>
        <w:spacing w:after="160" w:line="360" w:lineRule="auto"/>
        <w:jc w:val="both"/>
        <w:rPr>
          <w:szCs w:val="28"/>
        </w:rPr>
      </w:pPr>
      <w:r w:rsidRPr="00C813A0">
        <w:rPr>
          <w:szCs w:val="28"/>
        </w:rPr>
        <w:t>Autómentes nap</w:t>
      </w:r>
    </w:p>
    <w:p w:rsidR="00D7586A" w:rsidRDefault="007877D8" w:rsidP="00BD533F">
      <w:pPr>
        <w:pStyle w:val="Listaszerbekezds"/>
        <w:numPr>
          <w:ilvl w:val="0"/>
          <w:numId w:val="2"/>
        </w:numPr>
        <w:spacing w:after="160" w:line="360" w:lineRule="auto"/>
        <w:jc w:val="both"/>
        <w:rPr>
          <w:szCs w:val="28"/>
        </w:rPr>
      </w:pPr>
      <w:r>
        <w:rPr>
          <w:szCs w:val="28"/>
        </w:rPr>
        <w:t>Állatok n</w:t>
      </w:r>
      <w:r w:rsidR="00D7586A" w:rsidRPr="00C813A0">
        <w:rPr>
          <w:szCs w:val="28"/>
        </w:rPr>
        <w:t>apja</w:t>
      </w:r>
      <w:r w:rsidR="00D7586A">
        <w:rPr>
          <w:szCs w:val="28"/>
        </w:rPr>
        <w:t xml:space="preserve"> – zárt körben került megrendezésre</w:t>
      </w:r>
    </w:p>
    <w:p w:rsidR="00D7586A" w:rsidRDefault="00D7586A" w:rsidP="00BD533F">
      <w:pPr>
        <w:pStyle w:val="Listaszerbekezds"/>
        <w:numPr>
          <w:ilvl w:val="0"/>
          <w:numId w:val="2"/>
        </w:numPr>
        <w:spacing w:after="160" w:line="360" w:lineRule="auto"/>
        <w:jc w:val="both"/>
        <w:rPr>
          <w:szCs w:val="28"/>
        </w:rPr>
      </w:pPr>
      <w:r>
        <w:rPr>
          <w:szCs w:val="28"/>
        </w:rPr>
        <w:t>Zene világnapja</w:t>
      </w:r>
    </w:p>
    <w:p w:rsidR="00D7586A" w:rsidRPr="00C813A0" w:rsidRDefault="00D7586A" w:rsidP="00BD533F">
      <w:pPr>
        <w:pStyle w:val="Listaszerbekezds"/>
        <w:numPr>
          <w:ilvl w:val="0"/>
          <w:numId w:val="2"/>
        </w:numPr>
        <w:spacing w:after="160" w:line="360" w:lineRule="auto"/>
        <w:jc w:val="both"/>
        <w:rPr>
          <w:szCs w:val="28"/>
        </w:rPr>
      </w:pPr>
      <w:r w:rsidRPr="00C813A0">
        <w:rPr>
          <w:szCs w:val="28"/>
        </w:rPr>
        <w:t>Karácsonyi alkotó délután</w:t>
      </w:r>
      <w:r>
        <w:rPr>
          <w:szCs w:val="28"/>
        </w:rPr>
        <w:t xml:space="preserve"> - elmaradt</w:t>
      </w:r>
    </w:p>
    <w:p w:rsidR="00D7586A" w:rsidRPr="00C813A0" w:rsidRDefault="00D7586A" w:rsidP="00BD533F">
      <w:pPr>
        <w:pStyle w:val="Listaszerbekezds"/>
        <w:numPr>
          <w:ilvl w:val="0"/>
          <w:numId w:val="2"/>
        </w:numPr>
        <w:spacing w:after="160" w:line="360" w:lineRule="auto"/>
        <w:jc w:val="both"/>
        <w:rPr>
          <w:szCs w:val="28"/>
        </w:rPr>
      </w:pPr>
      <w:r w:rsidRPr="00C813A0">
        <w:rPr>
          <w:szCs w:val="28"/>
        </w:rPr>
        <w:t>Mikulás járás</w:t>
      </w:r>
      <w:r>
        <w:rPr>
          <w:szCs w:val="28"/>
        </w:rPr>
        <w:t xml:space="preserve"> – zárt körben, Mikulás kintről integetett a gyerekeknek</w:t>
      </w:r>
    </w:p>
    <w:p w:rsidR="00D7586A" w:rsidRDefault="00D7586A" w:rsidP="00BD533F">
      <w:pPr>
        <w:pStyle w:val="Listaszerbekezds"/>
        <w:numPr>
          <w:ilvl w:val="0"/>
          <w:numId w:val="2"/>
        </w:numPr>
        <w:spacing w:after="160" w:line="360" w:lineRule="auto"/>
        <w:jc w:val="both"/>
        <w:rPr>
          <w:szCs w:val="28"/>
        </w:rPr>
      </w:pPr>
      <w:r w:rsidRPr="00C813A0">
        <w:rPr>
          <w:szCs w:val="28"/>
        </w:rPr>
        <w:t>Karácsony délelőtt</w:t>
      </w:r>
    </w:p>
    <w:p w:rsidR="00D7586A" w:rsidRDefault="00D7586A" w:rsidP="00BD533F">
      <w:pPr>
        <w:pStyle w:val="Listaszerbekezds"/>
        <w:numPr>
          <w:ilvl w:val="0"/>
          <w:numId w:val="2"/>
        </w:numPr>
        <w:spacing w:after="160" w:line="360" w:lineRule="auto"/>
        <w:jc w:val="both"/>
        <w:rPr>
          <w:szCs w:val="28"/>
        </w:rPr>
      </w:pPr>
      <w:r>
        <w:rPr>
          <w:szCs w:val="28"/>
        </w:rPr>
        <w:t>Adventi gyertyagyújtás - elmaradt</w:t>
      </w:r>
    </w:p>
    <w:p w:rsidR="00D7586A" w:rsidRPr="00FC1D5A" w:rsidRDefault="00D7586A" w:rsidP="00BD533F">
      <w:pPr>
        <w:pStyle w:val="Listaszerbekezds"/>
        <w:numPr>
          <w:ilvl w:val="0"/>
          <w:numId w:val="2"/>
        </w:numPr>
        <w:spacing w:after="160" w:line="360" w:lineRule="auto"/>
        <w:jc w:val="both"/>
        <w:rPr>
          <w:szCs w:val="28"/>
        </w:rPr>
      </w:pPr>
      <w:r w:rsidRPr="00C813A0">
        <w:rPr>
          <w:szCs w:val="28"/>
        </w:rPr>
        <w:t>Farsang</w:t>
      </w:r>
      <w:r>
        <w:rPr>
          <w:szCs w:val="28"/>
        </w:rPr>
        <w:t xml:space="preserve"> </w:t>
      </w:r>
    </w:p>
    <w:p w:rsidR="00D7586A" w:rsidRDefault="00D7586A" w:rsidP="00BD533F">
      <w:pPr>
        <w:pStyle w:val="Listaszerbekezds"/>
        <w:numPr>
          <w:ilvl w:val="0"/>
          <w:numId w:val="2"/>
        </w:numPr>
        <w:spacing w:after="160" w:line="360" w:lineRule="auto"/>
        <w:jc w:val="both"/>
        <w:rPr>
          <w:szCs w:val="28"/>
        </w:rPr>
      </w:pPr>
      <w:r w:rsidRPr="00F412AE">
        <w:rPr>
          <w:szCs w:val="28"/>
        </w:rPr>
        <w:t xml:space="preserve">Március 15. </w:t>
      </w:r>
    </w:p>
    <w:p w:rsidR="00D7586A" w:rsidRDefault="007877D8" w:rsidP="00BD533F">
      <w:pPr>
        <w:pStyle w:val="Listaszerbekezds"/>
        <w:numPr>
          <w:ilvl w:val="0"/>
          <w:numId w:val="2"/>
        </w:numPr>
        <w:spacing w:after="160" w:line="360" w:lineRule="auto"/>
        <w:jc w:val="both"/>
        <w:rPr>
          <w:szCs w:val="28"/>
        </w:rPr>
      </w:pPr>
      <w:r>
        <w:rPr>
          <w:szCs w:val="28"/>
        </w:rPr>
        <w:t>Víz v</w:t>
      </w:r>
      <w:r w:rsidR="00D7586A" w:rsidRPr="00F412AE">
        <w:rPr>
          <w:szCs w:val="28"/>
        </w:rPr>
        <w:t xml:space="preserve">ilágnapja </w:t>
      </w:r>
    </w:p>
    <w:p w:rsidR="00D7586A" w:rsidRDefault="00D7586A" w:rsidP="00BD533F">
      <w:pPr>
        <w:pStyle w:val="Listaszerbekezds"/>
        <w:numPr>
          <w:ilvl w:val="0"/>
          <w:numId w:val="2"/>
        </w:numPr>
        <w:spacing w:after="160" w:line="360" w:lineRule="auto"/>
        <w:jc w:val="both"/>
        <w:rPr>
          <w:szCs w:val="28"/>
        </w:rPr>
      </w:pPr>
      <w:r w:rsidRPr="00F412AE">
        <w:rPr>
          <w:szCs w:val="28"/>
        </w:rPr>
        <w:t xml:space="preserve">Húsvéti alkotó délelőtt </w:t>
      </w:r>
    </w:p>
    <w:p w:rsidR="00D7586A" w:rsidRPr="00F412AE" w:rsidRDefault="007877D8" w:rsidP="00BD533F">
      <w:pPr>
        <w:pStyle w:val="Listaszerbekezds"/>
        <w:numPr>
          <w:ilvl w:val="0"/>
          <w:numId w:val="2"/>
        </w:numPr>
        <w:spacing w:after="160" w:line="360" w:lineRule="auto"/>
        <w:jc w:val="both"/>
        <w:rPr>
          <w:szCs w:val="28"/>
        </w:rPr>
      </w:pPr>
      <w:r>
        <w:rPr>
          <w:szCs w:val="28"/>
        </w:rPr>
        <w:t>Föld n</w:t>
      </w:r>
      <w:r w:rsidR="00D7586A" w:rsidRPr="00F412AE">
        <w:rPr>
          <w:szCs w:val="28"/>
        </w:rPr>
        <w:t>apja</w:t>
      </w:r>
    </w:p>
    <w:p w:rsidR="00D7586A" w:rsidRPr="00901462" w:rsidRDefault="00D7586A" w:rsidP="00BD533F">
      <w:pPr>
        <w:pStyle w:val="Listaszerbekezds"/>
        <w:numPr>
          <w:ilvl w:val="0"/>
          <w:numId w:val="2"/>
        </w:numPr>
        <w:spacing w:after="160" w:line="360" w:lineRule="auto"/>
        <w:jc w:val="both"/>
        <w:rPr>
          <w:szCs w:val="28"/>
        </w:rPr>
      </w:pPr>
      <w:r w:rsidRPr="00901462">
        <w:rPr>
          <w:szCs w:val="28"/>
        </w:rPr>
        <w:t>Édesanyák, nagymamák köszöntése</w:t>
      </w:r>
      <w:r>
        <w:rPr>
          <w:szCs w:val="28"/>
        </w:rPr>
        <w:t xml:space="preserve"> </w:t>
      </w:r>
    </w:p>
    <w:p w:rsidR="00D7586A" w:rsidRPr="00901462" w:rsidRDefault="00D7586A" w:rsidP="00BD533F">
      <w:pPr>
        <w:pStyle w:val="Listaszerbekezds"/>
        <w:numPr>
          <w:ilvl w:val="0"/>
          <w:numId w:val="2"/>
        </w:numPr>
        <w:spacing w:after="160" w:line="360" w:lineRule="auto"/>
        <w:jc w:val="both"/>
        <w:rPr>
          <w:szCs w:val="28"/>
        </w:rPr>
      </w:pPr>
      <w:r w:rsidRPr="00901462">
        <w:rPr>
          <w:szCs w:val="28"/>
        </w:rPr>
        <w:t>Egészséghét</w:t>
      </w:r>
      <w:r>
        <w:rPr>
          <w:szCs w:val="28"/>
        </w:rPr>
        <w:t xml:space="preserve"> </w:t>
      </w:r>
    </w:p>
    <w:p w:rsidR="00D7586A" w:rsidRPr="00901462" w:rsidRDefault="007877D8" w:rsidP="00BD533F">
      <w:pPr>
        <w:pStyle w:val="Listaszerbekezds"/>
        <w:numPr>
          <w:ilvl w:val="0"/>
          <w:numId w:val="2"/>
        </w:numPr>
        <w:spacing w:after="160" w:line="360" w:lineRule="auto"/>
        <w:jc w:val="both"/>
        <w:rPr>
          <w:szCs w:val="28"/>
        </w:rPr>
      </w:pPr>
      <w:r>
        <w:rPr>
          <w:szCs w:val="28"/>
        </w:rPr>
        <w:t>Madarak és fák n</w:t>
      </w:r>
      <w:r w:rsidR="00D7586A" w:rsidRPr="00901462">
        <w:rPr>
          <w:szCs w:val="28"/>
        </w:rPr>
        <w:t>apja</w:t>
      </w:r>
    </w:p>
    <w:p w:rsidR="00D7586A" w:rsidRPr="00901462" w:rsidRDefault="00D7586A" w:rsidP="00BD533F">
      <w:pPr>
        <w:pStyle w:val="Listaszerbekezds"/>
        <w:numPr>
          <w:ilvl w:val="0"/>
          <w:numId w:val="2"/>
        </w:numPr>
        <w:spacing w:after="160" w:line="360" w:lineRule="auto"/>
        <w:jc w:val="both"/>
        <w:rPr>
          <w:szCs w:val="28"/>
        </w:rPr>
      </w:pPr>
      <w:r w:rsidRPr="00901462">
        <w:rPr>
          <w:szCs w:val="28"/>
        </w:rPr>
        <w:t>Gyermeknap</w:t>
      </w:r>
    </w:p>
    <w:p w:rsidR="00D7586A" w:rsidRDefault="00D7586A" w:rsidP="00BD533F">
      <w:pPr>
        <w:pStyle w:val="Listaszerbekezds"/>
        <w:numPr>
          <w:ilvl w:val="0"/>
          <w:numId w:val="2"/>
        </w:numPr>
        <w:spacing w:after="160" w:line="360" w:lineRule="auto"/>
        <w:jc w:val="both"/>
        <w:rPr>
          <w:szCs w:val="28"/>
        </w:rPr>
      </w:pPr>
      <w:r w:rsidRPr="00901462">
        <w:rPr>
          <w:szCs w:val="28"/>
        </w:rPr>
        <w:t>Nagycsoportosok búcsúztatója</w:t>
      </w:r>
      <w:r>
        <w:rPr>
          <w:szCs w:val="28"/>
        </w:rPr>
        <w:t xml:space="preserve"> </w:t>
      </w:r>
    </w:p>
    <w:p w:rsidR="009B7897" w:rsidRDefault="009B7897" w:rsidP="009B7897">
      <w:pPr>
        <w:spacing w:after="160" w:line="360" w:lineRule="auto"/>
        <w:jc w:val="both"/>
        <w:rPr>
          <w:szCs w:val="28"/>
        </w:rPr>
      </w:pPr>
    </w:p>
    <w:p w:rsidR="009B7897" w:rsidRDefault="009B7897" w:rsidP="009B7897">
      <w:pPr>
        <w:spacing w:after="160" w:line="360" w:lineRule="auto"/>
        <w:jc w:val="both"/>
        <w:rPr>
          <w:szCs w:val="28"/>
        </w:rPr>
      </w:pPr>
    </w:p>
    <w:p w:rsidR="009B7897" w:rsidRDefault="009B7897" w:rsidP="009B7897">
      <w:pPr>
        <w:spacing w:line="360" w:lineRule="auto"/>
        <w:jc w:val="both"/>
        <w:rPr>
          <w:szCs w:val="28"/>
        </w:rPr>
      </w:pPr>
    </w:p>
    <w:p w:rsidR="00D7586A" w:rsidRPr="005155D5" w:rsidRDefault="00D7586A" w:rsidP="009B7897">
      <w:pPr>
        <w:pStyle w:val="Listaszerbekezds"/>
        <w:spacing w:after="240" w:line="360" w:lineRule="auto"/>
        <w:ind w:left="0"/>
        <w:contextualSpacing w:val="0"/>
        <w:jc w:val="both"/>
        <w:rPr>
          <w:szCs w:val="28"/>
        </w:rPr>
      </w:pPr>
      <w:r w:rsidRPr="005155D5">
        <w:rPr>
          <w:b/>
          <w:i/>
          <w:szCs w:val="28"/>
        </w:rPr>
        <w:t>Nyílt napok, rendezvények</w:t>
      </w:r>
      <w:r>
        <w:rPr>
          <w:szCs w:val="28"/>
        </w:rPr>
        <w:t xml:space="preserve"> nyitottak voltak a szülők számára</w:t>
      </w:r>
      <w:r w:rsidRPr="005155D5">
        <w:rPr>
          <w:szCs w:val="28"/>
        </w:rPr>
        <w:t xml:space="preserve">. </w:t>
      </w:r>
      <w:r>
        <w:rPr>
          <w:szCs w:val="28"/>
        </w:rPr>
        <w:t xml:space="preserve">Az első félévben az </w:t>
      </w:r>
      <w:r w:rsidRPr="00FB027C">
        <w:rPr>
          <w:b/>
          <w:i/>
          <w:szCs w:val="28"/>
          <w:u w:val="single"/>
        </w:rPr>
        <w:t>adventi időszak nyitott programjai</w:t>
      </w:r>
      <w:r>
        <w:rPr>
          <w:szCs w:val="28"/>
        </w:rPr>
        <w:t xml:space="preserve">, szinte telt házzal, nagy szülői részvétellel zajlott. </w:t>
      </w:r>
      <w:r w:rsidRPr="005155D5">
        <w:rPr>
          <w:szCs w:val="28"/>
        </w:rPr>
        <w:t>A szülők</w:t>
      </w:r>
      <w:r>
        <w:rPr>
          <w:szCs w:val="28"/>
        </w:rPr>
        <w:t xml:space="preserve"> nagyon örültek neki, hogy</w:t>
      </w:r>
      <w:r w:rsidRPr="005155D5">
        <w:rPr>
          <w:szCs w:val="28"/>
        </w:rPr>
        <w:t xml:space="preserve"> van </w:t>
      </w:r>
      <w:r w:rsidRPr="005155D5">
        <w:rPr>
          <w:b/>
          <w:i/>
          <w:szCs w:val="28"/>
          <w:u w:val="single"/>
        </w:rPr>
        <w:t>családi egészség napunk</w:t>
      </w:r>
      <w:r w:rsidRPr="005155D5">
        <w:rPr>
          <w:szCs w:val="28"/>
        </w:rPr>
        <w:t xml:space="preserve"> – a legtöbb család ezen az eseményen még nem is vehetett részt, így ez szinte </w:t>
      </w:r>
      <w:r>
        <w:rPr>
          <w:szCs w:val="28"/>
        </w:rPr>
        <w:t xml:space="preserve">több </w:t>
      </w:r>
      <w:r w:rsidRPr="005155D5">
        <w:rPr>
          <w:szCs w:val="28"/>
        </w:rPr>
        <w:t xml:space="preserve">családnak új volt – és mi is nagyon nagy csapatmunkával, szervezéssel készültünk az egyik kiemelt napunkra. A családi délután nagyon sikeres volt, zökkenőmentesen és jól szervezetten alakult, amiért itt is köszönetet mondok a teljes nevelőtestület lendületes munkájáért. </w:t>
      </w:r>
      <w:r w:rsidRPr="005155D5">
        <w:rPr>
          <w:b/>
          <w:i/>
          <w:szCs w:val="28"/>
          <w:u w:val="single"/>
        </w:rPr>
        <w:t>A nagycsoportosok búcsúztatója</w:t>
      </w:r>
      <w:r>
        <w:rPr>
          <w:szCs w:val="28"/>
        </w:rPr>
        <w:t xml:space="preserve"> jó időben, zökkenőmentesen és meghatóan telt</w:t>
      </w:r>
      <w:r w:rsidRPr="005155D5">
        <w:rPr>
          <w:szCs w:val="28"/>
        </w:rPr>
        <w:t>. A közös műsort minden csoport az a saját udvarrészén megterített zsúrozással, búcsúzkodással zárta. A szülői visszajelzések alapján ez a napunk is nagyon sikeres volt. Bízunk benne, hogy a következő nevelési évben még több nyitott rendezvényt sikerül hasonlóan jól szervezve megrendezni.</w:t>
      </w:r>
      <w:r>
        <w:rPr>
          <w:szCs w:val="28"/>
        </w:rPr>
        <w:t xml:space="preserve"> Az </w:t>
      </w:r>
      <w:r w:rsidRPr="00F412AE">
        <w:rPr>
          <w:b/>
          <w:i/>
          <w:szCs w:val="28"/>
          <w:u w:val="single"/>
        </w:rPr>
        <w:t>édesanyák és nagymamák személyes köszöntésének</w:t>
      </w:r>
      <w:r>
        <w:rPr>
          <w:szCs w:val="28"/>
        </w:rPr>
        <w:t xml:space="preserve"> is nagyon örültek a családok. Megható köszöntésüket szeretettel fogadták.</w:t>
      </w:r>
    </w:p>
    <w:p w:rsidR="00D7586A" w:rsidRPr="009B7897" w:rsidRDefault="00D7586A" w:rsidP="009B7897">
      <w:pPr>
        <w:spacing w:after="240" w:line="360" w:lineRule="auto"/>
        <w:jc w:val="both"/>
        <w:rPr>
          <w:szCs w:val="28"/>
        </w:rPr>
      </w:pPr>
      <w:r w:rsidRPr="009B7897">
        <w:rPr>
          <w:szCs w:val="28"/>
        </w:rPr>
        <w:t xml:space="preserve">Intézményünk nagycsoportosai ismét részt vehettek a </w:t>
      </w:r>
      <w:r w:rsidRPr="009B7897">
        <w:rPr>
          <w:b/>
          <w:i/>
          <w:szCs w:val="28"/>
        </w:rPr>
        <w:t xml:space="preserve">10 alkalmas korcsolya oktatáson, </w:t>
      </w:r>
      <w:r w:rsidRPr="009B7897">
        <w:rPr>
          <w:szCs w:val="28"/>
        </w:rPr>
        <w:t xml:space="preserve">az októbertől induló </w:t>
      </w:r>
      <w:r w:rsidR="007877D8">
        <w:rPr>
          <w:b/>
          <w:i/>
          <w:szCs w:val="28"/>
        </w:rPr>
        <w:t>Ovi-F</w:t>
      </w:r>
      <w:r w:rsidRPr="009B7897">
        <w:rPr>
          <w:b/>
          <w:i/>
          <w:szCs w:val="28"/>
        </w:rPr>
        <w:t xml:space="preserve">oci oktatáson, </w:t>
      </w:r>
      <w:r w:rsidRPr="009B7897">
        <w:rPr>
          <w:szCs w:val="28"/>
        </w:rPr>
        <w:t xml:space="preserve">az új és izgalmas </w:t>
      </w:r>
      <w:r w:rsidR="007877D8">
        <w:rPr>
          <w:b/>
          <w:i/>
          <w:szCs w:val="28"/>
        </w:rPr>
        <w:t>pom</w:t>
      </w:r>
      <w:r w:rsidRPr="009B7897">
        <w:rPr>
          <w:b/>
          <w:i/>
          <w:szCs w:val="28"/>
        </w:rPr>
        <w:t>po</w:t>
      </w:r>
      <w:r w:rsidR="007877D8">
        <w:rPr>
          <w:b/>
          <w:i/>
          <w:szCs w:val="28"/>
        </w:rPr>
        <w:t>n</w:t>
      </w:r>
      <w:r w:rsidRPr="009B7897">
        <w:rPr>
          <w:b/>
          <w:i/>
          <w:szCs w:val="28"/>
        </w:rPr>
        <w:t xml:space="preserve"> foglalkozáson, </w:t>
      </w:r>
      <w:r w:rsidRPr="009B7897">
        <w:rPr>
          <w:szCs w:val="28"/>
        </w:rPr>
        <w:t xml:space="preserve">és a Kerekes Dóra által szervezett </w:t>
      </w:r>
      <w:r w:rsidRPr="009B7897">
        <w:rPr>
          <w:b/>
          <w:i/>
          <w:szCs w:val="28"/>
        </w:rPr>
        <w:t>helytörténeti foglalkozáson</w:t>
      </w:r>
      <w:r w:rsidRPr="009B7897">
        <w:rPr>
          <w:szCs w:val="28"/>
        </w:rPr>
        <w:t xml:space="preserve">. </w:t>
      </w:r>
    </w:p>
    <w:p w:rsidR="00D7586A" w:rsidRPr="009B7897" w:rsidRDefault="00D7586A" w:rsidP="009B7897">
      <w:pPr>
        <w:spacing w:after="240" w:line="360" w:lineRule="auto"/>
        <w:jc w:val="both"/>
        <w:rPr>
          <w:szCs w:val="28"/>
        </w:rPr>
      </w:pPr>
      <w:r w:rsidRPr="009B7897">
        <w:rPr>
          <w:szCs w:val="28"/>
        </w:rPr>
        <w:t xml:space="preserve">Óvodásaink részt vettek a fenntartó által meghirdetett </w:t>
      </w:r>
      <w:r w:rsidR="007877D8">
        <w:rPr>
          <w:b/>
          <w:i/>
          <w:szCs w:val="28"/>
        </w:rPr>
        <w:t>v</w:t>
      </w:r>
      <w:r w:rsidRPr="009B7897">
        <w:rPr>
          <w:b/>
          <w:i/>
          <w:szCs w:val="28"/>
        </w:rPr>
        <w:t xml:space="preserve">íz világnapi rajzpályázaton (Méhecske csoportos kisfiú külön díjazott lett), </w:t>
      </w:r>
      <w:r w:rsidRPr="009B7897">
        <w:rPr>
          <w:szCs w:val="28"/>
        </w:rPr>
        <w:t xml:space="preserve">a </w:t>
      </w:r>
      <w:r w:rsidRPr="009B7897">
        <w:rPr>
          <w:b/>
          <w:i/>
          <w:szCs w:val="28"/>
        </w:rPr>
        <w:t xml:space="preserve">rendőrség </w:t>
      </w:r>
      <w:r w:rsidRPr="009B7897">
        <w:rPr>
          <w:szCs w:val="28"/>
        </w:rPr>
        <w:t xml:space="preserve">által meghirdetett </w:t>
      </w:r>
      <w:r w:rsidRPr="009B7897">
        <w:rPr>
          <w:b/>
          <w:i/>
          <w:szCs w:val="28"/>
        </w:rPr>
        <w:t xml:space="preserve">rajzpályázaton, </w:t>
      </w:r>
      <w:r w:rsidRPr="009B7897">
        <w:rPr>
          <w:szCs w:val="28"/>
        </w:rPr>
        <w:t xml:space="preserve">és a </w:t>
      </w:r>
      <w:r w:rsidRPr="009B7897">
        <w:rPr>
          <w:b/>
          <w:i/>
          <w:szCs w:val="28"/>
        </w:rPr>
        <w:t xml:space="preserve">tűzoltóság </w:t>
      </w:r>
      <w:r w:rsidRPr="009B7897">
        <w:rPr>
          <w:szCs w:val="28"/>
        </w:rPr>
        <w:t xml:space="preserve">által meghirdetett </w:t>
      </w:r>
      <w:r w:rsidRPr="009B7897">
        <w:rPr>
          <w:b/>
          <w:i/>
          <w:szCs w:val="28"/>
        </w:rPr>
        <w:t>rajzpályázaton</w:t>
      </w:r>
      <w:r w:rsidRPr="009B7897">
        <w:rPr>
          <w:szCs w:val="28"/>
        </w:rPr>
        <w:t xml:space="preserve"> is. </w:t>
      </w:r>
    </w:p>
    <w:p w:rsidR="00D7586A" w:rsidRDefault="00D7586A" w:rsidP="009B7897">
      <w:pPr>
        <w:spacing w:line="360" w:lineRule="auto"/>
        <w:jc w:val="both"/>
        <w:rPr>
          <w:szCs w:val="28"/>
        </w:rPr>
      </w:pPr>
      <w:r w:rsidRPr="009B7897">
        <w:rPr>
          <w:szCs w:val="28"/>
        </w:rPr>
        <w:t xml:space="preserve">Az </w:t>
      </w:r>
      <w:r w:rsidR="009B7897">
        <w:rPr>
          <w:b/>
          <w:i/>
          <w:szCs w:val="28"/>
        </w:rPr>
        <w:t>Ovi-</w:t>
      </w:r>
      <w:r w:rsidR="007877D8">
        <w:rPr>
          <w:b/>
          <w:i/>
          <w:szCs w:val="28"/>
        </w:rPr>
        <w:t>Z</w:t>
      </w:r>
      <w:r w:rsidRPr="009B7897">
        <w:rPr>
          <w:b/>
          <w:i/>
          <w:szCs w:val="28"/>
        </w:rPr>
        <w:t>saru</w:t>
      </w:r>
      <w:r w:rsidRPr="009B7897">
        <w:rPr>
          <w:szCs w:val="28"/>
        </w:rPr>
        <w:t xml:space="preserve"> program idén is működött. Legjobban a rendőrnő és a rendőrautós foglalkozások nyerték el a gyerekek tetszését.</w:t>
      </w:r>
    </w:p>
    <w:p w:rsidR="009B7897" w:rsidRPr="009B7897" w:rsidRDefault="008F3DB6" w:rsidP="009B7897">
      <w:pPr>
        <w:spacing w:line="360" w:lineRule="auto"/>
        <w:jc w:val="both"/>
        <w:rPr>
          <w:szCs w:val="28"/>
        </w:rPr>
      </w:pPr>
      <w:r>
        <w:rPr>
          <w:noProof/>
          <w:szCs w:val="28"/>
        </w:rPr>
        <mc:AlternateContent>
          <mc:Choice Requires="wps">
            <w:drawing>
              <wp:anchor distT="0" distB="0" distL="114300" distR="114300" simplePos="0" relativeHeight="251686912" behindDoc="0" locked="0" layoutInCell="1" allowOverlap="1" wp14:anchorId="216249AB" wp14:editId="52B0F91D">
                <wp:simplePos x="0" y="0"/>
                <wp:positionH relativeFrom="column">
                  <wp:posOffset>14605</wp:posOffset>
                </wp:positionH>
                <wp:positionV relativeFrom="paragraph">
                  <wp:posOffset>229870</wp:posOffset>
                </wp:positionV>
                <wp:extent cx="5683885" cy="323850"/>
                <wp:effectExtent l="0" t="0" r="31115" b="57150"/>
                <wp:wrapNone/>
                <wp:docPr id="2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3885" cy="323850"/>
                        </a:xfrm>
                        <a:prstGeom prst="rect">
                          <a:avLst/>
                        </a:prstGeom>
                        <a:solidFill>
                          <a:srgbClr val="FDFA90"/>
                        </a:solidFill>
                        <a:ln w="12700">
                          <a:solidFill>
                            <a:srgbClr val="F79646"/>
                          </a:solidFill>
                          <a:miter lim="800000"/>
                          <a:headEnd/>
                          <a:tailEnd/>
                        </a:ln>
                        <a:effectLst>
                          <a:outerShdw dist="28398" dir="3806097" algn="ctr" rotWithShape="0">
                            <a:srgbClr val="974706"/>
                          </a:outerShdw>
                        </a:effectLst>
                      </wps:spPr>
                      <wps:txbx>
                        <w:txbxContent>
                          <w:p w:rsidR="00904E18" w:rsidRPr="00B95A73" w:rsidRDefault="00904E18" w:rsidP="00D7586A">
                            <w:pPr>
                              <w:jc w:val="center"/>
                              <w:rPr>
                                <w:b/>
                                <w:bCs/>
                                <w:sz w:val="28"/>
                                <w:szCs w:val="28"/>
                              </w:rPr>
                            </w:pPr>
                            <w:r>
                              <w:rPr>
                                <w:b/>
                                <w:bCs/>
                                <w:sz w:val="28"/>
                                <w:szCs w:val="28"/>
                              </w:rPr>
                              <w:t>Tehetséggondozás</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6249AB" id="Text Box 11" o:spid="_x0000_s1051" type="#_x0000_t202" style="position:absolute;left:0;text-align:left;margin-left:1.15pt;margin-top:18.1pt;width:447.55pt;height:2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" fillcolor="#fdfa90" strokecolor="#f79646" strokeweight="1pt">
                <v:shadow on="t" color="#974706" offset="1pt"/>
                <v:textbox>
                  <w:txbxContent>
                    <w:p w:rsidR="00904E18" w:rsidRPr="00B95A73" w:rsidRDefault="00904E18" w:rsidP="00D7586A">
                      <w:pPr>
                        <w:jc w:val="center"/>
                        <w:rPr>
                          <w:b/>
                          <w:bCs/>
                          <w:sz w:val="28"/>
                          <w:szCs w:val="28"/>
                        </w:rPr>
                      </w:pPr>
                      <w:r>
                        <w:rPr>
                          <w:b/>
                          <w:bCs/>
                          <w:sz w:val="28"/>
                          <w:szCs w:val="28"/>
                        </w:rPr>
                        <w:t>Tehetséggondozás</w:t>
                      </w:r>
                    </w:p>
                    <w:p w:rsidR="00904E18" w:rsidRDefault="00904E18" w:rsidP="00D7586A"/>
                  </w:txbxContent>
                </v:textbox>
              </v:shape>
            </w:pict>
          </mc:Fallback>
        </mc:AlternateContent>
      </w:r>
    </w:p>
    <w:p w:rsidR="00D7586A" w:rsidRDefault="00D7586A" w:rsidP="00D7586A">
      <w:pPr>
        <w:spacing w:line="360" w:lineRule="auto"/>
        <w:jc w:val="both"/>
        <w:rPr>
          <w:szCs w:val="28"/>
        </w:rPr>
      </w:pPr>
    </w:p>
    <w:p w:rsidR="00D7586A" w:rsidRDefault="00D7586A" w:rsidP="00D7586A">
      <w:pPr>
        <w:spacing w:line="360" w:lineRule="auto"/>
        <w:jc w:val="both"/>
      </w:pPr>
    </w:p>
    <w:p w:rsidR="00D7586A" w:rsidRPr="00B71472" w:rsidRDefault="00D7586A" w:rsidP="00D7586A">
      <w:pPr>
        <w:spacing w:line="360" w:lineRule="auto"/>
        <w:jc w:val="both"/>
        <w:rPr>
          <w:b/>
          <w:u w:val="single"/>
        </w:rPr>
      </w:pPr>
      <w:r>
        <w:rPr>
          <w:b/>
          <w:u w:val="single"/>
        </w:rPr>
        <w:t>2022</w:t>
      </w:r>
      <w:r w:rsidRPr="00B71472">
        <w:rPr>
          <w:b/>
          <w:u w:val="single"/>
        </w:rPr>
        <w:t>/22</w:t>
      </w:r>
      <w:r>
        <w:rPr>
          <w:b/>
          <w:u w:val="single"/>
        </w:rPr>
        <w:t>3</w:t>
      </w:r>
      <w:r w:rsidRPr="00B71472">
        <w:rPr>
          <w:b/>
          <w:u w:val="single"/>
        </w:rPr>
        <w:t xml:space="preserve">. nevelési év tehetséggondozó műhelyei </w:t>
      </w:r>
    </w:p>
    <w:p w:rsidR="00D7586A" w:rsidRDefault="00D7586A" w:rsidP="00D7586A">
      <w:pPr>
        <w:spacing w:line="360" w:lineRule="auto"/>
        <w:jc w:val="both"/>
      </w:pPr>
      <w:r>
        <w:t xml:space="preserve">*Varázsceruza tehetséggondozó műhely (kézműves) </w:t>
      </w:r>
    </w:p>
    <w:p w:rsidR="00D7586A" w:rsidRDefault="00D7586A" w:rsidP="00D7586A">
      <w:pPr>
        <w:spacing w:line="360" w:lineRule="auto"/>
        <w:jc w:val="both"/>
      </w:pPr>
      <w:r>
        <w:t xml:space="preserve">*Ficánka tehetséggondozó műhely (mozgásos) </w:t>
      </w:r>
    </w:p>
    <w:p w:rsidR="00D7586A" w:rsidRDefault="00D7586A" w:rsidP="00D7586A">
      <w:pPr>
        <w:spacing w:line="360" w:lineRule="auto"/>
        <w:jc w:val="both"/>
      </w:pPr>
      <w:r>
        <w:t>*Makk Marci tehetséggondozó műhely (egészség és környezet)</w:t>
      </w:r>
    </w:p>
    <w:p w:rsidR="009B7897" w:rsidRDefault="009B7897" w:rsidP="00D7586A">
      <w:pPr>
        <w:spacing w:line="360" w:lineRule="auto"/>
        <w:jc w:val="both"/>
      </w:pPr>
    </w:p>
    <w:p w:rsidR="008F3DB6" w:rsidRDefault="008F3DB6" w:rsidP="00D7586A">
      <w:pPr>
        <w:spacing w:line="360" w:lineRule="auto"/>
        <w:jc w:val="both"/>
      </w:pPr>
    </w:p>
    <w:p w:rsidR="00D7586A" w:rsidRDefault="00D7586A" w:rsidP="00D7586A">
      <w:pPr>
        <w:spacing w:line="360" w:lineRule="auto"/>
        <w:jc w:val="both"/>
      </w:pPr>
      <w:r>
        <w:t>A tehetséggondozó műhelyek idé</w:t>
      </w:r>
      <w:r w:rsidR="005209FE">
        <w:t>n már nagyobb arányban működtek, mint előzőleg.</w:t>
      </w:r>
      <w:r>
        <w:t xml:space="preserve"> A gyerekek minden alkalommal lelkesen várták. Sokszor nagy falat ez a pedagógusoknak, főleg a megnövekedett hiányzások vagy esetleg a helyhiány miatt. Nagy lehetőség számunkra az, hogy a jövőben, a csoport összevonásnak köszönhetően, </w:t>
      </w:r>
      <w:r w:rsidRPr="00FF2E2B">
        <w:rPr>
          <w:b/>
          <w:i/>
        </w:rPr>
        <w:t>külön műhely termet tudunk kialakítani. Minden műhely területnek lesz külön sarok, tér arra, hogy a tevékenységeiket a legoptimálisabb helyi és tárgyi feltételek mellett tudják megtartani</w:t>
      </w:r>
      <w:r>
        <w:t>. Ez a lehetőség nagy lendületet, ötletelést adott az óvodapedagógusoknak a jövőbeni munkájukra nézve.</w:t>
      </w:r>
    </w:p>
    <w:p w:rsidR="009B7897" w:rsidRDefault="008F3DB6" w:rsidP="00D7586A">
      <w:pPr>
        <w:spacing w:line="360" w:lineRule="auto"/>
        <w:jc w:val="both"/>
      </w:pPr>
      <w:r>
        <w:rPr>
          <w:noProof/>
          <w:szCs w:val="28"/>
        </w:rPr>
        <mc:AlternateContent>
          <mc:Choice Requires="wps">
            <w:drawing>
              <wp:anchor distT="0" distB="0" distL="114300" distR="114300" simplePos="0" relativeHeight="251687936" behindDoc="0" locked="0" layoutInCell="1" allowOverlap="1" wp14:anchorId="11A95B1C" wp14:editId="2918EE6E">
                <wp:simplePos x="0" y="0"/>
                <wp:positionH relativeFrom="column">
                  <wp:posOffset>14605</wp:posOffset>
                </wp:positionH>
                <wp:positionV relativeFrom="paragraph">
                  <wp:posOffset>229870</wp:posOffset>
                </wp:positionV>
                <wp:extent cx="5683885" cy="323850"/>
                <wp:effectExtent l="0" t="0" r="31115" b="57150"/>
                <wp:wrapNone/>
                <wp:docPr id="3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3885" cy="323850"/>
                        </a:xfrm>
                        <a:prstGeom prst="rect">
                          <a:avLst/>
                        </a:prstGeom>
                        <a:solidFill>
                          <a:srgbClr val="FDFA90"/>
                        </a:solidFill>
                        <a:ln w="12700">
                          <a:solidFill>
                            <a:srgbClr val="F79646"/>
                          </a:solidFill>
                          <a:miter lim="800000"/>
                          <a:headEnd/>
                          <a:tailEnd/>
                        </a:ln>
                        <a:effectLst>
                          <a:outerShdw dist="28398" dir="3806097" algn="ctr" rotWithShape="0">
                            <a:srgbClr val="974706"/>
                          </a:outerShdw>
                        </a:effectLst>
                      </wps:spPr>
                      <wps:txbx>
                        <w:txbxContent>
                          <w:p w:rsidR="00904E18" w:rsidRPr="00B95A73" w:rsidRDefault="00904E18" w:rsidP="00D7586A">
                            <w:pPr>
                              <w:jc w:val="center"/>
                              <w:rPr>
                                <w:b/>
                                <w:bCs/>
                                <w:sz w:val="28"/>
                                <w:szCs w:val="28"/>
                              </w:rPr>
                            </w:pPr>
                            <w:r>
                              <w:rPr>
                                <w:b/>
                                <w:bCs/>
                                <w:sz w:val="28"/>
                                <w:szCs w:val="28"/>
                              </w:rPr>
                              <w:t>Feladatvállalások értékelése</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A95B1C" id="Text Box 12" o:spid="_x0000_s1052" type="#_x0000_t202" style="position:absolute;left:0;text-align:left;margin-left:1.15pt;margin-top:18.1pt;width:447.55pt;height:2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" fillcolor="#fdfa90" strokecolor="#f79646" strokeweight="1pt">
                <v:shadow on="t" color="#974706" offset="1pt"/>
                <v:textbox>
                  <w:txbxContent>
                    <w:p w:rsidR="00904E18" w:rsidRPr="00B95A73" w:rsidRDefault="00904E18" w:rsidP="00D7586A">
                      <w:pPr>
                        <w:jc w:val="center"/>
                        <w:rPr>
                          <w:b/>
                          <w:bCs/>
                          <w:sz w:val="28"/>
                          <w:szCs w:val="28"/>
                        </w:rPr>
                      </w:pPr>
                      <w:r>
                        <w:rPr>
                          <w:b/>
                          <w:bCs/>
                          <w:sz w:val="28"/>
                          <w:szCs w:val="28"/>
                        </w:rPr>
                        <w:t>Feladatvállalások értékelése</w:t>
                      </w:r>
                    </w:p>
                    <w:p w:rsidR="00904E18" w:rsidRDefault="00904E18" w:rsidP="00D7586A"/>
                  </w:txbxContent>
                </v:textbox>
              </v:shape>
            </w:pict>
          </mc:Fallback>
        </mc:AlternateContent>
      </w:r>
    </w:p>
    <w:p w:rsidR="00D7586A" w:rsidRPr="00015732" w:rsidRDefault="00D7586A" w:rsidP="00D7586A">
      <w:pPr>
        <w:spacing w:line="360" w:lineRule="auto"/>
        <w:jc w:val="both"/>
        <w:rPr>
          <w:szCs w:val="28"/>
        </w:rPr>
      </w:pPr>
    </w:p>
    <w:p w:rsidR="00D7586A" w:rsidRPr="00015732" w:rsidRDefault="00D7586A" w:rsidP="00D7586A">
      <w:pPr>
        <w:spacing w:line="360" w:lineRule="auto"/>
        <w:jc w:val="both"/>
        <w:rPr>
          <w:szCs w:val="28"/>
        </w:rPr>
      </w:pPr>
    </w:p>
    <w:p w:rsidR="00D7586A" w:rsidRDefault="00D7586A" w:rsidP="009B7897">
      <w:pPr>
        <w:spacing w:line="360" w:lineRule="auto"/>
        <w:jc w:val="both"/>
        <w:rPr>
          <w:szCs w:val="28"/>
        </w:rPr>
      </w:pPr>
      <w:r w:rsidRPr="00015732">
        <w:rPr>
          <w:szCs w:val="28"/>
        </w:rPr>
        <w:t>Óvodánk hatékonyan működő munkáját egyenlő tehervállalással, megbí</w:t>
      </w:r>
      <w:r>
        <w:rPr>
          <w:szCs w:val="28"/>
        </w:rPr>
        <w:t xml:space="preserve">zatásokkal tettük folyamatossá. </w:t>
      </w:r>
      <w:r w:rsidRPr="00015732">
        <w:rPr>
          <w:szCs w:val="28"/>
        </w:rPr>
        <w:t>Az óvodapedagógusok feladatkörüket maximálisan ellátták, összefogva és önként vállalták a helyettesítéseket. A személyre szóló és egyéb megbízatások mellett a programhoz kapc</w:t>
      </w:r>
      <w:r>
        <w:rPr>
          <w:szCs w:val="28"/>
        </w:rPr>
        <w:t>solódó újragondolt szervezési feladatokat határidőre ellátták. A fejlesztendő javaslatok és feladatok a munkaterv értékelésben folyamatosan megjelentek, részletesen leírva.</w:t>
      </w:r>
    </w:p>
    <w:p w:rsidR="009B7897" w:rsidRDefault="009B7897" w:rsidP="009B7897">
      <w:pPr>
        <w:spacing w:line="360" w:lineRule="auto"/>
        <w:jc w:val="both"/>
        <w:rPr>
          <w:szCs w:val="28"/>
        </w:rPr>
      </w:pPr>
    </w:p>
    <w:p w:rsidR="009B7897" w:rsidRDefault="009B7897" w:rsidP="009B7897">
      <w:pPr>
        <w:spacing w:line="360" w:lineRule="auto"/>
        <w:jc w:val="both"/>
        <w:rPr>
          <w:szCs w:val="28"/>
        </w:rPr>
      </w:pPr>
    </w:p>
    <w:p w:rsidR="009B7897" w:rsidRDefault="009B7897" w:rsidP="009B7897">
      <w:pPr>
        <w:spacing w:line="360" w:lineRule="auto"/>
        <w:jc w:val="both"/>
        <w:rPr>
          <w:szCs w:val="28"/>
        </w:rPr>
      </w:pPr>
    </w:p>
    <w:p w:rsidR="00D7586A" w:rsidRDefault="009B7897" w:rsidP="009B7897">
      <w:pPr>
        <w:spacing w:line="276" w:lineRule="auto"/>
        <w:jc w:val="both"/>
        <w:rPr>
          <w:szCs w:val="28"/>
        </w:rPr>
      </w:pPr>
      <w:r>
        <w:rPr>
          <w:szCs w:val="28"/>
        </w:rPr>
        <w:tab/>
      </w:r>
      <w:r>
        <w:rPr>
          <w:szCs w:val="28"/>
        </w:rPr>
        <w:tab/>
      </w:r>
      <w:r>
        <w:rPr>
          <w:szCs w:val="28"/>
        </w:rPr>
        <w:tab/>
      </w:r>
      <w:r>
        <w:rPr>
          <w:szCs w:val="28"/>
        </w:rPr>
        <w:tab/>
      </w:r>
      <w:r>
        <w:rPr>
          <w:szCs w:val="28"/>
        </w:rPr>
        <w:tab/>
      </w:r>
      <w:r>
        <w:rPr>
          <w:szCs w:val="28"/>
        </w:rPr>
        <w:tab/>
      </w:r>
      <w:r>
        <w:rPr>
          <w:szCs w:val="28"/>
        </w:rPr>
        <w:tab/>
      </w:r>
      <w:r>
        <w:rPr>
          <w:szCs w:val="28"/>
        </w:rPr>
        <w:tab/>
        <w:t>……………………………………</w:t>
      </w:r>
    </w:p>
    <w:p w:rsidR="00D7586A" w:rsidRDefault="009B7897" w:rsidP="009B7897">
      <w:pPr>
        <w:spacing w:line="276" w:lineRule="auto"/>
        <w:ind w:left="5664" w:firstLine="708"/>
        <w:jc w:val="both"/>
        <w:rPr>
          <w:szCs w:val="28"/>
        </w:rPr>
      </w:pPr>
      <w:r>
        <w:rPr>
          <w:szCs w:val="28"/>
        </w:rPr>
        <w:t xml:space="preserve">  </w:t>
      </w:r>
      <w:r w:rsidR="00D7586A">
        <w:rPr>
          <w:szCs w:val="28"/>
        </w:rPr>
        <w:t>Székely Patrícia</w:t>
      </w:r>
    </w:p>
    <w:p w:rsidR="009B7897" w:rsidRDefault="009B7897" w:rsidP="009B7897">
      <w:pPr>
        <w:spacing w:line="360" w:lineRule="auto"/>
        <w:ind w:left="5664" w:firstLine="708"/>
        <w:jc w:val="both"/>
        <w:rPr>
          <w:szCs w:val="28"/>
        </w:rPr>
      </w:pPr>
      <w:r>
        <w:rPr>
          <w:szCs w:val="28"/>
        </w:rPr>
        <w:t xml:space="preserve">  </w:t>
      </w:r>
      <w:r w:rsidR="00D7586A">
        <w:rPr>
          <w:szCs w:val="28"/>
        </w:rPr>
        <w:t>tagóvoda-vezető</w:t>
      </w:r>
    </w:p>
    <w:p w:rsidR="009B7897" w:rsidRDefault="009B7897" w:rsidP="009B7897">
      <w:pPr>
        <w:spacing w:line="360" w:lineRule="auto"/>
        <w:jc w:val="both"/>
        <w:rPr>
          <w:szCs w:val="28"/>
        </w:rPr>
      </w:pPr>
    </w:p>
    <w:p w:rsidR="009B7897" w:rsidRDefault="009B7897" w:rsidP="009B7897">
      <w:pPr>
        <w:spacing w:line="360" w:lineRule="auto"/>
        <w:jc w:val="both"/>
        <w:rPr>
          <w:szCs w:val="28"/>
        </w:rPr>
      </w:pPr>
    </w:p>
    <w:p w:rsidR="0023250D" w:rsidRDefault="0023250D" w:rsidP="009B7897">
      <w:pPr>
        <w:spacing w:line="360" w:lineRule="auto"/>
        <w:jc w:val="both"/>
        <w:rPr>
          <w:szCs w:val="28"/>
        </w:rPr>
        <w:sectPr w:rsidR="0023250D" w:rsidSect="00790566">
          <w:headerReference w:type="default" r:id="rId19"/>
          <w:pgSz w:w="11906" w:h="16838"/>
          <w:pgMar w:top="1417" w:right="1417" w:bottom="1417" w:left="1417" w:header="708" w:footer="708" w:gutter="0"/>
          <w:cols w:space="708"/>
          <w:docGrid w:linePitch="360"/>
        </w:sectPr>
      </w:pPr>
    </w:p>
    <w:p w:rsidR="0023250D" w:rsidRDefault="0023250D" w:rsidP="009B7897">
      <w:pPr>
        <w:spacing w:line="360" w:lineRule="auto"/>
        <w:jc w:val="both"/>
        <w:rPr>
          <w:szCs w:val="28"/>
        </w:rPr>
      </w:pPr>
    </w:p>
    <w:p w:rsidR="0023250D" w:rsidRDefault="0023250D" w:rsidP="009B7897">
      <w:pPr>
        <w:spacing w:line="360" w:lineRule="auto"/>
        <w:jc w:val="both"/>
        <w:rPr>
          <w:szCs w:val="28"/>
        </w:rPr>
      </w:pPr>
    </w:p>
    <w:p w:rsidR="009B7897" w:rsidRPr="009B7897" w:rsidRDefault="009B7897" w:rsidP="009B7897">
      <w:pPr>
        <w:spacing w:line="360" w:lineRule="auto"/>
        <w:jc w:val="both"/>
        <w:rPr>
          <w:szCs w:val="28"/>
        </w:rPr>
      </w:pPr>
    </w:p>
    <w:p w:rsidR="009B7897" w:rsidRPr="003B741E" w:rsidRDefault="009B7897" w:rsidP="00D7586A">
      <w:pPr>
        <w:spacing w:line="360" w:lineRule="auto"/>
        <w:ind w:left="4956" w:firstLine="708"/>
        <w:rPr>
          <w:bCs/>
        </w:rPr>
      </w:pPr>
    </w:p>
    <w:p w:rsidR="00D7586A" w:rsidRDefault="00D7586A" w:rsidP="003407F6">
      <w:pPr>
        <w:spacing w:after="80"/>
        <w:jc w:val="both"/>
        <w:rPr>
          <w:bCs/>
        </w:rPr>
        <w:sectPr w:rsidR="00D7586A" w:rsidSect="00790566">
          <w:pgSz w:w="11906" w:h="16838"/>
          <w:pgMar w:top="1417" w:right="1417" w:bottom="1417" w:left="1417" w:header="708" w:footer="708" w:gutter="0"/>
          <w:cols w:space="708"/>
          <w:docGrid w:linePitch="360"/>
        </w:sectPr>
      </w:pPr>
    </w:p>
    <w:p w:rsidR="00D7586A" w:rsidRDefault="00D7586A" w:rsidP="0023250D">
      <w:pPr>
        <w:spacing w:after="80" w:line="360" w:lineRule="auto"/>
        <w:jc w:val="both"/>
        <w:rPr>
          <w:bCs/>
        </w:rPr>
      </w:pPr>
    </w:p>
    <w:p w:rsidR="00D7586A" w:rsidRDefault="00D7586A" w:rsidP="0023250D">
      <w:pPr>
        <w:spacing w:after="80" w:line="360" w:lineRule="auto"/>
        <w:jc w:val="both"/>
        <w:rPr>
          <w:bCs/>
        </w:rPr>
      </w:pPr>
    </w:p>
    <w:p w:rsidR="00D7586A" w:rsidRPr="0093394D" w:rsidRDefault="00D7586A" w:rsidP="0023250D">
      <w:pPr>
        <w:pStyle w:val="Nincstrkz"/>
        <w:spacing w:line="360" w:lineRule="auto"/>
        <w:rPr>
          <w:rFonts w:eastAsiaTheme="minorHAnsi"/>
        </w:rPr>
      </w:pPr>
    </w:p>
    <w:p w:rsidR="00D7586A" w:rsidRPr="0093394D" w:rsidRDefault="00D7586A" w:rsidP="0023250D">
      <w:pPr>
        <w:spacing w:after="160" w:line="360" w:lineRule="auto"/>
        <w:jc w:val="both"/>
        <w:rPr>
          <w:rFonts w:eastAsiaTheme="minorHAnsi"/>
          <w:lang w:eastAsia="en-US"/>
        </w:rPr>
      </w:pPr>
    </w:p>
    <w:p w:rsidR="00D7586A" w:rsidRPr="00A70EB2" w:rsidRDefault="00D7586A" w:rsidP="00D7586A">
      <w:pPr>
        <w:spacing w:after="160" w:line="259" w:lineRule="auto"/>
        <w:jc w:val="center"/>
        <w:rPr>
          <w:rFonts w:eastAsiaTheme="minorHAnsi"/>
          <w:b/>
          <w:color w:val="E36C0A" w:themeColor="accent6" w:themeShade="BF"/>
          <w:sz w:val="52"/>
          <w:szCs w:val="32"/>
          <w:lang w:eastAsia="en-US"/>
        </w:rPr>
      </w:pPr>
      <w:r w:rsidRPr="00A70EB2">
        <w:rPr>
          <w:rFonts w:eastAsiaTheme="minorHAnsi"/>
          <w:b/>
          <w:color w:val="E36C0A" w:themeColor="accent6" w:themeShade="BF"/>
          <w:sz w:val="52"/>
          <w:szCs w:val="32"/>
          <w:lang w:eastAsia="en-US"/>
        </w:rPr>
        <w:t>DÓHSZK A</w:t>
      </w:r>
      <w:r>
        <w:rPr>
          <w:rFonts w:eastAsiaTheme="minorHAnsi"/>
          <w:b/>
          <w:color w:val="E36C0A" w:themeColor="accent6" w:themeShade="BF"/>
          <w:sz w:val="52"/>
          <w:szCs w:val="32"/>
          <w:lang w:eastAsia="en-US"/>
        </w:rPr>
        <w:t>ranyalma</w:t>
      </w:r>
      <w:r w:rsidRPr="00A70EB2">
        <w:rPr>
          <w:rFonts w:eastAsiaTheme="minorHAnsi"/>
          <w:b/>
          <w:color w:val="E36C0A" w:themeColor="accent6" w:themeShade="BF"/>
          <w:sz w:val="52"/>
          <w:szCs w:val="32"/>
          <w:lang w:eastAsia="en-US"/>
        </w:rPr>
        <w:t xml:space="preserve"> Tagóvodájának</w:t>
      </w:r>
    </w:p>
    <w:p w:rsidR="00D7586A" w:rsidRPr="00A70EB2" w:rsidRDefault="00D7586A" w:rsidP="00D7586A">
      <w:pPr>
        <w:spacing w:after="160" w:line="259" w:lineRule="auto"/>
        <w:jc w:val="center"/>
        <w:rPr>
          <w:rFonts w:eastAsiaTheme="minorHAnsi"/>
          <w:b/>
          <w:color w:val="E36C0A" w:themeColor="accent6" w:themeShade="BF"/>
          <w:sz w:val="52"/>
          <w:szCs w:val="32"/>
          <w:lang w:eastAsia="en-US"/>
        </w:rPr>
      </w:pPr>
      <w:r>
        <w:rPr>
          <w:rFonts w:eastAsiaTheme="minorHAnsi"/>
          <w:b/>
          <w:color w:val="E36C0A" w:themeColor="accent6" w:themeShade="BF"/>
          <w:sz w:val="52"/>
          <w:szCs w:val="32"/>
          <w:lang w:eastAsia="en-US"/>
        </w:rPr>
        <w:t>munkaterv értékelése</w:t>
      </w:r>
    </w:p>
    <w:p w:rsidR="00D7586A" w:rsidRPr="00A70EB2" w:rsidRDefault="00D7586A" w:rsidP="00D7586A">
      <w:pPr>
        <w:spacing w:after="160" w:line="259" w:lineRule="auto"/>
        <w:jc w:val="center"/>
        <w:rPr>
          <w:rFonts w:eastAsiaTheme="minorHAnsi"/>
          <w:b/>
          <w:color w:val="E36C0A" w:themeColor="accent6" w:themeShade="BF"/>
          <w:sz w:val="52"/>
          <w:szCs w:val="32"/>
          <w:lang w:eastAsia="en-US"/>
        </w:rPr>
      </w:pPr>
      <w:r w:rsidRPr="00A70EB2">
        <w:rPr>
          <w:rFonts w:eastAsiaTheme="minorHAnsi"/>
          <w:b/>
          <w:color w:val="E36C0A" w:themeColor="accent6" w:themeShade="BF"/>
          <w:sz w:val="52"/>
          <w:szCs w:val="32"/>
          <w:lang w:eastAsia="en-US"/>
        </w:rPr>
        <w:t>20</w:t>
      </w:r>
      <w:r>
        <w:rPr>
          <w:rFonts w:eastAsiaTheme="minorHAnsi"/>
          <w:b/>
          <w:color w:val="E36C0A" w:themeColor="accent6" w:themeShade="BF"/>
          <w:sz w:val="52"/>
          <w:szCs w:val="32"/>
          <w:lang w:eastAsia="en-US"/>
        </w:rPr>
        <w:t>22</w:t>
      </w:r>
      <w:r w:rsidRPr="00A70EB2">
        <w:rPr>
          <w:rFonts w:eastAsiaTheme="minorHAnsi"/>
          <w:b/>
          <w:color w:val="E36C0A" w:themeColor="accent6" w:themeShade="BF"/>
          <w:sz w:val="52"/>
          <w:szCs w:val="32"/>
          <w:lang w:eastAsia="en-US"/>
        </w:rPr>
        <w:t>-202</w:t>
      </w:r>
      <w:r>
        <w:rPr>
          <w:rFonts w:eastAsiaTheme="minorHAnsi"/>
          <w:b/>
          <w:color w:val="E36C0A" w:themeColor="accent6" w:themeShade="BF"/>
          <w:sz w:val="52"/>
          <w:szCs w:val="32"/>
          <w:lang w:eastAsia="en-US"/>
        </w:rPr>
        <w:t>3</w:t>
      </w:r>
      <w:r w:rsidRPr="00A70EB2">
        <w:rPr>
          <w:rFonts w:eastAsiaTheme="minorHAnsi"/>
          <w:b/>
          <w:color w:val="E36C0A" w:themeColor="accent6" w:themeShade="BF"/>
          <w:sz w:val="52"/>
          <w:szCs w:val="32"/>
          <w:lang w:eastAsia="en-US"/>
        </w:rPr>
        <w:t>. nevelési évre</w:t>
      </w:r>
    </w:p>
    <w:p w:rsidR="00D7586A" w:rsidRPr="0023250D" w:rsidRDefault="00D7586A" w:rsidP="00D7586A">
      <w:pPr>
        <w:spacing w:after="160" w:line="259" w:lineRule="auto"/>
        <w:rPr>
          <w:rFonts w:eastAsiaTheme="minorHAnsi"/>
          <w:szCs w:val="32"/>
          <w:lang w:eastAsia="en-US"/>
        </w:rPr>
      </w:pPr>
    </w:p>
    <w:p w:rsidR="00D7586A" w:rsidRDefault="00D7586A" w:rsidP="00D7586A">
      <w:pPr>
        <w:spacing w:after="160" w:line="259" w:lineRule="auto"/>
        <w:rPr>
          <w:rFonts w:eastAsiaTheme="minorHAnsi"/>
          <w:szCs w:val="32"/>
          <w:lang w:eastAsia="en-US"/>
        </w:rPr>
      </w:pPr>
    </w:p>
    <w:p w:rsidR="0023250D" w:rsidRPr="0023250D" w:rsidRDefault="0023250D" w:rsidP="00D7586A">
      <w:pPr>
        <w:spacing w:after="160" w:line="259" w:lineRule="auto"/>
        <w:rPr>
          <w:rFonts w:eastAsiaTheme="minorHAnsi"/>
          <w:szCs w:val="32"/>
          <w:lang w:eastAsia="en-US"/>
        </w:rPr>
      </w:pPr>
    </w:p>
    <w:p w:rsidR="00D7586A" w:rsidRPr="0093394D" w:rsidRDefault="00D7586A" w:rsidP="00D7586A">
      <w:pPr>
        <w:spacing w:after="160" w:line="259" w:lineRule="auto"/>
        <w:ind w:left="1416" w:firstLine="708"/>
        <w:rPr>
          <w:rFonts w:eastAsiaTheme="minorHAnsi"/>
          <w:b/>
          <w:color w:val="FFC000"/>
          <w:sz w:val="32"/>
          <w:szCs w:val="32"/>
          <w:lang w:eastAsia="en-US"/>
        </w:rPr>
      </w:pPr>
      <w:r>
        <w:rPr>
          <w:rFonts w:eastAsiaTheme="minorHAnsi"/>
          <w:b/>
          <w:noProof/>
          <w:color w:val="FFC000"/>
          <w:sz w:val="32"/>
          <w:szCs w:val="32"/>
        </w:rPr>
        <w:drawing>
          <wp:inline distT="0" distB="0" distL="0" distR="0" wp14:anchorId="5EB08156" wp14:editId="345EA10D">
            <wp:extent cx="3313964" cy="1569166"/>
            <wp:effectExtent l="0" t="0" r="1270" b="0"/>
            <wp:docPr id="52" name="Kép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46971" cy="1584795"/>
                    </a:xfrm>
                    <a:prstGeom prst="rect">
                      <a:avLst/>
                    </a:prstGeom>
                    <a:noFill/>
                  </pic:spPr>
                </pic:pic>
              </a:graphicData>
            </a:graphic>
          </wp:inline>
        </w:drawing>
      </w:r>
    </w:p>
    <w:p w:rsidR="00D7586A" w:rsidRPr="0023250D" w:rsidRDefault="00D7586A" w:rsidP="00D7586A">
      <w:pPr>
        <w:spacing w:after="160" w:line="259" w:lineRule="auto"/>
        <w:rPr>
          <w:rFonts w:eastAsiaTheme="minorHAnsi"/>
          <w:szCs w:val="32"/>
          <w:lang w:eastAsia="en-US"/>
        </w:rPr>
      </w:pPr>
    </w:p>
    <w:p w:rsidR="00D7586A" w:rsidRPr="0023250D" w:rsidRDefault="00D7586A" w:rsidP="00D7586A">
      <w:pPr>
        <w:spacing w:after="160" w:line="259" w:lineRule="auto"/>
        <w:rPr>
          <w:rFonts w:eastAsiaTheme="minorHAnsi"/>
          <w:szCs w:val="32"/>
          <w:lang w:eastAsia="en-US"/>
        </w:rPr>
      </w:pPr>
    </w:p>
    <w:p w:rsidR="00D7586A" w:rsidRDefault="00D7586A" w:rsidP="00D7586A">
      <w:pPr>
        <w:spacing w:after="160" w:line="259" w:lineRule="auto"/>
        <w:rPr>
          <w:rFonts w:eastAsiaTheme="minorHAnsi"/>
          <w:szCs w:val="32"/>
          <w:lang w:eastAsia="en-US"/>
        </w:rPr>
      </w:pPr>
    </w:p>
    <w:p w:rsidR="0023250D" w:rsidRDefault="0023250D" w:rsidP="00D7586A">
      <w:pPr>
        <w:spacing w:after="160" w:line="259" w:lineRule="auto"/>
        <w:rPr>
          <w:rFonts w:eastAsiaTheme="minorHAnsi"/>
          <w:szCs w:val="32"/>
          <w:lang w:eastAsia="en-US"/>
        </w:rPr>
      </w:pPr>
    </w:p>
    <w:p w:rsidR="0023250D" w:rsidRPr="0023250D" w:rsidRDefault="0023250D" w:rsidP="00D7586A">
      <w:pPr>
        <w:spacing w:after="160" w:line="259" w:lineRule="auto"/>
        <w:rPr>
          <w:rFonts w:eastAsiaTheme="minorHAnsi"/>
          <w:szCs w:val="32"/>
          <w:lang w:eastAsia="en-US"/>
        </w:rPr>
      </w:pPr>
    </w:p>
    <w:p w:rsidR="00D7586A" w:rsidRPr="0023250D" w:rsidRDefault="00D7586A" w:rsidP="00D7586A">
      <w:pPr>
        <w:spacing w:after="160" w:line="259" w:lineRule="auto"/>
        <w:rPr>
          <w:rFonts w:eastAsiaTheme="minorHAnsi"/>
          <w:szCs w:val="32"/>
          <w:lang w:eastAsia="en-US"/>
        </w:rPr>
      </w:pPr>
    </w:p>
    <w:p w:rsidR="00D7586A" w:rsidRPr="00A70EB2" w:rsidRDefault="00D7586A" w:rsidP="00D7586A">
      <w:pPr>
        <w:spacing w:after="160" w:line="259" w:lineRule="auto"/>
        <w:jc w:val="both"/>
        <w:rPr>
          <w:rFonts w:eastAsiaTheme="minorHAnsi"/>
          <w:b/>
          <w:color w:val="E36C0A" w:themeColor="accent6" w:themeShade="BF"/>
          <w:u w:val="single"/>
          <w:lang w:eastAsia="en-US"/>
        </w:rPr>
      </w:pPr>
      <w:r w:rsidRPr="00A70EB2">
        <w:rPr>
          <w:rFonts w:eastAsiaTheme="minorHAnsi"/>
          <w:b/>
          <w:color w:val="E36C0A" w:themeColor="accent6" w:themeShade="BF"/>
          <w:u w:val="single"/>
          <w:lang w:eastAsia="en-US"/>
        </w:rPr>
        <w:t>Tagóvodánk neve, címe:</w:t>
      </w:r>
    </w:p>
    <w:p w:rsidR="00D7586A" w:rsidRPr="00A70EB2" w:rsidRDefault="00D7586A" w:rsidP="00D7586A">
      <w:pPr>
        <w:spacing w:after="160" w:line="259" w:lineRule="auto"/>
        <w:jc w:val="both"/>
        <w:rPr>
          <w:rFonts w:eastAsiaTheme="minorHAnsi"/>
          <w:b/>
          <w:color w:val="E36C0A" w:themeColor="accent6" w:themeShade="BF"/>
          <w:lang w:eastAsia="en-US"/>
        </w:rPr>
      </w:pPr>
      <w:r w:rsidRPr="00A70EB2">
        <w:rPr>
          <w:rFonts w:eastAsiaTheme="minorHAnsi"/>
          <w:b/>
          <w:color w:val="E36C0A" w:themeColor="accent6" w:themeShade="BF"/>
          <w:lang w:eastAsia="en-US"/>
        </w:rPr>
        <w:t>DÓHSZK A</w:t>
      </w:r>
      <w:r>
        <w:rPr>
          <w:rFonts w:eastAsiaTheme="minorHAnsi"/>
          <w:b/>
          <w:color w:val="E36C0A" w:themeColor="accent6" w:themeShade="BF"/>
          <w:lang w:eastAsia="en-US"/>
        </w:rPr>
        <w:t>ranyalma</w:t>
      </w:r>
      <w:r w:rsidRPr="00A70EB2">
        <w:rPr>
          <w:rFonts w:eastAsiaTheme="minorHAnsi"/>
          <w:b/>
          <w:color w:val="E36C0A" w:themeColor="accent6" w:themeShade="BF"/>
          <w:lang w:eastAsia="en-US"/>
        </w:rPr>
        <w:t xml:space="preserve"> Tagóvodája, 2120 Dunakeszi,</w:t>
      </w:r>
      <w:r>
        <w:rPr>
          <w:rFonts w:eastAsiaTheme="minorHAnsi"/>
          <w:b/>
          <w:color w:val="E36C0A" w:themeColor="accent6" w:themeShade="BF"/>
          <w:lang w:eastAsia="en-US"/>
        </w:rPr>
        <w:t xml:space="preserve"> Brunszvik u.</w:t>
      </w:r>
    </w:p>
    <w:p w:rsidR="00D7586A" w:rsidRPr="00A70EB2" w:rsidRDefault="00D7586A" w:rsidP="00D7586A">
      <w:pPr>
        <w:spacing w:after="160" w:line="259" w:lineRule="auto"/>
        <w:jc w:val="both"/>
        <w:rPr>
          <w:rFonts w:eastAsiaTheme="minorHAnsi"/>
          <w:b/>
          <w:color w:val="E36C0A" w:themeColor="accent6" w:themeShade="BF"/>
          <w:lang w:eastAsia="en-US"/>
        </w:rPr>
      </w:pPr>
      <w:r w:rsidRPr="00A70EB2">
        <w:rPr>
          <w:rFonts w:eastAsiaTheme="minorHAnsi"/>
          <w:b/>
          <w:color w:val="E36C0A" w:themeColor="accent6" w:themeShade="BF"/>
          <w:u w:val="single"/>
          <w:lang w:eastAsia="en-US"/>
        </w:rPr>
        <w:t>Nevelési gyakorlat neve</w:t>
      </w:r>
      <w:r w:rsidRPr="00A70EB2">
        <w:rPr>
          <w:rFonts w:eastAsiaTheme="minorHAnsi"/>
          <w:b/>
          <w:color w:val="E36C0A" w:themeColor="accent6" w:themeShade="BF"/>
          <w:lang w:eastAsia="en-US"/>
        </w:rPr>
        <w:t xml:space="preserve">: </w:t>
      </w:r>
      <w:r>
        <w:rPr>
          <w:rFonts w:eastAsiaTheme="minorHAnsi"/>
          <w:b/>
          <w:color w:val="E36C0A" w:themeColor="accent6" w:themeShade="BF"/>
          <w:lang w:eastAsia="en-US"/>
        </w:rPr>
        <w:t>„Óvodai nevelés a művészetek eszközeivel”</w:t>
      </w:r>
    </w:p>
    <w:p w:rsidR="00D7586A" w:rsidRDefault="00D7586A" w:rsidP="00D7586A">
      <w:pPr>
        <w:spacing w:after="160" w:line="259" w:lineRule="auto"/>
        <w:jc w:val="both"/>
        <w:rPr>
          <w:rFonts w:eastAsiaTheme="minorHAnsi"/>
          <w:b/>
          <w:color w:val="E36C0A" w:themeColor="accent6" w:themeShade="BF"/>
          <w:lang w:eastAsia="en-US"/>
        </w:rPr>
      </w:pPr>
      <w:r w:rsidRPr="00A70EB2">
        <w:rPr>
          <w:rFonts w:eastAsiaTheme="minorHAnsi"/>
          <w:b/>
          <w:color w:val="E36C0A" w:themeColor="accent6" w:themeShade="BF"/>
          <w:u w:val="single"/>
          <w:lang w:eastAsia="en-US"/>
        </w:rPr>
        <w:t xml:space="preserve">Tagóvoda-vezető: </w:t>
      </w:r>
      <w:r>
        <w:rPr>
          <w:rFonts w:eastAsiaTheme="minorHAnsi"/>
          <w:b/>
          <w:color w:val="E36C0A" w:themeColor="accent6" w:themeShade="BF"/>
          <w:lang w:eastAsia="en-US"/>
        </w:rPr>
        <w:t>Meláth Attiláné</w:t>
      </w:r>
    </w:p>
    <w:p w:rsidR="0023250D" w:rsidRPr="0023250D" w:rsidRDefault="0023250D" w:rsidP="00D7586A">
      <w:pPr>
        <w:spacing w:after="160" w:line="259" w:lineRule="auto"/>
        <w:jc w:val="both"/>
        <w:rPr>
          <w:rFonts w:eastAsiaTheme="minorHAnsi"/>
          <w:b/>
          <w:lang w:eastAsia="en-US"/>
        </w:rPr>
      </w:pPr>
    </w:p>
    <w:p w:rsidR="0023250D" w:rsidRPr="0023250D" w:rsidRDefault="0023250D" w:rsidP="00D7586A">
      <w:pPr>
        <w:spacing w:after="160" w:line="259" w:lineRule="auto"/>
        <w:jc w:val="both"/>
        <w:rPr>
          <w:rFonts w:eastAsiaTheme="minorHAnsi"/>
          <w:b/>
          <w:lang w:eastAsia="en-US"/>
        </w:rPr>
        <w:sectPr w:rsidR="0023250D" w:rsidRPr="0023250D" w:rsidSect="00ED7008">
          <w:headerReference w:type="default" r:id="rId21"/>
          <w:headerReference w:type="first" r:id="rId22"/>
          <w:footerReference w:type="first" r:id="rId23"/>
          <w:pgSz w:w="11906" w:h="16838"/>
          <w:pgMar w:top="1418" w:right="1418" w:bottom="1418" w:left="1418" w:header="709" w:footer="709" w:gutter="0"/>
          <w:cols w:space="708"/>
          <w:titlePg/>
          <w:docGrid w:linePitch="360"/>
        </w:sectPr>
      </w:pPr>
    </w:p>
    <w:p w:rsidR="0023250D" w:rsidRPr="0023250D" w:rsidRDefault="0023250D" w:rsidP="00D7586A">
      <w:pPr>
        <w:spacing w:after="160" w:line="259" w:lineRule="auto"/>
        <w:jc w:val="both"/>
        <w:rPr>
          <w:rFonts w:eastAsiaTheme="minorHAnsi"/>
          <w:b/>
          <w:lang w:eastAsia="en-US"/>
        </w:rPr>
      </w:pPr>
    </w:p>
    <w:p w:rsidR="0023250D" w:rsidRPr="0023250D" w:rsidRDefault="0023250D" w:rsidP="00D7586A">
      <w:pPr>
        <w:spacing w:after="160" w:line="259" w:lineRule="auto"/>
        <w:jc w:val="both"/>
        <w:rPr>
          <w:rFonts w:eastAsiaTheme="minorHAnsi"/>
          <w:b/>
          <w:lang w:eastAsia="en-US"/>
        </w:rPr>
        <w:sectPr w:rsidR="0023250D" w:rsidRPr="0023250D" w:rsidSect="00ED7008">
          <w:pgSz w:w="11906" w:h="16838"/>
          <w:pgMar w:top="1418" w:right="1418" w:bottom="1418" w:left="1418" w:header="709" w:footer="709" w:gutter="0"/>
          <w:cols w:space="708"/>
          <w:titlePg/>
          <w:docGrid w:linePitch="360"/>
        </w:sectPr>
      </w:pPr>
    </w:p>
    <w:p w:rsidR="0023250D" w:rsidRPr="00D9618D" w:rsidRDefault="0023250D" w:rsidP="00D9618D">
      <w:pPr>
        <w:spacing w:line="360" w:lineRule="auto"/>
        <w:jc w:val="both"/>
        <w:rPr>
          <w:rFonts w:eastAsiaTheme="minorHAnsi"/>
          <w:lang w:eastAsia="en-US"/>
        </w:rPr>
      </w:pPr>
    </w:p>
    <w:p w:rsidR="0023250D" w:rsidRPr="00D9618D" w:rsidRDefault="00D9618D" w:rsidP="00D9618D">
      <w:pPr>
        <w:spacing w:line="360" w:lineRule="auto"/>
        <w:jc w:val="both"/>
        <w:rPr>
          <w:rFonts w:eastAsiaTheme="minorHAnsi"/>
          <w:lang w:eastAsia="en-US"/>
        </w:rPr>
      </w:pPr>
      <w:r w:rsidRPr="00D9618D">
        <w:rPr>
          <w:noProof/>
        </w:rPr>
        <mc:AlternateContent>
          <mc:Choice Requires="wps">
            <w:drawing>
              <wp:anchor distT="0" distB="0" distL="114300" distR="114300" simplePos="0" relativeHeight="251691008" behindDoc="0" locked="0" layoutInCell="1" allowOverlap="1" wp14:anchorId="2699038A" wp14:editId="57299707">
                <wp:simplePos x="0" y="0"/>
                <wp:positionH relativeFrom="column">
                  <wp:posOffset>54610</wp:posOffset>
                </wp:positionH>
                <wp:positionV relativeFrom="paragraph">
                  <wp:posOffset>3810</wp:posOffset>
                </wp:positionV>
                <wp:extent cx="5760085" cy="323850"/>
                <wp:effectExtent l="0" t="0" r="31115" b="57150"/>
                <wp:wrapNone/>
                <wp:docPr id="43" name="Szövegdoboz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23850"/>
                        </a:xfrm>
                        <a:prstGeom prst="rect">
                          <a:avLst/>
                        </a:prstGeom>
                        <a:solidFill>
                          <a:schemeClr val="accent6"/>
                        </a:solidFill>
                        <a:ln w="12700">
                          <a:solidFill>
                            <a:schemeClr val="accent6">
                              <a:lumMod val="60000"/>
                              <a:lumOff val="40000"/>
                            </a:schemeClr>
                          </a:solidFill>
                          <a:miter lim="800000"/>
                          <a:headEnd/>
                          <a:tailEnd/>
                        </a:ln>
                        <a:effectLst>
                          <a:outerShdw dist="28398" dir="3806097" algn="ctr" rotWithShape="0">
                            <a:schemeClr val="accent6">
                              <a:lumMod val="50000"/>
                              <a:lumOff val="0"/>
                              <a:alpha val="50000"/>
                            </a:schemeClr>
                          </a:outerShdw>
                        </a:effectLst>
                      </wps:spPr>
                      <wps:txbx>
                        <w:txbxContent>
                          <w:p w:rsidR="00904E18" w:rsidRPr="00714594" w:rsidRDefault="00904E18" w:rsidP="00D7586A">
                            <w:pPr>
                              <w:jc w:val="center"/>
                              <w:rPr>
                                <w:b/>
                                <w:sz w:val="28"/>
                                <w:u w:val="single"/>
                              </w:rPr>
                            </w:pPr>
                            <w:r w:rsidRPr="00714594">
                              <w:rPr>
                                <w:b/>
                                <w:sz w:val="28"/>
                                <w:u w:val="single"/>
                              </w:rPr>
                              <w:t>Szemé</w:t>
                            </w:r>
                            <w:r>
                              <w:rPr>
                                <w:b/>
                                <w:sz w:val="28"/>
                                <w:u w:val="single"/>
                              </w:rPr>
                              <w:t>lyi f</w:t>
                            </w:r>
                            <w:r w:rsidRPr="00714594">
                              <w:rPr>
                                <w:b/>
                                <w:sz w:val="28"/>
                                <w:u w:val="single"/>
                              </w:rPr>
                              <w:t>eltételek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99038A" id="Szövegdoboz 27" o:spid="_x0000_s1053" type="#_x0000_t202" style="position:absolute;left:0;text-align:left;margin-left:4.3pt;margin-top:.3pt;width:453.55pt;height:2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" fillcolor="#f79646 [3209]" strokecolor="#fabf8f [1945]" strokeweight="1pt">
                <v:shadow on="t" color="#974706 [1609]" opacity=".5" offset="1pt"/>
                <v:textbox>
                  <w:txbxContent>
                    <w:p w:rsidR="00904E18" w:rsidRPr="00714594" w:rsidRDefault="00904E18" w:rsidP="00D7586A">
                      <w:pPr>
                        <w:jc w:val="center"/>
                        <w:rPr>
                          <w:b/>
                          <w:sz w:val="28"/>
                          <w:u w:val="single"/>
                        </w:rPr>
                      </w:pPr>
                      <w:r w:rsidRPr="00714594">
                        <w:rPr>
                          <w:b/>
                          <w:sz w:val="28"/>
                          <w:u w:val="single"/>
                        </w:rPr>
                        <w:t>Szemé</w:t>
                      </w:r>
                      <w:r>
                        <w:rPr>
                          <w:b/>
                          <w:sz w:val="28"/>
                          <w:u w:val="single"/>
                        </w:rPr>
                        <w:t>lyi f</w:t>
                      </w:r>
                      <w:r w:rsidRPr="00714594">
                        <w:rPr>
                          <w:b/>
                          <w:sz w:val="28"/>
                          <w:u w:val="single"/>
                        </w:rPr>
                        <w:t>eltételek</w:t>
                      </w:r>
                    </w:p>
                  </w:txbxContent>
                </v:textbox>
              </v:shape>
            </w:pict>
          </mc:Fallback>
        </mc:AlternateContent>
      </w:r>
    </w:p>
    <w:p w:rsidR="00D7586A" w:rsidRPr="00D9618D" w:rsidRDefault="00D7586A" w:rsidP="00D9618D">
      <w:pPr>
        <w:spacing w:line="360" w:lineRule="auto"/>
        <w:jc w:val="both"/>
        <w:rPr>
          <w:rFonts w:eastAsiaTheme="minorHAnsi"/>
          <w:lang w:eastAsia="en-US"/>
        </w:rPr>
      </w:pPr>
    </w:p>
    <w:p w:rsidR="008F3DB6" w:rsidRDefault="00D7586A" w:rsidP="008F3DB6">
      <w:pPr>
        <w:pStyle w:val="Szvegtrzs"/>
        <w:spacing w:after="240" w:line="360" w:lineRule="auto"/>
        <w:jc w:val="both"/>
        <w:rPr>
          <w:sz w:val="24"/>
        </w:rPr>
      </w:pPr>
      <w:r>
        <w:rPr>
          <w:sz w:val="24"/>
        </w:rPr>
        <w:t>2022</w:t>
      </w:r>
      <w:r w:rsidRPr="00DD6E03">
        <w:rPr>
          <w:sz w:val="24"/>
        </w:rPr>
        <w:t>/20</w:t>
      </w:r>
      <w:r>
        <w:rPr>
          <w:sz w:val="24"/>
        </w:rPr>
        <w:t>23-as nevelési évünket ismét nagyfokú fluktuáció jellemezte, amely eleinte megviselte a szervezeti kultúrát. A</w:t>
      </w:r>
      <w:r w:rsidRPr="00DD6E03">
        <w:rPr>
          <w:sz w:val="24"/>
        </w:rPr>
        <w:t xml:space="preserve">lkalmazotti közösségünk </w:t>
      </w:r>
      <w:r>
        <w:rPr>
          <w:sz w:val="24"/>
        </w:rPr>
        <w:t>5</w:t>
      </w:r>
      <w:r w:rsidRPr="00DD6E03">
        <w:rPr>
          <w:sz w:val="24"/>
        </w:rPr>
        <w:t xml:space="preserve"> óvodapedagógussal, </w:t>
      </w:r>
      <w:r>
        <w:rPr>
          <w:sz w:val="24"/>
        </w:rPr>
        <w:t>4 dajkával, két nyolcórás</w:t>
      </w:r>
      <w:r w:rsidRPr="00DD6E03">
        <w:rPr>
          <w:sz w:val="24"/>
        </w:rPr>
        <w:t xml:space="preserve"> pedag</w:t>
      </w:r>
      <w:r>
        <w:rPr>
          <w:sz w:val="24"/>
        </w:rPr>
        <w:t>ógiai asszisztenssel kezdte meg a</w:t>
      </w:r>
      <w:r w:rsidRPr="00DD6E03">
        <w:rPr>
          <w:sz w:val="24"/>
        </w:rPr>
        <w:t xml:space="preserve"> </w:t>
      </w:r>
      <w:r>
        <w:rPr>
          <w:sz w:val="24"/>
        </w:rPr>
        <w:t xml:space="preserve">nevelési évet. Év közben egy </w:t>
      </w:r>
      <w:r w:rsidRPr="00DD6E03">
        <w:rPr>
          <w:sz w:val="24"/>
        </w:rPr>
        <w:t>óvodapedagó</w:t>
      </w:r>
      <w:r>
        <w:rPr>
          <w:sz w:val="24"/>
        </w:rPr>
        <w:t>gus és egy dajka munkaviszonya megszűnt, helyükre a fenntartó és a szakmai igazgató gyors segítségével egy óvodapedagógu</w:t>
      </w:r>
      <w:r w:rsidR="005209FE">
        <w:rPr>
          <w:sz w:val="24"/>
        </w:rPr>
        <w:t>s és egy dajka érkezett. Így a B</w:t>
      </w:r>
      <w:r>
        <w:rPr>
          <w:sz w:val="24"/>
        </w:rPr>
        <w:t xml:space="preserve">arack </w:t>
      </w:r>
      <w:r w:rsidRPr="00DD6E03">
        <w:rPr>
          <w:sz w:val="24"/>
        </w:rPr>
        <w:t xml:space="preserve">csoportban óvónői </w:t>
      </w:r>
      <w:r w:rsidR="005209FE">
        <w:rPr>
          <w:sz w:val="24"/>
        </w:rPr>
        <w:t>párok, az Alma és a S</w:t>
      </w:r>
      <w:r>
        <w:rPr>
          <w:sz w:val="24"/>
        </w:rPr>
        <w:t xml:space="preserve">zilva </w:t>
      </w:r>
      <w:r w:rsidRPr="00DD6E03">
        <w:rPr>
          <w:sz w:val="24"/>
        </w:rPr>
        <w:t>csoport</w:t>
      </w:r>
      <w:r>
        <w:rPr>
          <w:sz w:val="24"/>
        </w:rPr>
        <w:t>ok</w:t>
      </w:r>
      <w:r w:rsidRPr="00DD6E03">
        <w:rPr>
          <w:sz w:val="24"/>
        </w:rPr>
        <w:t>ban óvodapedagógus és nyolcórás pedagógiai asszisztens látta el a nevelő-oktató munkát</w:t>
      </w:r>
      <w:r>
        <w:rPr>
          <w:sz w:val="24"/>
        </w:rPr>
        <w:t>.</w:t>
      </w:r>
      <w:r w:rsidRPr="00474853">
        <w:rPr>
          <w:sz w:val="24"/>
        </w:rPr>
        <w:t xml:space="preserve"> </w:t>
      </w:r>
      <w:r>
        <w:rPr>
          <w:sz w:val="24"/>
        </w:rPr>
        <w:t xml:space="preserve">Az ősz folyamán egy négy órás pedagógiai asszisztenssel bővült a pedagógiai munkát segítők létszáma, aki azokban a csoportokban segített, ahol a dajka </w:t>
      </w:r>
      <w:r w:rsidR="005209FE">
        <w:rPr>
          <w:sz w:val="24"/>
        </w:rPr>
        <w:t xml:space="preserve">konyhai feladatokat látott el. </w:t>
      </w:r>
      <w:r>
        <w:rPr>
          <w:sz w:val="24"/>
        </w:rPr>
        <w:t>A tavaszi időszakban két óvodapedagógus érkezett intézményünkbe. A nehéz helyzetben figyelni kellett arra is, hogy a pályakezdő, fiatal pedagógus olyan kolleganő mellé kerüljön, aki biztos szakmai alapot nyújtva és tanítva</w:t>
      </w:r>
      <w:r w:rsidR="005209FE">
        <w:rPr>
          <w:sz w:val="24"/>
        </w:rPr>
        <w:t xml:space="preserve"> segíteni tudja munkáját. Ő az A</w:t>
      </w:r>
      <w:r>
        <w:rPr>
          <w:sz w:val="24"/>
        </w:rPr>
        <w:t>lma cso</w:t>
      </w:r>
      <w:r w:rsidR="005209FE">
        <w:rPr>
          <w:sz w:val="24"/>
        </w:rPr>
        <w:t>portba került, a másik pedig a S</w:t>
      </w:r>
      <w:r>
        <w:rPr>
          <w:sz w:val="24"/>
        </w:rPr>
        <w:t>zőlő csoportot egyedül ellátó óvodapedagógus mellé. Intézményünkben jelenleg 7 fő óvodapedagógus dolgozik főiskolai végzettséggel, a pedagógus életpályamodell alapján 5 fő óvodapedagógus I</w:t>
      </w:r>
      <w:r w:rsidR="005209FE">
        <w:rPr>
          <w:sz w:val="24"/>
        </w:rPr>
        <w:t>.</w:t>
      </w:r>
      <w:r>
        <w:rPr>
          <w:sz w:val="24"/>
        </w:rPr>
        <w:t xml:space="preserve"> fokozatban, 2 fő óvodapedagógus II</w:t>
      </w:r>
      <w:r w:rsidR="005209FE">
        <w:rPr>
          <w:sz w:val="24"/>
        </w:rPr>
        <w:t>.</w:t>
      </w:r>
      <w:r>
        <w:rPr>
          <w:sz w:val="24"/>
        </w:rPr>
        <w:t xml:space="preserve"> fokozatban teljes munkaidőben foglalkoztatott. Szakvizsgával 1 fő rendelkezik. A 2022/2023. nevelési évet </w:t>
      </w:r>
      <w:r w:rsidR="003F23C8">
        <w:rPr>
          <w:sz w:val="24"/>
        </w:rPr>
        <w:t xml:space="preserve">– </w:t>
      </w:r>
      <w:r>
        <w:rPr>
          <w:sz w:val="24"/>
        </w:rPr>
        <w:t>köszönet a fenntartó és</w:t>
      </w:r>
      <w:r w:rsidR="003F23C8">
        <w:rPr>
          <w:sz w:val="24"/>
        </w:rPr>
        <w:t xml:space="preserve"> a szakmai igazgatóság segítség</w:t>
      </w:r>
      <w:r>
        <w:rPr>
          <w:sz w:val="24"/>
        </w:rPr>
        <w:t>nyújtá</w:t>
      </w:r>
      <w:r w:rsidR="008F3DB6">
        <w:rPr>
          <w:sz w:val="24"/>
        </w:rPr>
        <w:t xml:space="preserve">sának </w:t>
      </w:r>
      <w:r w:rsidR="003F23C8">
        <w:rPr>
          <w:sz w:val="24"/>
        </w:rPr>
        <w:t xml:space="preserve">– </w:t>
      </w:r>
      <w:r w:rsidR="008F3DB6">
        <w:rPr>
          <w:sz w:val="24"/>
        </w:rPr>
        <w:t>teljes létszámmal zárjuk.</w:t>
      </w:r>
    </w:p>
    <w:p w:rsidR="00D7586A" w:rsidRDefault="00D7586A" w:rsidP="00D9618D">
      <w:pPr>
        <w:pStyle w:val="Szvegtrzs"/>
        <w:spacing w:line="360" w:lineRule="auto"/>
        <w:jc w:val="both"/>
        <w:rPr>
          <w:sz w:val="24"/>
        </w:rPr>
      </w:pPr>
      <w:r>
        <w:rPr>
          <w:sz w:val="24"/>
        </w:rPr>
        <w:t>Sok volt ebben a nevelési évben is a személyi változás, de a munkahelyi klíma az előző évekhez képest nagyon sokat javult. Köszönöm az egész óvoda kollektívájának támogató/segítő együttműködését, a rugalmasságot, a munkához, feladathoz való pozitív hozzáállást! A következő év feladata lesz az új kollegák beintegrálása a nevelőtestületbe, az egyenlő teherelosztás biztosítása intézményünkön belül, illetve a munkahelyi klíma minőségének fenntartása.</w:t>
      </w:r>
    </w:p>
    <w:p w:rsidR="00D7586A" w:rsidRDefault="00D7586A" w:rsidP="00D9618D">
      <w:pPr>
        <w:pStyle w:val="Szvegtrzs"/>
        <w:spacing w:line="360" w:lineRule="auto"/>
        <w:jc w:val="both"/>
        <w:rPr>
          <w:sz w:val="24"/>
        </w:rPr>
      </w:pPr>
    </w:p>
    <w:p w:rsidR="00D7586A" w:rsidRDefault="00D7586A" w:rsidP="00D9618D">
      <w:pPr>
        <w:pStyle w:val="Szvegtrzs"/>
        <w:spacing w:line="360" w:lineRule="auto"/>
        <w:jc w:val="both"/>
        <w:rPr>
          <w:sz w:val="24"/>
        </w:rPr>
      </w:pPr>
    </w:p>
    <w:p w:rsidR="00D7586A" w:rsidRDefault="00D7586A" w:rsidP="00D9618D">
      <w:pPr>
        <w:spacing w:line="360" w:lineRule="auto"/>
        <w:jc w:val="both"/>
      </w:pPr>
    </w:p>
    <w:p w:rsidR="00D7586A" w:rsidRDefault="00D7586A" w:rsidP="00D9618D">
      <w:pPr>
        <w:spacing w:line="360" w:lineRule="auto"/>
        <w:jc w:val="both"/>
      </w:pPr>
    </w:p>
    <w:p w:rsidR="00D7586A" w:rsidRDefault="00D7586A" w:rsidP="00D7586A">
      <w:pPr>
        <w:spacing w:line="360" w:lineRule="auto"/>
        <w:jc w:val="both"/>
      </w:pPr>
    </w:p>
    <w:p w:rsidR="00D7586A" w:rsidRDefault="00D7586A" w:rsidP="00D7586A">
      <w:pPr>
        <w:spacing w:line="360" w:lineRule="auto"/>
        <w:jc w:val="both"/>
        <w:rPr>
          <w:rFonts w:eastAsiaTheme="minorHAnsi"/>
          <w:lang w:eastAsia="en-US"/>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709"/>
        <w:gridCol w:w="1596"/>
        <w:gridCol w:w="2580"/>
        <w:gridCol w:w="2310"/>
        <w:gridCol w:w="2019"/>
      </w:tblGrid>
      <w:tr w:rsidR="00D9618D" w:rsidRPr="00D9618D" w:rsidTr="00546EAE">
        <w:trPr>
          <w:trHeight w:val="454"/>
        </w:trPr>
        <w:tc>
          <w:tcPr>
            <w:tcW w:w="709" w:type="dxa"/>
            <w:shd w:val="clear" w:color="auto" w:fill="F79646" w:themeFill="accent6"/>
            <w:tcMar>
              <w:top w:w="0" w:type="dxa"/>
              <w:left w:w="0" w:type="dxa"/>
              <w:bottom w:w="0" w:type="dxa"/>
              <w:right w:w="0" w:type="dxa"/>
            </w:tcMar>
            <w:vAlign w:val="center"/>
          </w:tcPr>
          <w:p w:rsidR="00D9618D" w:rsidRPr="00D9618D" w:rsidRDefault="00D9618D" w:rsidP="00D9618D">
            <w:pPr>
              <w:widowControl w:val="0"/>
              <w:pBdr>
                <w:top w:val="nil"/>
                <w:left w:val="nil"/>
                <w:bottom w:val="nil"/>
                <w:right w:val="nil"/>
                <w:between w:val="nil"/>
              </w:pBdr>
              <w:spacing w:line="360" w:lineRule="auto"/>
              <w:jc w:val="center"/>
              <w:rPr>
                <w:b/>
              </w:rPr>
            </w:pPr>
          </w:p>
        </w:tc>
        <w:tc>
          <w:tcPr>
            <w:tcW w:w="1596" w:type="dxa"/>
            <w:shd w:val="clear" w:color="auto" w:fill="F79646" w:themeFill="accent6"/>
            <w:tcMar>
              <w:top w:w="100" w:type="dxa"/>
              <w:left w:w="100" w:type="dxa"/>
              <w:bottom w:w="100" w:type="dxa"/>
              <w:right w:w="100" w:type="dxa"/>
            </w:tcMar>
            <w:vAlign w:val="center"/>
          </w:tcPr>
          <w:p w:rsidR="00D9618D" w:rsidRPr="00D9618D" w:rsidRDefault="00D9618D" w:rsidP="00D9618D">
            <w:pPr>
              <w:widowControl w:val="0"/>
              <w:pBdr>
                <w:top w:val="nil"/>
                <w:left w:val="nil"/>
                <w:bottom w:val="nil"/>
                <w:right w:val="nil"/>
                <w:between w:val="nil"/>
              </w:pBdr>
              <w:spacing w:line="360" w:lineRule="auto"/>
              <w:jc w:val="center"/>
              <w:rPr>
                <w:b/>
              </w:rPr>
            </w:pPr>
            <w:r w:rsidRPr="00D9618D">
              <w:rPr>
                <w:b/>
              </w:rPr>
              <w:t>Csoport neve</w:t>
            </w:r>
          </w:p>
        </w:tc>
        <w:tc>
          <w:tcPr>
            <w:tcW w:w="4890" w:type="dxa"/>
            <w:gridSpan w:val="2"/>
            <w:shd w:val="clear" w:color="auto" w:fill="F79646" w:themeFill="accent6"/>
            <w:tcMar>
              <w:top w:w="100" w:type="dxa"/>
              <w:left w:w="100" w:type="dxa"/>
              <w:bottom w:w="100" w:type="dxa"/>
              <w:right w:w="100" w:type="dxa"/>
            </w:tcMar>
            <w:vAlign w:val="center"/>
          </w:tcPr>
          <w:p w:rsidR="00D9618D" w:rsidRPr="00D9618D" w:rsidRDefault="00D9618D" w:rsidP="00D9618D">
            <w:pPr>
              <w:widowControl w:val="0"/>
              <w:pBdr>
                <w:top w:val="nil"/>
                <w:left w:val="nil"/>
                <w:bottom w:val="nil"/>
                <w:right w:val="nil"/>
                <w:between w:val="nil"/>
              </w:pBdr>
              <w:spacing w:line="360" w:lineRule="auto"/>
              <w:jc w:val="center"/>
              <w:rPr>
                <w:b/>
              </w:rPr>
            </w:pPr>
            <w:r w:rsidRPr="00D9618D">
              <w:rPr>
                <w:b/>
              </w:rPr>
              <w:t>Óvodapedagógus</w:t>
            </w:r>
          </w:p>
        </w:tc>
        <w:tc>
          <w:tcPr>
            <w:tcW w:w="2019" w:type="dxa"/>
            <w:shd w:val="clear" w:color="auto" w:fill="F79646" w:themeFill="accent6"/>
            <w:tcMar>
              <w:top w:w="100" w:type="dxa"/>
              <w:left w:w="100" w:type="dxa"/>
              <w:bottom w:w="100" w:type="dxa"/>
              <w:right w:w="100" w:type="dxa"/>
            </w:tcMar>
            <w:vAlign w:val="center"/>
          </w:tcPr>
          <w:p w:rsidR="00D9618D" w:rsidRPr="00D9618D" w:rsidRDefault="00D9618D" w:rsidP="00D9618D">
            <w:pPr>
              <w:widowControl w:val="0"/>
              <w:spacing w:line="360" w:lineRule="auto"/>
              <w:jc w:val="center"/>
              <w:rPr>
                <w:b/>
              </w:rPr>
            </w:pPr>
            <w:r w:rsidRPr="00D9618D">
              <w:rPr>
                <w:b/>
              </w:rPr>
              <w:t>Dajka</w:t>
            </w:r>
          </w:p>
        </w:tc>
      </w:tr>
      <w:tr w:rsidR="00D9618D" w:rsidTr="00D9618D">
        <w:trPr>
          <w:trHeight w:val="440"/>
        </w:trPr>
        <w:tc>
          <w:tcPr>
            <w:tcW w:w="709" w:type="dxa"/>
            <w:vMerge w:val="restart"/>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r>
              <w:t>1.</w:t>
            </w:r>
          </w:p>
        </w:tc>
        <w:tc>
          <w:tcPr>
            <w:tcW w:w="1596" w:type="dxa"/>
            <w:vMerge w:val="restart"/>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r>
              <w:t>Csengő barack</w:t>
            </w:r>
          </w:p>
        </w:tc>
        <w:tc>
          <w:tcPr>
            <w:tcW w:w="2580" w:type="dxa"/>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r>
              <w:t>Meláth Attiláné</w:t>
            </w:r>
          </w:p>
        </w:tc>
        <w:tc>
          <w:tcPr>
            <w:tcW w:w="2310" w:type="dxa"/>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r>
              <w:t>diplomás pedagógus</w:t>
            </w:r>
          </w:p>
          <w:p w:rsidR="00D9618D" w:rsidRDefault="00D9618D" w:rsidP="00F6726C">
            <w:pPr>
              <w:widowControl w:val="0"/>
              <w:pBdr>
                <w:top w:val="nil"/>
                <w:left w:val="nil"/>
                <w:bottom w:val="nil"/>
                <w:right w:val="nil"/>
                <w:between w:val="nil"/>
              </w:pBdr>
              <w:jc w:val="center"/>
            </w:pPr>
            <w:r>
              <w:t>pedagógus II.</w:t>
            </w:r>
          </w:p>
        </w:tc>
        <w:tc>
          <w:tcPr>
            <w:tcW w:w="2019" w:type="dxa"/>
            <w:vMerge w:val="restart"/>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r>
              <w:t>Ratkainé Tamás Mária</w:t>
            </w:r>
          </w:p>
          <w:p w:rsidR="00D9618D" w:rsidRDefault="00546EAE" w:rsidP="00F6726C">
            <w:pPr>
              <w:widowControl w:val="0"/>
              <w:pBdr>
                <w:top w:val="nil"/>
                <w:left w:val="nil"/>
                <w:bottom w:val="nil"/>
                <w:right w:val="nil"/>
                <w:between w:val="nil"/>
              </w:pBdr>
              <w:jc w:val="center"/>
            </w:pPr>
            <w:r>
              <w:t>d</w:t>
            </w:r>
            <w:r w:rsidR="00D9618D">
              <w:t>ajka végzettség</w:t>
            </w:r>
          </w:p>
        </w:tc>
      </w:tr>
      <w:tr w:rsidR="00D9618D" w:rsidTr="00D9618D">
        <w:trPr>
          <w:trHeight w:val="440"/>
        </w:trPr>
        <w:tc>
          <w:tcPr>
            <w:tcW w:w="709" w:type="dxa"/>
            <w:vMerge/>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pPr>
          </w:p>
        </w:tc>
        <w:tc>
          <w:tcPr>
            <w:tcW w:w="1596" w:type="dxa"/>
            <w:vMerge/>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p>
        </w:tc>
        <w:tc>
          <w:tcPr>
            <w:tcW w:w="2580" w:type="dxa"/>
            <w:tcBorders>
              <w:bottom w:val="single" w:sz="4" w:space="0" w:color="000000"/>
            </w:tcBorders>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r>
              <w:t>Karsai Fanni</w:t>
            </w:r>
          </w:p>
        </w:tc>
        <w:tc>
          <w:tcPr>
            <w:tcW w:w="2310" w:type="dxa"/>
            <w:shd w:val="clear" w:color="auto" w:fill="auto"/>
            <w:tcMar>
              <w:top w:w="100" w:type="dxa"/>
              <w:left w:w="100" w:type="dxa"/>
              <w:bottom w:w="100" w:type="dxa"/>
              <w:right w:w="100" w:type="dxa"/>
            </w:tcMar>
            <w:vAlign w:val="center"/>
          </w:tcPr>
          <w:p w:rsidR="00D9618D" w:rsidRDefault="00D9618D" w:rsidP="00F6726C">
            <w:pPr>
              <w:widowControl w:val="0"/>
              <w:jc w:val="center"/>
            </w:pPr>
            <w:r>
              <w:t>diplomás pedagógus</w:t>
            </w:r>
          </w:p>
          <w:p w:rsidR="00D9618D" w:rsidRDefault="00D9618D" w:rsidP="00F6726C">
            <w:pPr>
              <w:widowControl w:val="0"/>
              <w:jc w:val="center"/>
            </w:pPr>
            <w:r>
              <w:t>pedagógus I.</w:t>
            </w:r>
          </w:p>
        </w:tc>
        <w:tc>
          <w:tcPr>
            <w:tcW w:w="2019" w:type="dxa"/>
            <w:vMerge/>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p>
        </w:tc>
      </w:tr>
      <w:tr w:rsidR="00D9618D" w:rsidTr="00D9618D">
        <w:trPr>
          <w:trHeight w:val="440"/>
        </w:trPr>
        <w:tc>
          <w:tcPr>
            <w:tcW w:w="709" w:type="dxa"/>
            <w:vMerge w:val="restart"/>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r>
              <w:t>2.</w:t>
            </w:r>
          </w:p>
        </w:tc>
        <w:tc>
          <w:tcPr>
            <w:tcW w:w="1596" w:type="dxa"/>
            <w:vMerge w:val="restart"/>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r>
              <w:t>Szóló szőlő</w:t>
            </w:r>
          </w:p>
        </w:tc>
        <w:tc>
          <w:tcPr>
            <w:tcW w:w="2580" w:type="dxa"/>
            <w:tcBorders>
              <w:bottom w:val="single" w:sz="4" w:space="0" w:color="auto"/>
            </w:tcBorders>
            <w:shd w:val="clear" w:color="auto" w:fill="auto"/>
            <w:tcMar>
              <w:top w:w="100" w:type="dxa"/>
              <w:left w:w="100" w:type="dxa"/>
              <w:bottom w:w="100" w:type="dxa"/>
              <w:right w:w="100" w:type="dxa"/>
            </w:tcMar>
            <w:vAlign w:val="center"/>
          </w:tcPr>
          <w:p w:rsidR="00D9618D" w:rsidRPr="00922254" w:rsidRDefault="00D9618D" w:rsidP="00F6726C">
            <w:pPr>
              <w:jc w:val="center"/>
            </w:pPr>
            <w:r>
              <w:t>Zsurkai Szilvia</w:t>
            </w:r>
          </w:p>
        </w:tc>
        <w:tc>
          <w:tcPr>
            <w:tcW w:w="2310" w:type="dxa"/>
            <w:tcBorders>
              <w:bottom w:val="single" w:sz="4" w:space="0" w:color="auto"/>
            </w:tcBorders>
            <w:shd w:val="clear" w:color="auto" w:fill="auto"/>
            <w:tcMar>
              <w:top w:w="100" w:type="dxa"/>
              <w:left w:w="100" w:type="dxa"/>
              <w:bottom w:w="100" w:type="dxa"/>
              <w:right w:w="100" w:type="dxa"/>
            </w:tcMar>
            <w:vAlign w:val="center"/>
          </w:tcPr>
          <w:p w:rsidR="00D9618D" w:rsidRPr="008A13C7" w:rsidRDefault="00D9618D" w:rsidP="00F6726C">
            <w:pPr>
              <w:widowControl w:val="0"/>
              <w:jc w:val="center"/>
              <w:rPr>
                <w:sz w:val="22"/>
              </w:rPr>
            </w:pPr>
            <w:r>
              <w:rPr>
                <w:sz w:val="22"/>
                <w:szCs w:val="22"/>
              </w:rPr>
              <w:t>d</w:t>
            </w:r>
            <w:r w:rsidRPr="008A13C7">
              <w:rPr>
                <w:sz w:val="22"/>
                <w:szCs w:val="22"/>
              </w:rPr>
              <w:t>iplomás pedagógus</w:t>
            </w:r>
          </w:p>
          <w:p w:rsidR="00D9618D" w:rsidRDefault="00D9618D" w:rsidP="00F6726C">
            <w:pPr>
              <w:widowControl w:val="0"/>
              <w:jc w:val="center"/>
            </w:pPr>
            <w:r>
              <w:rPr>
                <w:sz w:val="22"/>
                <w:szCs w:val="22"/>
              </w:rPr>
              <w:t>pedagógus I.</w:t>
            </w:r>
          </w:p>
        </w:tc>
        <w:tc>
          <w:tcPr>
            <w:tcW w:w="2019" w:type="dxa"/>
            <w:vMerge w:val="restart"/>
            <w:shd w:val="clear" w:color="auto" w:fill="auto"/>
            <w:tcMar>
              <w:top w:w="100" w:type="dxa"/>
              <w:left w:w="100" w:type="dxa"/>
              <w:bottom w:w="100" w:type="dxa"/>
              <w:right w:w="100" w:type="dxa"/>
            </w:tcMar>
            <w:vAlign w:val="center"/>
          </w:tcPr>
          <w:p w:rsidR="00D9618D" w:rsidRDefault="00D9618D" w:rsidP="00F6726C">
            <w:pPr>
              <w:widowControl w:val="0"/>
              <w:jc w:val="center"/>
            </w:pPr>
            <w:r>
              <w:t>Zavacsán Györgyi</w:t>
            </w:r>
          </w:p>
          <w:p w:rsidR="00D9618D" w:rsidRDefault="00546EAE" w:rsidP="00F6726C">
            <w:pPr>
              <w:widowControl w:val="0"/>
              <w:jc w:val="center"/>
            </w:pPr>
            <w:r>
              <w:t>d</w:t>
            </w:r>
            <w:r w:rsidR="00D9618D">
              <w:t>ajka végzettség</w:t>
            </w:r>
          </w:p>
        </w:tc>
      </w:tr>
      <w:tr w:rsidR="00D9618D" w:rsidTr="00D9618D">
        <w:trPr>
          <w:trHeight w:val="440"/>
        </w:trPr>
        <w:tc>
          <w:tcPr>
            <w:tcW w:w="709" w:type="dxa"/>
            <w:vMerge/>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pPr>
          </w:p>
        </w:tc>
        <w:tc>
          <w:tcPr>
            <w:tcW w:w="1596" w:type="dxa"/>
            <w:vMerge/>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p>
        </w:tc>
        <w:tc>
          <w:tcPr>
            <w:tcW w:w="2580" w:type="dxa"/>
            <w:tcBorders>
              <w:top w:val="single" w:sz="4" w:space="0" w:color="auto"/>
            </w:tcBorders>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r>
              <w:t>Kappelmayer Barbara</w:t>
            </w:r>
          </w:p>
        </w:tc>
        <w:tc>
          <w:tcPr>
            <w:tcW w:w="2310" w:type="dxa"/>
            <w:tcBorders>
              <w:top w:val="single" w:sz="4" w:space="0" w:color="auto"/>
            </w:tcBorders>
            <w:shd w:val="clear" w:color="auto" w:fill="auto"/>
            <w:tcMar>
              <w:top w:w="100" w:type="dxa"/>
              <w:left w:w="100" w:type="dxa"/>
              <w:bottom w:w="100" w:type="dxa"/>
              <w:right w:w="100" w:type="dxa"/>
            </w:tcMar>
            <w:vAlign w:val="center"/>
          </w:tcPr>
          <w:p w:rsidR="00D9618D" w:rsidRDefault="00D9618D" w:rsidP="00F6726C">
            <w:pPr>
              <w:widowControl w:val="0"/>
              <w:jc w:val="center"/>
            </w:pPr>
            <w:r>
              <w:t>d</w:t>
            </w:r>
            <w:r w:rsidR="00546EAE">
              <w:t>iplomás pedagógus p</w:t>
            </w:r>
            <w:r>
              <w:t>edagógus I</w:t>
            </w:r>
            <w:r w:rsidR="00546EAE">
              <w:t>.</w:t>
            </w:r>
          </w:p>
        </w:tc>
        <w:tc>
          <w:tcPr>
            <w:tcW w:w="2019" w:type="dxa"/>
            <w:vMerge/>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p>
        </w:tc>
      </w:tr>
      <w:tr w:rsidR="00D9618D" w:rsidTr="00D9618D">
        <w:trPr>
          <w:trHeight w:val="440"/>
        </w:trPr>
        <w:tc>
          <w:tcPr>
            <w:tcW w:w="709" w:type="dxa"/>
            <w:vMerge w:val="restart"/>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r>
              <w:t>3.</w:t>
            </w:r>
          </w:p>
        </w:tc>
        <w:tc>
          <w:tcPr>
            <w:tcW w:w="1596" w:type="dxa"/>
            <w:vMerge w:val="restart"/>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r>
              <w:t>Mosolygó alma</w:t>
            </w:r>
          </w:p>
        </w:tc>
        <w:tc>
          <w:tcPr>
            <w:tcW w:w="2580" w:type="dxa"/>
            <w:shd w:val="clear" w:color="auto" w:fill="auto"/>
            <w:tcMar>
              <w:top w:w="100" w:type="dxa"/>
              <w:left w:w="100" w:type="dxa"/>
              <w:bottom w:w="100" w:type="dxa"/>
              <w:right w:w="100" w:type="dxa"/>
            </w:tcMar>
            <w:vAlign w:val="center"/>
          </w:tcPr>
          <w:p w:rsidR="00D9618D" w:rsidRDefault="00D9618D" w:rsidP="00D9618D">
            <w:pPr>
              <w:widowControl w:val="0"/>
              <w:pBdr>
                <w:top w:val="nil"/>
                <w:left w:val="nil"/>
                <w:bottom w:val="nil"/>
                <w:right w:val="nil"/>
                <w:between w:val="nil"/>
              </w:pBdr>
              <w:jc w:val="center"/>
            </w:pPr>
            <w:r>
              <w:t>Pál Ramóna</w:t>
            </w:r>
          </w:p>
        </w:tc>
        <w:tc>
          <w:tcPr>
            <w:tcW w:w="2310" w:type="dxa"/>
            <w:shd w:val="clear" w:color="auto" w:fill="auto"/>
            <w:tcMar>
              <w:top w:w="100" w:type="dxa"/>
              <w:left w:w="100" w:type="dxa"/>
              <w:bottom w:w="100" w:type="dxa"/>
              <w:right w:w="100" w:type="dxa"/>
            </w:tcMar>
            <w:vAlign w:val="center"/>
          </w:tcPr>
          <w:p w:rsidR="00D9618D" w:rsidRDefault="00546EAE" w:rsidP="00F6726C">
            <w:pPr>
              <w:widowControl w:val="0"/>
              <w:jc w:val="center"/>
            </w:pPr>
            <w:r>
              <w:t>d</w:t>
            </w:r>
            <w:r w:rsidR="00D9618D">
              <w:t>iplomás pedagógus</w:t>
            </w:r>
          </w:p>
          <w:p w:rsidR="00D9618D" w:rsidRDefault="00546EAE" w:rsidP="00F6726C">
            <w:pPr>
              <w:widowControl w:val="0"/>
              <w:jc w:val="center"/>
            </w:pPr>
            <w:r>
              <w:t>p</w:t>
            </w:r>
            <w:r w:rsidR="00D9618D">
              <w:t>edagógus I</w:t>
            </w:r>
            <w:r>
              <w:t>.</w:t>
            </w:r>
          </w:p>
        </w:tc>
        <w:tc>
          <w:tcPr>
            <w:tcW w:w="2019" w:type="dxa"/>
            <w:vMerge w:val="restart"/>
            <w:shd w:val="clear" w:color="auto" w:fill="auto"/>
            <w:tcMar>
              <w:top w:w="100" w:type="dxa"/>
              <w:left w:w="100" w:type="dxa"/>
              <w:bottom w:w="100" w:type="dxa"/>
              <w:right w:w="100" w:type="dxa"/>
            </w:tcMar>
            <w:vAlign w:val="center"/>
          </w:tcPr>
          <w:p w:rsidR="00D9618D" w:rsidRDefault="00D9618D" w:rsidP="00F6726C">
            <w:pPr>
              <w:widowControl w:val="0"/>
              <w:jc w:val="center"/>
            </w:pPr>
            <w:r>
              <w:t>Takács Anikó</w:t>
            </w:r>
          </w:p>
          <w:p w:rsidR="00D9618D" w:rsidRDefault="00546EAE" w:rsidP="00F6726C">
            <w:pPr>
              <w:widowControl w:val="0"/>
              <w:jc w:val="center"/>
            </w:pPr>
            <w:r>
              <w:t>d</w:t>
            </w:r>
            <w:r w:rsidR="00D9618D">
              <w:t>ajka végzettség</w:t>
            </w:r>
          </w:p>
        </w:tc>
      </w:tr>
      <w:tr w:rsidR="00D9618D" w:rsidTr="00D9618D">
        <w:trPr>
          <w:trHeight w:val="440"/>
        </w:trPr>
        <w:tc>
          <w:tcPr>
            <w:tcW w:w="709" w:type="dxa"/>
            <w:vMerge/>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pPr>
          </w:p>
        </w:tc>
        <w:tc>
          <w:tcPr>
            <w:tcW w:w="1596" w:type="dxa"/>
            <w:vMerge/>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p>
        </w:tc>
        <w:tc>
          <w:tcPr>
            <w:tcW w:w="2580" w:type="dxa"/>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r>
              <w:t>Mohai Magdolna</w:t>
            </w:r>
          </w:p>
        </w:tc>
        <w:tc>
          <w:tcPr>
            <w:tcW w:w="2310" w:type="dxa"/>
            <w:shd w:val="clear" w:color="auto" w:fill="auto"/>
            <w:tcMar>
              <w:top w:w="100" w:type="dxa"/>
              <w:left w:w="100" w:type="dxa"/>
              <w:bottom w:w="100" w:type="dxa"/>
              <w:right w:w="100" w:type="dxa"/>
            </w:tcMar>
            <w:vAlign w:val="center"/>
          </w:tcPr>
          <w:p w:rsidR="00D9618D" w:rsidRDefault="00546EAE" w:rsidP="00F6726C">
            <w:pPr>
              <w:widowControl w:val="0"/>
              <w:pBdr>
                <w:top w:val="nil"/>
                <w:left w:val="nil"/>
                <w:bottom w:val="nil"/>
                <w:right w:val="nil"/>
                <w:between w:val="nil"/>
              </w:pBdr>
              <w:jc w:val="center"/>
            </w:pPr>
            <w:r>
              <w:t>d</w:t>
            </w:r>
            <w:r w:rsidR="00D9618D">
              <w:t>iplomás pedagógus</w:t>
            </w:r>
          </w:p>
          <w:p w:rsidR="00D9618D" w:rsidRDefault="00546EAE" w:rsidP="00F6726C">
            <w:pPr>
              <w:widowControl w:val="0"/>
              <w:pBdr>
                <w:top w:val="nil"/>
                <w:left w:val="nil"/>
                <w:bottom w:val="nil"/>
                <w:right w:val="nil"/>
                <w:between w:val="nil"/>
              </w:pBdr>
              <w:jc w:val="center"/>
            </w:pPr>
            <w:r>
              <w:t>m</w:t>
            </w:r>
            <w:r w:rsidR="00D9618D">
              <w:t>esterpedagógus,</w:t>
            </w:r>
          </w:p>
          <w:p w:rsidR="00D9618D" w:rsidRDefault="00D9618D" w:rsidP="00F6726C">
            <w:pPr>
              <w:widowControl w:val="0"/>
              <w:pBdr>
                <w:top w:val="nil"/>
                <w:left w:val="nil"/>
                <w:bottom w:val="nil"/>
                <w:right w:val="nil"/>
                <w:between w:val="nil"/>
              </w:pBdr>
              <w:jc w:val="center"/>
            </w:pPr>
            <w:r>
              <w:t>szaktanácsadó</w:t>
            </w:r>
          </w:p>
          <w:p w:rsidR="00D9618D" w:rsidRDefault="00546EAE" w:rsidP="00F6726C">
            <w:pPr>
              <w:widowControl w:val="0"/>
              <w:pBdr>
                <w:top w:val="nil"/>
                <w:left w:val="nil"/>
                <w:bottom w:val="nil"/>
                <w:right w:val="nil"/>
                <w:between w:val="nil"/>
              </w:pBdr>
              <w:jc w:val="center"/>
            </w:pPr>
            <w:r>
              <w:t>s</w:t>
            </w:r>
            <w:r w:rsidR="00D9618D">
              <w:t>zakvizsga</w:t>
            </w:r>
          </w:p>
        </w:tc>
        <w:tc>
          <w:tcPr>
            <w:tcW w:w="2019" w:type="dxa"/>
            <w:vMerge/>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p>
        </w:tc>
      </w:tr>
      <w:tr w:rsidR="00D9618D" w:rsidTr="00D9618D">
        <w:trPr>
          <w:trHeight w:val="440"/>
        </w:trPr>
        <w:tc>
          <w:tcPr>
            <w:tcW w:w="709" w:type="dxa"/>
            <w:vMerge w:val="restart"/>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r>
              <w:t>4.</w:t>
            </w:r>
          </w:p>
        </w:tc>
        <w:tc>
          <w:tcPr>
            <w:tcW w:w="1596" w:type="dxa"/>
            <w:vMerge w:val="restart"/>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r>
              <w:t>Ragyogó szilva</w:t>
            </w:r>
          </w:p>
        </w:tc>
        <w:tc>
          <w:tcPr>
            <w:tcW w:w="2580" w:type="dxa"/>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r>
              <w:t>Jávorszky Edina</w:t>
            </w:r>
          </w:p>
        </w:tc>
        <w:tc>
          <w:tcPr>
            <w:tcW w:w="2310" w:type="dxa"/>
            <w:shd w:val="clear" w:color="auto" w:fill="auto"/>
            <w:tcMar>
              <w:top w:w="100" w:type="dxa"/>
              <w:left w:w="100" w:type="dxa"/>
              <w:bottom w:w="100" w:type="dxa"/>
              <w:right w:w="100" w:type="dxa"/>
            </w:tcMar>
            <w:vAlign w:val="center"/>
          </w:tcPr>
          <w:p w:rsidR="00D9618D" w:rsidRDefault="00546EAE" w:rsidP="00F6726C">
            <w:pPr>
              <w:widowControl w:val="0"/>
              <w:jc w:val="center"/>
            </w:pPr>
            <w:r>
              <w:t>d</w:t>
            </w:r>
            <w:r w:rsidR="00D9618D">
              <w:t>iplomás pedagógus</w:t>
            </w:r>
          </w:p>
          <w:p w:rsidR="00D9618D" w:rsidRDefault="00546EAE" w:rsidP="00F6726C">
            <w:pPr>
              <w:widowControl w:val="0"/>
              <w:jc w:val="center"/>
            </w:pPr>
            <w:r>
              <w:t>p</w:t>
            </w:r>
            <w:r w:rsidR="00D9618D">
              <w:t>edagógus I</w:t>
            </w:r>
          </w:p>
        </w:tc>
        <w:tc>
          <w:tcPr>
            <w:tcW w:w="2019" w:type="dxa"/>
            <w:vMerge w:val="restart"/>
            <w:shd w:val="clear" w:color="auto" w:fill="auto"/>
            <w:tcMar>
              <w:top w:w="100" w:type="dxa"/>
              <w:left w:w="100" w:type="dxa"/>
              <w:bottom w:w="100" w:type="dxa"/>
              <w:right w:w="100" w:type="dxa"/>
            </w:tcMar>
            <w:vAlign w:val="center"/>
          </w:tcPr>
          <w:p w:rsidR="00D9618D" w:rsidRDefault="00D9618D" w:rsidP="00F6726C">
            <w:pPr>
              <w:widowControl w:val="0"/>
              <w:jc w:val="center"/>
            </w:pPr>
            <w:r>
              <w:t>Kiss-Kádár Barbara</w:t>
            </w:r>
          </w:p>
          <w:p w:rsidR="00D9618D" w:rsidRDefault="00546EAE" w:rsidP="00F6726C">
            <w:pPr>
              <w:widowControl w:val="0"/>
              <w:jc w:val="center"/>
            </w:pPr>
            <w:r>
              <w:t>d</w:t>
            </w:r>
            <w:r w:rsidR="00D9618D">
              <w:t>ajka végzettség</w:t>
            </w:r>
          </w:p>
        </w:tc>
      </w:tr>
      <w:tr w:rsidR="00D9618D" w:rsidTr="001B2E48">
        <w:trPr>
          <w:trHeight w:val="717"/>
        </w:trPr>
        <w:tc>
          <w:tcPr>
            <w:tcW w:w="709" w:type="dxa"/>
            <w:vMerge/>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pPr>
          </w:p>
        </w:tc>
        <w:tc>
          <w:tcPr>
            <w:tcW w:w="1596" w:type="dxa"/>
            <w:vMerge/>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p>
        </w:tc>
        <w:tc>
          <w:tcPr>
            <w:tcW w:w="2580" w:type="dxa"/>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r>
              <w:t>Farsang Anita</w:t>
            </w:r>
          </w:p>
        </w:tc>
        <w:tc>
          <w:tcPr>
            <w:tcW w:w="2310" w:type="dxa"/>
            <w:shd w:val="clear" w:color="auto" w:fill="auto"/>
            <w:tcMar>
              <w:top w:w="100" w:type="dxa"/>
              <w:left w:w="100" w:type="dxa"/>
              <w:bottom w:w="100" w:type="dxa"/>
              <w:right w:w="100" w:type="dxa"/>
            </w:tcMar>
            <w:vAlign w:val="center"/>
          </w:tcPr>
          <w:p w:rsidR="00D9618D" w:rsidRDefault="00D9618D" w:rsidP="001B2E48">
            <w:pPr>
              <w:widowControl w:val="0"/>
              <w:pBdr>
                <w:top w:val="nil"/>
                <w:left w:val="nil"/>
                <w:bottom w:val="nil"/>
                <w:right w:val="nil"/>
                <w:between w:val="nil"/>
              </w:pBdr>
              <w:jc w:val="center"/>
            </w:pPr>
            <w:r>
              <w:t>pedagógiai</w:t>
            </w:r>
            <w:r w:rsidR="001B2E48">
              <w:t xml:space="preserve"> </w:t>
            </w:r>
            <w:r>
              <w:t>asszisztens</w:t>
            </w:r>
            <w:r w:rsidR="001B2E48">
              <w:t xml:space="preserve"> </w:t>
            </w:r>
          </w:p>
        </w:tc>
        <w:tc>
          <w:tcPr>
            <w:tcW w:w="2019" w:type="dxa"/>
            <w:vMerge/>
            <w:shd w:val="clear" w:color="auto" w:fill="auto"/>
            <w:tcMar>
              <w:top w:w="100" w:type="dxa"/>
              <w:left w:w="100" w:type="dxa"/>
              <w:bottom w:w="100" w:type="dxa"/>
              <w:right w:w="100" w:type="dxa"/>
            </w:tcMar>
            <w:vAlign w:val="center"/>
          </w:tcPr>
          <w:p w:rsidR="00D9618D" w:rsidRDefault="00D9618D" w:rsidP="00F6726C">
            <w:pPr>
              <w:widowControl w:val="0"/>
              <w:pBdr>
                <w:top w:val="nil"/>
                <w:left w:val="nil"/>
                <w:bottom w:val="nil"/>
                <w:right w:val="nil"/>
                <w:between w:val="nil"/>
              </w:pBdr>
              <w:jc w:val="center"/>
            </w:pPr>
          </w:p>
        </w:tc>
      </w:tr>
    </w:tbl>
    <w:p w:rsidR="00D7586A" w:rsidRDefault="00D7586A" w:rsidP="00546EAE">
      <w:pPr>
        <w:spacing w:before="240" w:after="240" w:line="360" w:lineRule="auto"/>
        <w:jc w:val="both"/>
        <w:rPr>
          <w:szCs w:val="28"/>
        </w:rPr>
      </w:pPr>
      <w:r>
        <w:rPr>
          <w:szCs w:val="28"/>
        </w:rPr>
        <w:t>Az év közbeni betegségből adódó hiányzásokat, belső helyettesítésekkel oldottuk meg. Ha szükség volt rá, az óvodapedagógusok egyenlő tehervállalás mellet</w:t>
      </w:r>
      <w:r w:rsidR="003F23C8">
        <w:rPr>
          <w:szCs w:val="28"/>
        </w:rPr>
        <w:t>t</w:t>
      </w:r>
      <w:r>
        <w:rPr>
          <w:szCs w:val="28"/>
        </w:rPr>
        <w:t xml:space="preserve"> segítették ki egymás munkáját, ezzel biztosítva az intézmény zökkenőmentes működését.</w:t>
      </w:r>
    </w:p>
    <w:p w:rsidR="00D7586A" w:rsidRDefault="00D7586A" w:rsidP="00D7586A">
      <w:pPr>
        <w:spacing w:line="360" w:lineRule="auto"/>
        <w:jc w:val="both"/>
        <w:rPr>
          <w:szCs w:val="28"/>
        </w:rPr>
      </w:pPr>
      <w:r>
        <w:rPr>
          <w:rFonts w:eastAsiaTheme="minorHAnsi"/>
          <w:lang w:eastAsia="en-US"/>
        </w:rPr>
        <w:t xml:space="preserve">Az óvodapedagógusok munkáját logopédus és fejlesztő pedagógus segíti. </w:t>
      </w:r>
      <w:r>
        <w:rPr>
          <w:szCs w:val="28"/>
        </w:rPr>
        <w:t>A logopédusi fejlesztéseket Vanda Ildikó végzi. Lelkiismeretes és együttműködő személyisége, továbbra is nagy segítség intézményünk számára.</w:t>
      </w:r>
    </w:p>
    <w:p w:rsidR="00D7586A" w:rsidRDefault="00D7586A" w:rsidP="00D7586A">
      <w:pPr>
        <w:spacing w:line="360" w:lineRule="auto"/>
        <w:jc w:val="both"/>
        <w:rPr>
          <w:szCs w:val="28"/>
        </w:rPr>
      </w:pPr>
      <w:r>
        <w:rPr>
          <w:szCs w:val="28"/>
        </w:rPr>
        <w:t>Fejlesztőpedagógiai fejlesztéseket Gavlik Ágnes látja el. Munkája segítségével pontosabb és határozottabb megerősítést kaptak az óvodapedagógusok a problémás gyermekek fejlesztését illetően.</w:t>
      </w:r>
    </w:p>
    <w:p w:rsidR="00D7586A" w:rsidRDefault="00D7586A" w:rsidP="00D7586A">
      <w:pPr>
        <w:spacing w:line="360" w:lineRule="auto"/>
        <w:jc w:val="both"/>
        <w:rPr>
          <w:rFonts w:eastAsiaTheme="minorHAnsi"/>
          <w:lang w:eastAsia="en-US"/>
        </w:rPr>
      </w:pPr>
      <w:r>
        <w:rPr>
          <w:rFonts w:eastAsiaTheme="minorHAnsi"/>
          <w:lang w:eastAsia="en-US"/>
        </w:rPr>
        <w:t>Ebben a nevelési évben is feladatunk volt a gyermekekkel kapcsolatos problémafelvetés, az információ átadása, lehetőség biztosítása a gyermekek</w:t>
      </w:r>
      <w:r w:rsidR="003F23C8">
        <w:rPr>
          <w:rFonts w:eastAsiaTheme="minorHAnsi"/>
          <w:lang w:eastAsia="en-US"/>
        </w:rPr>
        <w:t xml:space="preserve"> csoportban történő megfigyelésére</w:t>
      </w:r>
      <w:r>
        <w:rPr>
          <w:rFonts w:eastAsiaTheme="minorHAnsi"/>
          <w:lang w:eastAsia="en-US"/>
        </w:rPr>
        <w:t xml:space="preserve">, a </w:t>
      </w:r>
      <w:r w:rsidR="003F23C8">
        <w:rPr>
          <w:rFonts w:eastAsiaTheme="minorHAnsi"/>
          <w:lang w:eastAsia="en-US"/>
        </w:rPr>
        <w:t xml:space="preserve">gyermek </w:t>
      </w:r>
      <w:r>
        <w:rPr>
          <w:rFonts w:eastAsiaTheme="minorHAnsi"/>
          <w:lang w:eastAsia="en-US"/>
        </w:rPr>
        <w:t>csoportból történő kiemelése, az egyéni foglalkozás ellátása.</w:t>
      </w:r>
    </w:p>
    <w:p w:rsidR="00546EAE" w:rsidRDefault="00546EAE" w:rsidP="00D7586A">
      <w:pPr>
        <w:spacing w:line="360" w:lineRule="auto"/>
        <w:jc w:val="both"/>
        <w:rPr>
          <w:rFonts w:eastAsiaTheme="minorHAnsi"/>
          <w:lang w:eastAsia="en-US"/>
        </w:rPr>
      </w:pPr>
    </w:p>
    <w:p w:rsidR="00D7586A" w:rsidRDefault="00D7586A" w:rsidP="00D7586A">
      <w:pPr>
        <w:spacing w:line="360" w:lineRule="auto"/>
        <w:jc w:val="both"/>
        <w:rPr>
          <w:rFonts w:eastAsiaTheme="minorHAnsi"/>
          <w:lang w:eastAsia="en-US"/>
        </w:rPr>
      </w:pPr>
      <w:r>
        <w:rPr>
          <w:rFonts w:eastAsiaTheme="minorHAnsi"/>
          <w:lang w:eastAsia="en-US"/>
        </w:rPr>
        <w:t>A tagóvoda udvarának és utcai részének gondozását, az épületen belüli karbantartási feladatokat a Dunakeszi Közüzemi Nonprofit Kft. két munkatársa látja el napi 8 órában. A kialakított jó munkakapcsolatnak köszönhetően jeles-</w:t>
      </w:r>
      <w:r w:rsidR="005209FE">
        <w:rPr>
          <w:rFonts w:eastAsiaTheme="minorHAnsi"/>
          <w:lang w:eastAsia="en-US"/>
        </w:rPr>
        <w:t xml:space="preserve"> </w:t>
      </w:r>
      <w:r>
        <w:rPr>
          <w:rFonts w:eastAsiaTheme="minorHAnsi"/>
          <w:lang w:eastAsia="en-US"/>
        </w:rPr>
        <w:t>és rendhagyó napokon segítik, támogatják az óvoda működését, életét.</w:t>
      </w:r>
    </w:p>
    <w:p w:rsidR="00D7586A" w:rsidRDefault="00D7586A" w:rsidP="00D7586A">
      <w:pPr>
        <w:spacing w:line="360" w:lineRule="auto"/>
        <w:jc w:val="both"/>
        <w:rPr>
          <w:rFonts w:eastAsiaTheme="minorHAnsi"/>
          <w:lang w:eastAsia="en-US"/>
        </w:rPr>
      </w:pPr>
      <w:r>
        <w:rPr>
          <w:noProof/>
        </w:rPr>
        <mc:AlternateContent>
          <mc:Choice Requires="wps">
            <w:drawing>
              <wp:anchor distT="0" distB="0" distL="114300" distR="114300" simplePos="0" relativeHeight="251692032" behindDoc="0" locked="0" layoutInCell="1" allowOverlap="1" wp14:anchorId="47EA049E" wp14:editId="77BFF085">
                <wp:simplePos x="0" y="0"/>
                <wp:positionH relativeFrom="column">
                  <wp:posOffset>24130</wp:posOffset>
                </wp:positionH>
                <wp:positionV relativeFrom="paragraph">
                  <wp:posOffset>189230</wp:posOffset>
                </wp:positionV>
                <wp:extent cx="5760085" cy="323850"/>
                <wp:effectExtent l="0" t="0" r="12065" b="19050"/>
                <wp:wrapNone/>
                <wp:docPr id="42" name="Szövegdoboz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23850"/>
                        </a:xfrm>
                        <a:prstGeom prst="rect">
                          <a:avLst/>
                        </a:prstGeom>
                        <a:solidFill>
                          <a:schemeClr val="accent6"/>
                        </a:solidFill>
                        <a:ln w="9525">
                          <a:solidFill>
                            <a:srgbClr val="000000"/>
                          </a:solidFill>
                          <a:miter lim="800000"/>
                          <a:headEnd/>
                          <a:tailEnd/>
                        </a:ln>
                      </wps:spPr>
                      <wps:txbx>
                        <w:txbxContent>
                          <w:p w:rsidR="00904E18" w:rsidRPr="00714594" w:rsidRDefault="00904E18" w:rsidP="00D7586A">
                            <w:pPr>
                              <w:spacing w:line="360" w:lineRule="auto"/>
                              <w:jc w:val="center"/>
                              <w:rPr>
                                <w:b/>
                                <w:sz w:val="28"/>
                                <w:u w:val="single"/>
                              </w:rPr>
                            </w:pPr>
                            <w:r>
                              <w:rPr>
                                <w:b/>
                                <w:sz w:val="28"/>
                                <w:u w:val="single"/>
                              </w:rPr>
                              <w:t>Tárgyi f</w:t>
                            </w:r>
                            <w:r w:rsidRPr="00714594">
                              <w:rPr>
                                <w:b/>
                                <w:sz w:val="28"/>
                                <w:u w:val="single"/>
                              </w:rPr>
                              <w:t>eltételek</w:t>
                            </w:r>
                          </w:p>
                          <w:p w:rsidR="00904E18" w:rsidRPr="00AC267F"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EA049E" id="Szövegdoboz 26" o:spid="_x0000_s1054" type="#_x0000_t202" style="position:absolute;left:0;text-align:left;margin-left:1.9pt;margin-top:14.9pt;width:453.55pt;height:2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" fillcolor="#f79646 [3209]">
                <v:textbox>
                  <w:txbxContent>
                    <w:p w:rsidR="00904E18" w:rsidRPr="00714594" w:rsidRDefault="00904E18" w:rsidP="00D7586A">
                      <w:pPr>
                        <w:spacing w:line="360" w:lineRule="auto"/>
                        <w:jc w:val="center"/>
                        <w:rPr>
                          <w:b/>
                          <w:sz w:val="28"/>
                          <w:u w:val="single"/>
                        </w:rPr>
                      </w:pPr>
                      <w:r>
                        <w:rPr>
                          <w:b/>
                          <w:sz w:val="28"/>
                          <w:u w:val="single"/>
                        </w:rPr>
                        <w:t>Tárgyi f</w:t>
                      </w:r>
                      <w:r w:rsidRPr="00714594">
                        <w:rPr>
                          <w:b/>
                          <w:sz w:val="28"/>
                          <w:u w:val="single"/>
                        </w:rPr>
                        <w:t>eltételek</w:t>
                      </w:r>
                    </w:p>
                    <w:p w:rsidR="00904E18" w:rsidRPr="00AC267F" w:rsidRDefault="00904E18" w:rsidP="00D7586A"/>
                  </w:txbxContent>
                </v:textbox>
              </v:shape>
            </w:pict>
          </mc:Fallback>
        </mc:AlternateContent>
      </w:r>
    </w:p>
    <w:p w:rsidR="00D7586A" w:rsidRPr="0093394D" w:rsidRDefault="00D7586A" w:rsidP="00D7586A">
      <w:pPr>
        <w:spacing w:line="360" w:lineRule="auto"/>
        <w:jc w:val="both"/>
        <w:rPr>
          <w:rFonts w:eastAsiaTheme="minorHAnsi"/>
          <w:lang w:eastAsia="en-US"/>
        </w:rPr>
      </w:pPr>
    </w:p>
    <w:p w:rsidR="00D7586A" w:rsidRDefault="00D7586A" w:rsidP="00D7586A">
      <w:pPr>
        <w:spacing w:line="360" w:lineRule="auto"/>
        <w:jc w:val="both"/>
      </w:pPr>
    </w:p>
    <w:p w:rsidR="00D7586A" w:rsidRDefault="00D7586A" w:rsidP="00546EAE">
      <w:pPr>
        <w:spacing w:after="240" w:line="360" w:lineRule="auto"/>
        <w:jc w:val="both"/>
      </w:pPr>
      <w:r>
        <w:t>Tagóvodánk három éve lett átadva, használatba véve, így az épület és a benne lévő eszközök újnak számítanak. Az óvodapedagógusok, dajkák folyamatosan figyelemmel kísérik a csoportszobák, egyéb helyiségek állapotát, berendezését, felmérik milyen játékeszközökre, fejlesztő eszközökre, a nevelést segítő egyéb tár</w:t>
      </w:r>
      <w:r w:rsidR="003F23C8">
        <w:t xml:space="preserve">gyi eszközökre van szükségünk. </w:t>
      </w:r>
    </w:p>
    <w:p w:rsidR="00D7586A" w:rsidRDefault="00D7586A" w:rsidP="00546EAE">
      <w:pPr>
        <w:spacing w:after="240" w:line="360" w:lineRule="auto"/>
        <w:jc w:val="both"/>
      </w:pPr>
      <w:r>
        <w:t>A tagóvoda eszközigénylését a fenntartó a jóváhagyott költségvetésben meghatározottak szerint ebben a nevelési évben is lehetővé tette, így tovább bővülhetett a csoportszobai és az óvodai eszközök folyamatos ellátottsága. A jeles napok és rendezvények színvonalas megünneplésére is biztosította a támogatást.</w:t>
      </w:r>
    </w:p>
    <w:p w:rsidR="00D7586A" w:rsidRDefault="00D7586A" w:rsidP="00546EAE">
      <w:pPr>
        <w:spacing w:after="240" w:line="360" w:lineRule="auto"/>
        <w:jc w:val="both"/>
      </w:pPr>
      <w:r>
        <w:t>A játszóudvaron óvodásaink minden nap örömmel játszottak. A játékeszközök állapotát a gyermekek biztonsága érdekében folyamatosan figyelemmel kísértük.</w:t>
      </w:r>
    </w:p>
    <w:p w:rsidR="00D7586A" w:rsidRDefault="00D7586A" w:rsidP="00D7586A">
      <w:pPr>
        <w:spacing w:line="360" w:lineRule="auto"/>
        <w:jc w:val="both"/>
      </w:pPr>
      <w:r>
        <w:t>A kisebb karbantartást igénylő feladatokra is megkaptuk a megfelelő támogatást, így a karbantartóink segítségével az intézmény helyiségei és udvara rendezett állapotba került.</w:t>
      </w:r>
    </w:p>
    <w:p w:rsidR="00546EAE" w:rsidRPr="009A57E2" w:rsidRDefault="00546EAE" w:rsidP="00D7586A">
      <w:pPr>
        <w:spacing w:line="360" w:lineRule="auto"/>
        <w:jc w:val="both"/>
      </w:pPr>
    </w:p>
    <w:p w:rsidR="00D7586A" w:rsidRDefault="00D7586A" w:rsidP="00D7586A">
      <w:pPr>
        <w:spacing w:after="200" w:line="276" w:lineRule="auto"/>
        <w:rPr>
          <w:rFonts w:eastAsiaTheme="minorHAnsi"/>
          <w:lang w:eastAsia="en-US"/>
        </w:rPr>
      </w:pPr>
      <w:r>
        <w:rPr>
          <w:rFonts w:eastAsiaTheme="minorHAnsi"/>
          <w:lang w:eastAsia="en-US"/>
        </w:rPr>
        <w:br w:type="page"/>
      </w:r>
    </w:p>
    <w:p w:rsidR="00546EAE" w:rsidRDefault="008F3DB6" w:rsidP="00546EAE">
      <w:pPr>
        <w:spacing w:line="360" w:lineRule="auto"/>
        <w:rPr>
          <w:rFonts w:eastAsiaTheme="minorHAnsi"/>
          <w:lang w:eastAsia="en-US"/>
        </w:rPr>
      </w:pPr>
      <w:r>
        <w:rPr>
          <w:noProof/>
        </w:rPr>
        <w:lastRenderedPageBreak/>
        <mc:AlternateContent>
          <mc:Choice Requires="wps">
            <w:drawing>
              <wp:anchor distT="0" distB="0" distL="114300" distR="114300" simplePos="0" relativeHeight="251693056" behindDoc="0" locked="0" layoutInCell="1" allowOverlap="1" wp14:anchorId="10551980" wp14:editId="2BBFFC4C">
                <wp:simplePos x="0" y="0"/>
                <wp:positionH relativeFrom="column">
                  <wp:posOffset>62230</wp:posOffset>
                </wp:positionH>
                <wp:positionV relativeFrom="paragraph">
                  <wp:posOffset>177800</wp:posOffset>
                </wp:positionV>
                <wp:extent cx="5760085" cy="323850"/>
                <wp:effectExtent l="0" t="0" r="12065" b="19050"/>
                <wp:wrapNone/>
                <wp:docPr id="41" name="Szövegdoboz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23850"/>
                        </a:xfrm>
                        <a:prstGeom prst="rect">
                          <a:avLst/>
                        </a:prstGeom>
                        <a:solidFill>
                          <a:schemeClr val="accent6"/>
                        </a:solidFill>
                        <a:ln w="9525">
                          <a:solidFill>
                            <a:srgbClr val="000000"/>
                          </a:solidFill>
                          <a:miter lim="800000"/>
                          <a:headEnd/>
                          <a:tailEnd/>
                        </a:ln>
                      </wps:spPr>
                      <wps:txbx>
                        <w:txbxContent>
                          <w:p w:rsidR="00904E18" w:rsidRPr="001E5837" w:rsidRDefault="00904E18" w:rsidP="00D7586A">
                            <w:pPr>
                              <w:spacing w:line="276" w:lineRule="auto"/>
                              <w:jc w:val="center"/>
                              <w:rPr>
                                <w:b/>
                                <w:u w:val="single"/>
                              </w:rPr>
                            </w:pPr>
                            <w:r w:rsidRPr="001E5837">
                              <w:rPr>
                                <w:b/>
                                <w:u w:val="single"/>
                              </w:rPr>
                              <w:t>CSOPORTJAINK</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51980" id="Szövegdoboz 25" o:spid="_x0000_s1055" type="#_x0000_t202" style="position:absolute;margin-left:4.9pt;margin-top:14pt;width:453.55pt;height:25.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" fillcolor="#f79646 [3209]">
                <v:textbox>
                  <w:txbxContent>
                    <w:p w:rsidR="00904E18" w:rsidRPr="001E5837" w:rsidRDefault="00904E18" w:rsidP="00D7586A">
                      <w:pPr>
                        <w:spacing w:line="276" w:lineRule="auto"/>
                        <w:jc w:val="center"/>
                        <w:rPr>
                          <w:b/>
                          <w:u w:val="single"/>
                        </w:rPr>
                      </w:pPr>
                      <w:r w:rsidRPr="001E5837">
                        <w:rPr>
                          <w:b/>
                          <w:u w:val="single"/>
                        </w:rPr>
                        <w:t>CSOPORTJAINK</w:t>
                      </w:r>
                    </w:p>
                    <w:p w:rsidR="00904E18" w:rsidRDefault="00904E18" w:rsidP="00D7586A"/>
                  </w:txbxContent>
                </v:textbox>
              </v:shape>
            </w:pict>
          </mc:Fallback>
        </mc:AlternateContent>
      </w:r>
    </w:p>
    <w:p w:rsidR="00546EAE" w:rsidRDefault="00546EAE" w:rsidP="00546EAE">
      <w:pPr>
        <w:spacing w:line="360" w:lineRule="auto"/>
        <w:rPr>
          <w:rFonts w:eastAsiaTheme="minorHAnsi"/>
          <w:lang w:eastAsia="en-US"/>
        </w:rPr>
      </w:pPr>
    </w:p>
    <w:p w:rsidR="00546EAE" w:rsidRPr="0093394D" w:rsidRDefault="00546EAE" w:rsidP="00546EAE">
      <w:pPr>
        <w:spacing w:line="360" w:lineRule="auto"/>
        <w:rPr>
          <w:rFonts w:eastAsiaTheme="minorHAnsi"/>
          <w:lang w:eastAsia="en-US"/>
        </w:rPr>
      </w:pPr>
    </w:p>
    <w:tbl>
      <w:tblPr>
        <w:tblW w:w="91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07"/>
        <w:gridCol w:w="1905"/>
        <w:gridCol w:w="3201"/>
        <w:gridCol w:w="2795"/>
      </w:tblGrid>
      <w:tr w:rsidR="00D7586A" w:rsidTr="00B13481">
        <w:trPr>
          <w:trHeight w:val="454"/>
          <w:jc w:val="center"/>
        </w:trPr>
        <w:tc>
          <w:tcPr>
            <w:tcW w:w="1207" w:type="dxa"/>
            <w:shd w:val="clear" w:color="auto" w:fill="F79646" w:themeFill="accent6"/>
            <w:tcMar>
              <w:top w:w="0" w:type="dxa"/>
              <w:left w:w="0" w:type="dxa"/>
              <w:bottom w:w="0" w:type="dxa"/>
              <w:right w:w="0" w:type="dxa"/>
            </w:tcMar>
            <w:vAlign w:val="center"/>
          </w:tcPr>
          <w:p w:rsidR="00D7586A" w:rsidRDefault="00D7586A" w:rsidP="008F3DB6">
            <w:pPr>
              <w:widowControl w:val="0"/>
              <w:pBdr>
                <w:top w:val="nil"/>
                <w:left w:val="nil"/>
                <w:bottom w:val="nil"/>
                <w:right w:val="nil"/>
                <w:between w:val="nil"/>
              </w:pBdr>
              <w:spacing w:line="276" w:lineRule="auto"/>
            </w:pPr>
          </w:p>
        </w:tc>
        <w:tc>
          <w:tcPr>
            <w:tcW w:w="1905" w:type="dxa"/>
            <w:shd w:val="clear" w:color="auto" w:fill="F79646" w:themeFill="accent6"/>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r>
              <w:t>Csoport neve</w:t>
            </w:r>
          </w:p>
        </w:tc>
        <w:tc>
          <w:tcPr>
            <w:tcW w:w="3201" w:type="dxa"/>
            <w:shd w:val="clear" w:color="auto" w:fill="F79646" w:themeFill="accent6"/>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r>
              <w:t>Óvodapedagógus</w:t>
            </w:r>
          </w:p>
        </w:tc>
        <w:tc>
          <w:tcPr>
            <w:tcW w:w="2795" w:type="dxa"/>
            <w:shd w:val="clear" w:color="auto" w:fill="F79646" w:themeFill="accent6"/>
            <w:tcMar>
              <w:top w:w="100" w:type="dxa"/>
              <w:left w:w="100" w:type="dxa"/>
              <w:bottom w:w="100" w:type="dxa"/>
              <w:right w:w="100" w:type="dxa"/>
            </w:tcMar>
            <w:vAlign w:val="center"/>
          </w:tcPr>
          <w:p w:rsidR="00D7586A" w:rsidRDefault="00D7586A" w:rsidP="008F3DB6">
            <w:pPr>
              <w:widowControl w:val="0"/>
              <w:spacing w:line="276" w:lineRule="auto"/>
              <w:jc w:val="center"/>
            </w:pPr>
            <w:r>
              <w:t>Dajka</w:t>
            </w:r>
          </w:p>
        </w:tc>
      </w:tr>
      <w:tr w:rsidR="00D7586A" w:rsidTr="00B13481">
        <w:trPr>
          <w:trHeight w:val="454"/>
          <w:jc w:val="center"/>
        </w:trPr>
        <w:tc>
          <w:tcPr>
            <w:tcW w:w="1207" w:type="dxa"/>
            <w:vMerge w:val="restart"/>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ind w:left="-23"/>
              <w:jc w:val="center"/>
            </w:pPr>
            <w:r>
              <w:t>1.</w:t>
            </w:r>
          </w:p>
        </w:tc>
        <w:tc>
          <w:tcPr>
            <w:tcW w:w="1905" w:type="dxa"/>
            <w:vMerge w:val="restart"/>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r w:rsidRPr="005A0306">
              <w:rPr>
                <w:color w:val="E36C0A" w:themeColor="accent6" w:themeShade="BF"/>
              </w:rPr>
              <w:t>Csengő barack</w:t>
            </w:r>
          </w:p>
        </w:tc>
        <w:tc>
          <w:tcPr>
            <w:tcW w:w="3201" w:type="dxa"/>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r>
              <w:t>Meláth Attiláné</w:t>
            </w:r>
          </w:p>
        </w:tc>
        <w:tc>
          <w:tcPr>
            <w:tcW w:w="2795" w:type="dxa"/>
            <w:vMerge w:val="restart"/>
            <w:shd w:val="clear" w:color="auto" w:fill="auto"/>
            <w:tcMar>
              <w:top w:w="100" w:type="dxa"/>
              <w:left w:w="100" w:type="dxa"/>
              <w:bottom w:w="100" w:type="dxa"/>
              <w:right w:w="100" w:type="dxa"/>
            </w:tcMar>
            <w:vAlign w:val="center"/>
          </w:tcPr>
          <w:p w:rsidR="00D7586A" w:rsidRDefault="008F3DB6" w:rsidP="008F3DB6">
            <w:pPr>
              <w:widowControl w:val="0"/>
              <w:pBdr>
                <w:top w:val="nil"/>
                <w:left w:val="nil"/>
                <w:bottom w:val="nil"/>
                <w:right w:val="nil"/>
                <w:between w:val="nil"/>
              </w:pBdr>
              <w:spacing w:line="276" w:lineRule="auto"/>
              <w:jc w:val="center"/>
            </w:pPr>
            <w:r>
              <w:t>Ratkainé Tamás Mária</w:t>
            </w:r>
          </w:p>
        </w:tc>
      </w:tr>
      <w:tr w:rsidR="00D7586A" w:rsidTr="00B13481">
        <w:trPr>
          <w:trHeight w:val="454"/>
          <w:jc w:val="center"/>
        </w:trPr>
        <w:tc>
          <w:tcPr>
            <w:tcW w:w="1207" w:type="dxa"/>
            <w:vMerge/>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pPr>
          </w:p>
        </w:tc>
        <w:tc>
          <w:tcPr>
            <w:tcW w:w="1905" w:type="dxa"/>
            <w:vMerge/>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p>
        </w:tc>
        <w:tc>
          <w:tcPr>
            <w:tcW w:w="3201" w:type="dxa"/>
            <w:tcBorders>
              <w:bottom w:val="single" w:sz="4" w:space="0" w:color="000000"/>
            </w:tcBorders>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r>
              <w:t>Karsai Fanni</w:t>
            </w:r>
          </w:p>
        </w:tc>
        <w:tc>
          <w:tcPr>
            <w:tcW w:w="2795" w:type="dxa"/>
            <w:vMerge/>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p>
        </w:tc>
      </w:tr>
      <w:tr w:rsidR="00D7586A" w:rsidTr="00B13481">
        <w:trPr>
          <w:trHeight w:val="454"/>
          <w:jc w:val="center"/>
        </w:trPr>
        <w:tc>
          <w:tcPr>
            <w:tcW w:w="1207" w:type="dxa"/>
            <w:vMerge w:val="restart"/>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r>
              <w:t>2.</w:t>
            </w:r>
          </w:p>
        </w:tc>
        <w:tc>
          <w:tcPr>
            <w:tcW w:w="1905" w:type="dxa"/>
            <w:vMerge w:val="restart"/>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r w:rsidRPr="005A0306">
              <w:rPr>
                <w:color w:val="00B0F0"/>
              </w:rPr>
              <w:t>Szóló szőlő</w:t>
            </w:r>
          </w:p>
        </w:tc>
        <w:tc>
          <w:tcPr>
            <w:tcW w:w="3201" w:type="dxa"/>
            <w:tcBorders>
              <w:bottom w:val="single" w:sz="4" w:space="0" w:color="auto"/>
            </w:tcBorders>
            <w:shd w:val="clear" w:color="auto" w:fill="auto"/>
            <w:tcMar>
              <w:top w:w="100" w:type="dxa"/>
              <w:left w:w="100" w:type="dxa"/>
              <w:bottom w:w="100" w:type="dxa"/>
              <w:right w:w="100" w:type="dxa"/>
            </w:tcMar>
            <w:vAlign w:val="center"/>
          </w:tcPr>
          <w:p w:rsidR="00D7586A" w:rsidRPr="009A57E2" w:rsidRDefault="00D7586A" w:rsidP="008F3DB6">
            <w:pPr>
              <w:spacing w:line="276" w:lineRule="auto"/>
              <w:jc w:val="center"/>
            </w:pPr>
            <w:r>
              <w:t>Zsurkai Szilvia</w:t>
            </w:r>
          </w:p>
        </w:tc>
        <w:tc>
          <w:tcPr>
            <w:tcW w:w="2795" w:type="dxa"/>
            <w:vMerge w:val="restart"/>
            <w:shd w:val="clear" w:color="auto" w:fill="auto"/>
            <w:tcMar>
              <w:top w:w="100" w:type="dxa"/>
              <w:left w:w="100" w:type="dxa"/>
              <w:bottom w:w="100" w:type="dxa"/>
              <w:right w:w="100" w:type="dxa"/>
            </w:tcMar>
            <w:vAlign w:val="center"/>
          </w:tcPr>
          <w:p w:rsidR="00D7586A" w:rsidRDefault="008F3DB6" w:rsidP="008F3DB6">
            <w:pPr>
              <w:widowControl w:val="0"/>
              <w:spacing w:line="276" w:lineRule="auto"/>
              <w:jc w:val="center"/>
            </w:pPr>
            <w:r>
              <w:t>Zavacsán Györgyi</w:t>
            </w:r>
          </w:p>
        </w:tc>
      </w:tr>
      <w:tr w:rsidR="00D7586A" w:rsidTr="00B13481">
        <w:trPr>
          <w:trHeight w:val="454"/>
          <w:jc w:val="center"/>
        </w:trPr>
        <w:tc>
          <w:tcPr>
            <w:tcW w:w="1207" w:type="dxa"/>
            <w:vMerge/>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pPr>
          </w:p>
        </w:tc>
        <w:tc>
          <w:tcPr>
            <w:tcW w:w="1905" w:type="dxa"/>
            <w:vMerge/>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p>
        </w:tc>
        <w:tc>
          <w:tcPr>
            <w:tcW w:w="3201" w:type="dxa"/>
            <w:tcBorders>
              <w:top w:val="single" w:sz="4" w:space="0" w:color="auto"/>
            </w:tcBorders>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r>
              <w:t>Kappelmayer Barbara</w:t>
            </w:r>
          </w:p>
        </w:tc>
        <w:tc>
          <w:tcPr>
            <w:tcW w:w="2795" w:type="dxa"/>
            <w:vMerge/>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p>
        </w:tc>
      </w:tr>
      <w:tr w:rsidR="00D7586A" w:rsidTr="00B13481">
        <w:trPr>
          <w:trHeight w:val="454"/>
          <w:jc w:val="center"/>
        </w:trPr>
        <w:tc>
          <w:tcPr>
            <w:tcW w:w="1207" w:type="dxa"/>
            <w:vMerge w:val="restart"/>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r>
              <w:t>3.</w:t>
            </w:r>
          </w:p>
        </w:tc>
        <w:tc>
          <w:tcPr>
            <w:tcW w:w="1905" w:type="dxa"/>
            <w:vMerge w:val="restart"/>
            <w:shd w:val="clear" w:color="auto" w:fill="auto"/>
            <w:tcMar>
              <w:top w:w="100" w:type="dxa"/>
              <w:left w:w="100" w:type="dxa"/>
              <w:bottom w:w="100" w:type="dxa"/>
              <w:right w:w="100" w:type="dxa"/>
            </w:tcMar>
            <w:vAlign w:val="center"/>
          </w:tcPr>
          <w:p w:rsidR="00D7586A" w:rsidRPr="005A0306" w:rsidRDefault="00D7586A" w:rsidP="008F3DB6">
            <w:pPr>
              <w:widowControl w:val="0"/>
              <w:pBdr>
                <w:top w:val="nil"/>
                <w:left w:val="nil"/>
                <w:bottom w:val="nil"/>
                <w:right w:val="nil"/>
                <w:between w:val="nil"/>
              </w:pBdr>
              <w:spacing w:line="276" w:lineRule="auto"/>
              <w:jc w:val="center"/>
              <w:rPr>
                <w:color w:val="00B050"/>
              </w:rPr>
            </w:pPr>
            <w:r w:rsidRPr="005A0306">
              <w:rPr>
                <w:color w:val="00B050"/>
              </w:rPr>
              <w:t>Mosolygó alma</w:t>
            </w:r>
          </w:p>
        </w:tc>
        <w:tc>
          <w:tcPr>
            <w:tcW w:w="3201" w:type="dxa"/>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r>
              <w:t>Mohai Magdolna</w:t>
            </w:r>
          </w:p>
        </w:tc>
        <w:tc>
          <w:tcPr>
            <w:tcW w:w="2795" w:type="dxa"/>
            <w:vMerge w:val="restart"/>
            <w:shd w:val="clear" w:color="auto" w:fill="auto"/>
            <w:tcMar>
              <w:top w:w="100" w:type="dxa"/>
              <w:left w:w="100" w:type="dxa"/>
              <w:bottom w:w="100" w:type="dxa"/>
              <w:right w:w="100" w:type="dxa"/>
            </w:tcMar>
            <w:vAlign w:val="center"/>
          </w:tcPr>
          <w:p w:rsidR="00D7586A" w:rsidRDefault="008F3DB6" w:rsidP="008F3DB6">
            <w:pPr>
              <w:widowControl w:val="0"/>
              <w:spacing w:line="276" w:lineRule="auto"/>
              <w:jc w:val="center"/>
            </w:pPr>
            <w:r>
              <w:t>Takács Anikó</w:t>
            </w:r>
          </w:p>
        </w:tc>
      </w:tr>
      <w:tr w:rsidR="00D7586A" w:rsidTr="00B13481">
        <w:trPr>
          <w:trHeight w:val="454"/>
          <w:jc w:val="center"/>
        </w:trPr>
        <w:tc>
          <w:tcPr>
            <w:tcW w:w="1207" w:type="dxa"/>
            <w:vMerge/>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pPr>
          </w:p>
        </w:tc>
        <w:tc>
          <w:tcPr>
            <w:tcW w:w="1905" w:type="dxa"/>
            <w:vMerge/>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p>
        </w:tc>
        <w:tc>
          <w:tcPr>
            <w:tcW w:w="3201" w:type="dxa"/>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r>
              <w:t>Pál Ramóna</w:t>
            </w:r>
          </w:p>
        </w:tc>
        <w:tc>
          <w:tcPr>
            <w:tcW w:w="2795" w:type="dxa"/>
            <w:vMerge/>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p>
        </w:tc>
      </w:tr>
      <w:tr w:rsidR="00D7586A" w:rsidTr="00B13481">
        <w:trPr>
          <w:trHeight w:val="454"/>
          <w:jc w:val="center"/>
        </w:trPr>
        <w:tc>
          <w:tcPr>
            <w:tcW w:w="1207" w:type="dxa"/>
            <w:vMerge w:val="restart"/>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r>
              <w:t>4.</w:t>
            </w:r>
          </w:p>
        </w:tc>
        <w:tc>
          <w:tcPr>
            <w:tcW w:w="1905" w:type="dxa"/>
            <w:vMerge w:val="restart"/>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r w:rsidRPr="005A0306">
              <w:rPr>
                <w:color w:val="1F497D" w:themeColor="text2"/>
              </w:rPr>
              <w:t>Ragyogó szilva</w:t>
            </w:r>
          </w:p>
        </w:tc>
        <w:tc>
          <w:tcPr>
            <w:tcW w:w="3201" w:type="dxa"/>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r>
              <w:t>Jávorszky Edina</w:t>
            </w:r>
          </w:p>
        </w:tc>
        <w:tc>
          <w:tcPr>
            <w:tcW w:w="2795" w:type="dxa"/>
            <w:vMerge w:val="restart"/>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r>
              <w:t>Kiss-Kádár Barbara</w:t>
            </w:r>
          </w:p>
        </w:tc>
      </w:tr>
      <w:tr w:rsidR="00D7586A" w:rsidTr="00B13481">
        <w:trPr>
          <w:trHeight w:val="454"/>
          <w:jc w:val="center"/>
        </w:trPr>
        <w:tc>
          <w:tcPr>
            <w:tcW w:w="1207" w:type="dxa"/>
            <w:vMerge/>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pPr>
          </w:p>
        </w:tc>
        <w:tc>
          <w:tcPr>
            <w:tcW w:w="1905" w:type="dxa"/>
            <w:vMerge/>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p>
        </w:tc>
        <w:tc>
          <w:tcPr>
            <w:tcW w:w="3201" w:type="dxa"/>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r>
              <w:t>Farsang Anita</w:t>
            </w:r>
          </w:p>
        </w:tc>
        <w:tc>
          <w:tcPr>
            <w:tcW w:w="2795" w:type="dxa"/>
            <w:vMerge/>
            <w:shd w:val="clear" w:color="auto" w:fill="auto"/>
            <w:tcMar>
              <w:top w:w="100" w:type="dxa"/>
              <w:left w:w="100" w:type="dxa"/>
              <w:bottom w:w="100" w:type="dxa"/>
              <w:right w:w="100" w:type="dxa"/>
            </w:tcMar>
            <w:vAlign w:val="center"/>
          </w:tcPr>
          <w:p w:rsidR="00D7586A" w:rsidRDefault="00D7586A" w:rsidP="008F3DB6">
            <w:pPr>
              <w:widowControl w:val="0"/>
              <w:pBdr>
                <w:top w:val="nil"/>
                <w:left w:val="nil"/>
                <w:bottom w:val="nil"/>
                <w:right w:val="nil"/>
                <w:between w:val="nil"/>
              </w:pBdr>
              <w:spacing w:line="276" w:lineRule="auto"/>
              <w:jc w:val="center"/>
            </w:pPr>
          </w:p>
        </w:tc>
      </w:tr>
    </w:tbl>
    <w:p w:rsidR="00D7586A" w:rsidRDefault="00D7586A" w:rsidP="008F3DB6">
      <w:pPr>
        <w:spacing w:line="360" w:lineRule="auto"/>
        <w:jc w:val="both"/>
      </w:pPr>
    </w:p>
    <w:p w:rsidR="00D7586A" w:rsidRDefault="00D7586A" w:rsidP="008F3DB6">
      <w:pPr>
        <w:tabs>
          <w:tab w:val="right" w:pos="9072"/>
        </w:tabs>
        <w:spacing w:after="120" w:line="360" w:lineRule="auto"/>
        <w:jc w:val="both"/>
      </w:pPr>
      <w:r>
        <w:t>Óvodánkban valamennyi csoport szerkezete osztatlan. Óvodapedagóg</w:t>
      </w:r>
      <w:r w:rsidR="008F7147">
        <w:t>usaink a B</w:t>
      </w:r>
      <w:r>
        <w:t>a</w:t>
      </w:r>
      <w:r w:rsidR="008F7147">
        <w:t>rack csoportban év elejétől, a Szőlő és az A</w:t>
      </w:r>
      <w:r>
        <w:t xml:space="preserve">lma csoportokban a nevelési év második felétől </w:t>
      </w:r>
      <w:r w:rsidR="008F7147">
        <w:t>kétheti váltásban dolgoztak. A S</w:t>
      </w:r>
      <w:r>
        <w:t xml:space="preserve">zilva csoportban állandó délelőttös óvodapedagógus mellett pedagógiai asszisztens volt a délutános. A nevelést segítő dajkák kétheti váltásban, két műszakban dolgoztak, a négy órás pedagógiai asszisztens délelőttönként abban a csoportban segített, ahol a dajka a konyhai feladatokat végezte. Tagóvodánkban a csoportlétszám új gyermek érkezésekor vagy költözés miatt egy-egy alkalommal változott. </w:t>
      </w:r>
    </w:p>
    <w:p w:rsidR="008F7147" w:rsidRDefault="008F7147" w:rsidP="00D7586A">
      <w:pPr>
        <w:tabs>
          <w:tab w:val="right" w:pos="9072"/>
        </w:tabs>
        <w:spacing w:after="120" w:line="360" w:lineRule="auto"/>
        <w:jc w:val="both"/>
      </w:pPr>
    </w:p>
    <w:p w:rsidR="008F7147" w:rsidRDefault="008F7147" w:rsidP="008F7147">
      <w:pPr>
        <w:tabs>
          <w:tab w:val="right" w:pos="9072"/>
        </w:tabs>
        <w:spacing w:line="360" w:lineRule="auto"/>
        <w:jc w:val="both"/>
      </w:pPr>
    </w:p>
    <w:p w:rsidR="005D551D" w:rsidRDefault="005D551D" w:rsidP="008F7147">
      <w:pPr>
        <w:tabs>
          <w:tab w:val="right" w:pos="9072"/>
        </w:tabs>
        <w:spacing w:after="120" w:line="360" w:lineRule="auto"/>
        <w:jc w:val="both"/>
      </w:pPr>
    </w:p>
    <w:p w:rsidR="005D551D" w:rsidRDefault="005D551D" w:rsidP="00D7586A">
      <w:pPr>
        <w:spacing w:line="360" w:lineRule="auto"/>
        <w:jc w:val="both"/>
      </w:pPr>
    </w:p>
    <w:p w:rsidR="005D551D" w:rsidRDefault="005D551D" w:rsidP="00D7586A">
      <w:pPr>
        <w:spacing w:line="360" w:lineRule="auto"/>
        <w:jc w:val="both"/>
      </w:pPr>
    </w:p>
    <w:p w:rsidR="0076440A" w:rsidRDefault="0076440A" w:rsidP="00D7586A">
      <w:pPr>
        <w:spacing w:line="360" w:lineRule="auto"/>
        <w:jc w:val="both"/>
        <w:rPr>
          <w:rFonts w:eastAsiaTheme="minorHAnsi"/>
          <w:lang w:eastAsia="en-US"/>
        </w:rPr>
      </w:pPr>
      <w:r>
        <w:rPr>
          <w:noProof/>
        </w:rPr>
        <w:lastRenderedPageBreak/>
        <mc:AlternateContent>
          <mc:Choice Requires="wps">
            <w:drawing>
              <wp:anchor distT="0" distB="0" distL="114300" distR="114300" simplePos="0" relativeHeight="251694080" behindDoc="0" locked="0" layoutInCell="1" allowOverlap="1" wp14:anchorId="188D7B5E" wp14:editId="06C27EFF">
                <wp:simplePos x="0" y="0"/>
                <wp:positionH relativeFrom="column">
                  <wp:posOffset>71120</wp:posOffset>
                </wp:positionH>
                <wp:positionV relativeFrom="paragraph">
                  <wp:posOffset>219075</wp:posOffset>
                </wp:positionV>
                <wp:extent cx="5760085" cy="323850"/>
                <wp:effectExtent l="0" t="0" r="12065" b="19050"/>
                <wp:wrapNone/>
                <wp:docPr id="40" name="Szövegdoboz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23850"/>
                        </a:xfrm>
                        <a:prstGeom prst="rect">
                          <a:avLst/>
                        </a:prstGeom>
                        <a:solidFill>
                          <a:schemeClr val="accent6"/>
                        </a:solidFill>
                        <a:ln w="9525">
                          <a:solidFill>
                            <a:srgbClr val="000000"/>
                          </a:solidFill>
                          <a:miter lim="800000"/>
                          <a:headEnd/>
                          <a:tailEnd/>
                        </a:ln>
                      </wps:spPr>
                      <wps:txbx>
                        <w:txbxContent>
                          <w:p w:rsidR="00904E18" w:rsidRPr="00714594" w:rsidRDefault="00904E18" w:rsidP="00D7586A">
                            <w:pPr>
                              <w:spacing w:line="360" w:lineRule="auto"/>
                              <w:jc w:val="center"/>
                              <w:rPr>
                                <w:b/>
                                <w:color w:val="E36C0A" w:themeColor="accent6" w:themeShade="BF"/>
                                <w:sz w:val="28"/>
                                <w:u w:val="single"/>
                              </w:rPr>
                            </w:pPr>
                            <w:r w:rsidRPr="00714594">
                              <w:rPr>
                                <w:b/>
                                <w:sz w:val="28"/>
                                <w:u w:val="single"/>
                              </w:rPr>
                              <w:t>K</w:t>
                            </w:r>
                            <w:r>
                              <w:rPr>
                                <w:b/>
                                <w:sz w:val="28"/>
                                <w:u w:val="single"/>
                              </w:rPr>
                              <w:t>iemelt feladatok m</w:t>
                            </w:r>
                            <w:r w:rsidRPr="00714594">
                              <w:rPr>
                                <w:b/>
                                <w:sz w:val="28"/>
                                <w:u w:val="single"/>
                              </w:rPr>
                              <w:t>egvalósulása</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8D7B5E" id="Szövegdoboz 23" o:spid="_x0000_s1056" type="#_x0000_t202" style="position:absolute;left:0;text-align:left;margin-left:5.6pt;margin-top:17.25pt;width:453.55pt;height:25.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" fillcolor="#f79646 [3209]">
                <v:textbox>
                  <w:txbxContent>
                    <w:p w:rsidR="00904E18" w:rsidRPr="00714594" w:rsidRDefault="00904E18" w:rsidP="00D7586A">
                      <w:pPr>
                        <w:spacing w:line="360" w:lineRule="auto"/>
                        <w:jc w:val="center"/>
                        <w:rPr>
                          <w:b/>
                          <w:color w:val="E36C0A" w:themeColor="accent6" w:themeShade="BF"/>
                          <w:sz w:val="28"/>
                          <w:u w:val="single"/>
                        </w:rPr>
                      </w:pPr>
                      <w:r w:rsidRPr="00714594">
                        <w:rPr>
                          <w:b/>
                          <w:sz w:val="28"/>
                          <w:u w:val="single"/>
                        </w:rPr>
                        <w:t>K</w:t>
                      </w:r>
                      <w:r>
                        <w:rPr>
                          <w:b/>
                          <w:sz w:val="28"/>
                          <w:u w:val="single"/>
                        </w:rPr>
                        <w:t>iemelt feladatok m</w:t>
                      </w:r>
                      <w:r w:rsidRPr="00714594">
                        <w:rPr>
                          <w:b/>
                          <w:sz w:val="28"/>
                          <w:u w:val="single"/>
                        </w:rPr>
                        <w:t>egvalósulása</w:t>
                      </w:r>
                    </w:p>
                    <w:p w:rsidR="00904E18" w:rsidRDefault="00904E18" w:rsidP="00D7586A"/>
                  </w:txbxContent>
                </v:textbox>
              </v:shape>
            </w:pict>
          </mc:Fallback>
        </mc:AlternateContent>
      </w:r>
    </w:p>
    <w:p w:rsidR="00D7586A" w:rsidRPr="0093394D" w:rsidRDefault="00D7586A" w:rsidP="00D7586A">
      <w:pPr>
        <w:spacing w:line="360" w:lineRule="auto"/>
        <w:jc w:val="both"/>
        <w:rPr>
          <w:rFonts w:eastAsiaTheme="minorHAnsi"/>
          <w:lang w:eastAsia="en-US"/>
        </w:rPr>
      </w:pPr>
    </w:p>
    <w:p w:rsidR="00D7586A" w:rsidRPr="003F0D7C" w:rsidRDefault="00D7586A" w:rsidP="0076440A">
      <w:pPr>
        <w:spacing w:line="360" w:lineRule="auto"/>
        <w:jc w:val="both"/>
        <w:rPr>
          <w:bCs/>
        </w:rPr>
      </w:pPr>
    </w:p>
    <w:p w:rsidR="00D7586A" w:rsidRDefault="00D7586A" w:rsidP="0076440A">
      <w:pPr>
        <w:spacing w:after="120" w:line="360" w:lineRule="auto"/>
        <w:jc w:val="both"/>
      </w:pPr>
      <w:r w:rsidRPr="00C9585B">
        <w:t>Kiemelt és új feladatok meghatározása a szakmai igazgató iránymutatása alapján, a feladatok ellátása a nevelőtestület bevonásával, együttműködésével történt</w:t>
      </w:r>
      <w:r>
        <w:t>.</w:t>
      </w:r>
    </w:p>
    <w:p w:rsidR="00D7586A" w:rsidRDefault="00D7586A" w:rsidP="005D551D">
      <w:pPr>
        <w:spacing w:after="240" w:line="360" w:lineRule="auto"/>
        <w:jc w:val="both"/>
        <w:rPr>
          <w:b/>
          <w:i/>
        </w:rPr>
      </w:pPr>
      <w:r w:rsidRPr="007A60C3">
        <w:rPr>
          <w:b/>
          <w:i/>
        </w:rPr>
        <w:t>A rajzolás, festés, mintázás, kézimunka tevékenység módszertani ismereteinek felelevenítése</w:t>
      </w:r>
      <w:r>
        <w:rPr>
          <w:b/>
          <w:i/>
        </w:rPr>
        <w:t xml:space="preserve"> </w:t>
      </w:r>
    </w:p>
    <w:p w:rsidR="00D7586A" w:rsidRPr="0076440A" w:rsidRDefault="0076440A" w:rsidP="005D551D">
      <w:pPr>
        <w:spacing w:after="120" w:line="360" w:lineRule="auto"/>
        <w:jc w:val="both"/>
        <w:rPr>
          <w:b/>
        </w:rPr>
      </w:pPr>
      <w:r>
        <w:rPr>
          <w:b/>
        </w:rPr>
        <w:t>Megfigyelési szempontok:</w:t>
      </w:r>
    </w:p>
    <w:p w:rsidR="00D7586A" w:rsidRDefault="00D7586A" w:rsidP="0076440A">
      <w:pPr>
        <w:pStyle w:val="Listaszerbekezds"/>
        <w:numPr>
          <w:ilvl w:val="0"/>
          <w:numId w:val="14"/>
        </w:numPr>
        <w:spacing w:line="360" w:lineRule="auto"/>
        <w:ind w:left="723"/>
      </w:pPr>
      <w:r>
        <w:t>Tervezett célok, feladatok tevékenység közbeni megvalósulása.</w:t>
      </w:r>
    </w:p>
    <w:p w:rsidR="00B13481" w:rsidRDefault="00D7586A" w:rsidP="00B13481">
      <w:pPr>
        <w:pStyle w:val="Listaszerbekezds"/>
        <w:numPr>
          <w:ilvl w:val="0"/>
          <w:numId w:val="14"/>
        </w:numPr>
        <w:spacing w:line="360" w:lineRule="auto"/>
      </w:pPr>
      <w:r>
        <w:t>Folyamatos napirend biztosítása.</w:t>
      </w:r>
    </w:p>
    <w:p w:rsidR="00D7586A" w:rsidRDefault="00D7586A" w:rsidP="0076440A">
      <w:pPr>
        <w:pStyle w:val="Listaszerbekezds"/>
        <w:numPr>
          <w:ilvl w:val="0"/>
          <w:numId w:val="14"/>
        </w:numPr>
        <w:spacing w:line="360" w:lineRule="auto"/>
      </w:pPr>
      <w:r>
        <w:t>Személyiség és közösségfejlesztés a gyermekek egyéni készségeinek, képességeinek figyelembevétele.</w:t>
      </w:r>
    </w:p>
    <w:p w:rsidR="00D7586A" w:rsidRDefault="00D7586A" w:rsidP="0076440A">
      <w:pPr>
        <w:pStyle w:val="Listaszerbekezds"/>
        <w:numPr>
          <w:ilvl w:val="0"/>
          <w:numId w:val="14"/>
        </w:numPr>
        <w:spacing w:line="360" w:lineRule="auto"/>
      </w:pPr>
      <w:r>
        <w:t>Differenciált tanulásszervezés megjelenése.</w:t>
      </w:r>
    </w:p>
    <w:p w:rsidR="00D7586A" w:rsidRDefault="00D7586A" w:rsidP="0076440A">
      <w:pPr>
        <w:pStyle w:val="Listaszerbekezds"/>
        <w:numPr>
          <w:ilvl w:val="0"/>
          <w:numId w:val="14"/>
        </w:numPr>
        <w:spacing w:line="360" w:lineRule="auto"/>
      </w:pPr>
      <w:r>
        <w:t>Módszertani ismeretek alkalmazása.</w:t>
      </w:r>
    </w:p>
    <w:p w:rsidR="00D7586A" w:rsidRDefault="00D7586A" w:rsidP="0076440A">
      <w:pPr>
        <w:pStyle w:val="Listaszerbekezds"/>
        <w:numPr>
          <w:ilvl w:val="0"/>
          <w:numId w:val="14"/>
        </w:numPr>
        <w:spacing w:line="360" w:lineRule="auto"/>
      </w:pPr>
      <w:r>
        <w:t>Reflektivitás használata.</w:t>
      </w:r>
    </w:p>
    <w:p w:rsidR="00D7586A" w:rsidRDefault="0076440A" w:rsidP="0076440A">
      <w:pPr>
        <w:spacing w:after="240"/>
        <w:jc w:val="both"/>
        <w:rPr>
          <w:b/>
        </w:rPr>
      </w:pPr>
      <w:r>
        <w:rPr>
          <w:b/>
        </w:rPr>
        <w:t>Tapasztalatok:</w:t>
      </w:r>
    </w:p>
    <w:p w:rsidR="00D7586A" w:rsidRDefault="00D7586A" w:rsidP="00BD533F">
      <w:pPr>
        <w:pStyle w:val="Listaszerbekezds"/>
        <w:numPr>
          <w:ilvl w:val="0"/>
          <w:numId w:val="15"/>
        </w:numPr>
        <w:spacing w:line="360" w:lineRule="auto"/>
        <w:jc w:val="both"/>
      </w:pPr>
      <w:r>
        <w:t>a cél-feladatrendszer tervezése és tevékenység közbeni megvalósulása egyre tudatosabb a pedagógusoknál</w:t>
      </w:r>
    </w:p>
    <w:p w:rsidR="00D7586A" w:rsidRDefault="00D7586A" w:rsidP="00BD533F">
      <w:pPr>
        <w:pStyle w:val="Listaszerbekezds"/>
        <w:numPr>
          <w:ilvl w:val="0"/>
          <w:numId w:val="15"/>
        </w:numPr>
        <w:spacing w:line="360" w:lineRule="auto"/>
        <w:jc w:val="both"/>
      </w:pPr>
      <w:r>
        <w:t>a tervezőmunkában és a tevékenységekben is egyre inkább megjelenik a gyermekek ismeretein alapuló differenciáló bánásmód, követelményállítás, motiválás, értékelés</w:t>
      </w:r>
    </w:p>
    <w:p w:rsidR="00D7586A" w:rsidRDefault="00D7586A" w:rsidP="00BD533F">
      <w:pPr>
        <w:pStyle w:val="Listaszerbekezds"/>
        <w:numPr>
          <w:ilvl w:val="0"/>
          <w:numId w:val="15"/>
        </w:numPr>
        <w:spacing w:line="360" w:lineRule="auto"/>
        <w:jc w:val="both"/>
      </w:pPr>
      <w:r>
        <w:t>olyan módszereket, szervezési módokat, munkaformákat igyekeznek tervezni pedagógiai céljaik elérésében, amelyek lehetőséget biztosítanak a motiváltság és aktív részvétel fenntartására</w:t>
      </w:r>
    </w:p>
    <w:p w:rsidR="008F7147" w:rsidRDefault="00D7586A" w:rsidP="008F7147">
      <w:pPr>
        <w:pStyle w:val="Listaszerbekezds"/>
        <w:numPr>
          <w:ilvl w:val="0"/>
          <w:numId w:val="15"/>
        </w:numPr>
        <w:spacing w:line="360" w:lineRule="auto"/>
        <w:jc w:val="both"/>
      </w:pPr>
      <w:r>
        <w:t>a reflektív szemléletmód sokat fejlődött, a szóbeli reflexió mellett a hospitálások alkalmával az írásbeli reflexió is megjelenik</w:t>
      </w:r>
    </w:p>
    <w:p w:rsidR="00D7586A" w:rsidRDefault="00D7586A" w:rsidP="00BD533F">
      <w:pPr>
        <w:pStyle w:val="Listaszerbekezds"/>
        <w:numPr>
          <w:ilvl w:val="0"/>
          <w:numId w:val="15"/>
        </w:numPr>
        <w:spacing w:line="360" w:lineRule="auto"/>
        <w:jc w:val="both"/>
      </w:pPr>
      <w:r>
        <w:t>egyre inkább alkalmazzák a komplexitást más műveltségterületekkel</w:t>
      </w:r>
    </w:p>
    <w:p w:rsidR="00D7586A" w:rsidRPr="0076440A" w:rsidRDefault="00D7586A" w:rsidP="0076440A">
      <w:pPr>
        <w:pStyle w:val="Listaszerbekezds"/>
        <w:numPr>
          <w:ilvl w:val="0"/>
          <w:numId w:val="15"/>
        </w:numPr>
        <w:spacing w:after="240" w:line="360" w:lineRule="auto"/>
        <w:ind w:left="714" w:hanging="357"/>
        <w:contextualSpacing w:val="0"/>
        <w:jc w:val="both"/>
      </w:pPr>
      <w:r>
        <w:t>változatos ábrázolási technikákat használnak a pedagógusok, a fenntarthatóság jegyében egyre inkább megjelenik az anyagok újrahasznosítása</w:t>
      </w:r>
      <w:r w:rsidR="0076440A">
        <w:t>.</w:t>
      </w:r>
    </w:p>
    <w:p w:rsidR="005D551D" w:rsidRDefault="005D551D" w:rsidP="00D7586A">
      <w:pPr>
        <w:pStyle w:val="Listaszerbekezds"/>
        <w:spacing w:line="360" w:lineRule="auto"/>
        <w:jc w:val="both"/>
      </w:pPr>
    </w:p>
    <w:p w:rsidR="005D551D" w:rsidRDefault="005D551D" w:rsidP="00D7586A">
      <w:pPr>
        <w:pStyle w:val="Listaszerbekezds"/>
        <w:spacing w:line="360" w:lineRule="auto"/>
        <w:jc w:val="both"/>
      </w:pPr>
    </w:p>
    <w:p w:rsidR="005D551D" w:rsidRDefault="005D551D" w:rsidP="00D7586A">
      <w:pPr>
        <w:pStyle w:val="Listaszerbekezds"/>
        <w:spacing w:line="360" w:lineRule="auto"/>
        <w:jc w:val="both"/>
      </w:pPr>
    </w:p>
    <w:p w:rsidR="00D7586A" w:rsidRPr="008C34E8" w:rsidRDefault="00D7586A" w:rsidP="00D7586A">
      <w:pPr>
        <w:pStyle w:val="Listaszerbekezds"/>
        <w:spacing w:line="360" w:lineRule="auto"/>
        <w:jc w:val="both"/>
        <w:rPr>
          <w:b/>
        </w:rPr>
      </w:pPr>
      <w:r>
        <w:t>A magas csoportlétszám miatt kisebb nehézséget okozott:</w:t>
      </w:r>
    </w:p>
    <w:p w:rsidR="00D7586A" w:rsidRDefault="00D7586A" w:rsidP="00BD533F">
      <w:pPr>
        <w:pStyle w:val="Listaszerbekezds"/>
        <w:numPr>
          <w:ilvl w:val="0"/>
          <w:numId w:val="15"/>
        </w:numPr>
        <w:spacing w:line="360" w:lineRule="auto"/>
        <w:jc w:val="both"/>
      </w:pPr>
      <w:r>
        <w:t>a folyamatos napirend biztosítása</w:t>
      </w:r>
    </w:p>
    <w:p w:rsidR="005D551D" w:rsidRDefault="00D7586A" w:rsidP="005D551D">
      <w:pPr>
        <w:pStyle w:val="Listaszerbekezds"/>
        <w:numPr>
          <w:ilvl w:val="0"/>
          <w:numId w:val="15"/>
        </w:numPr>
        <w:spacing w:line="360" w:lineRule="auto"/>
        <w:jc w:val="both"/>
      </w:pPr>
      <w:r>
        <w:t xml:space="preserve">az időkeret miatt az ábrázolási technikák készségszintű elsajátításának biztosítása </w:t>
      </w:r>
    </w:p>
    <w:p w:rsidR="00D7586A" w:rsidRPr="008C34E8" w:rsidRDefault="00D7586A" w:rsidP="00BD533F">
      <w:pPr>
        <w:pStyle w:val="Listaszerbekezds"/>
        <w:numPr>
          <w:ilvl w:val="0"/>
          <w:numId w:val="15"/>
        </w:numPr>
        <w:spacing w:line="360" w:lineRule="auto"/>
        <w:jc w:val="both"/>
        <w:rPr>
          <w:b/>
        </w:rPr>
      </w:pPr>
      <w:r>
        <w:t>a szervezési feladatok közül a vizuális tevékenységhez a megfelelő hely biztosítása (asztalok összetolása)</w:t>
      </w:r>
      <w:r w:rsidR="0076440A">
        <w:t>.</w:t>
      </w:r>
    </w:p>
    <w:p w:rsidR="00D7586A" w:rsidRPr="00EC2629" w:rsidRDefault="00D7586A" w:rsidP="00D7586A">
      <w:pPr>
        <w:spacing w:after="240" w:line="360" w:lineRule="auto"/>
        <w:jc w:val="both"/>
        <w:rPr>
          <w:b/>
          <w:i/>
        </w:rPr>
      </w:pPr>
      <w:r w:rsidRPr="00EC2629">
        <w:rPr>
          <w:b/>
          <w:i/>
        </w:rPr>
        <w:t>Az óvodapedagógusok fejlesztési tervének, ez irányú gyakorlati munkájának javítása</w:t>
      </w:r>
    </w:p>
    <w:p w:rsidR="00B13481" w:rsidRDefault="0076440A" w:rsidP="008F7147">
      <w:pPr>
        <w:spacing w:after="240" w:line="360" w:lineRule="auto"/>
        <w:jc w:val="both"/>
      </w:pPr>
      <w:r>
        <w:t>Az A</w:t>
      </w:r>
      <w:r w:rsidR="00D7586A">
        <w:t xml:space="preserve">lma csoportba járó BTMN-s tanköteles korú gyermekre az óvodapedagógus fejlesztési tervet készített egyéni megfigyelés és a szakvélemény alapján, melyet a gyermek egyéni </w:t>
      </w:r>
      <w:r w:rsidR="008F7147">
        <w:t>fejlettségmérő lapja tartalmaz.</w:t>
      </w:r>
    </w:p>
    <w:p w:rsidR="00D7586A" w:rsidRDefault="00D7586A" w:rsidP="00D7586A">
      <w:pPr>
        <w:spacing w:line="360" w:lineRule="auto"/>
        <w:jc w:val="both"/>
      </w:pPr>
      <w:r>
        <w:t>Az óvoda fejlesztőpedagógusával és pszichológusával egyeztetve, iránymutatásuknak, javaslatuknak megfelelően történt meg a nevelési év folyamán a fejlesztés.</w:t>
      </w:r>
    </w:p>
    <w:p w:rsidR="00D7586A" w:rsidRDefault="00D7586A" w:rsidP="00D7586A">
      <w:pPr>
        <w:spacing w:after="240" w:line="360" w:lineRule="auto"/>
        <w:jc w:val="both"/>
      </w:pPr>
      <w:r>
        <w:t>A gyermek a következő nevelési évben megkezdi iskolai tanulmányait.</w:t>
      </w:r>
    </w:p>
    <w:p w:rsidR="00D7586A" w:rsidRDefault="00D7586A" w:rsidP="00D7586A">
      <w:pPr>
        <w:spacing w:after="240" w:line="360" w:lineRule="auto"/>
        <w:jc w:val="both"/>
      </w:pPr>
      <w:r w:rsidRPr="006D7733">
        <w:rPr>
          <w:b/>
          <w:i/>
        </w:rPr>
        <w:t>A nevelőtestület kommunikációjának fejlesztése</w:t>
      </w:r>
    </w:p>
    <w:p w:rsidR="00D7586A" w:rsidRDefault="00D7586A" w:rsidP="00D7586A">
      <w:pPr>
        <w:spacing w:after="120" w:line="360" w:lineRule="auto"/>
        <w:jc w:val="both"/>
        <w:rPr>
          <w:rFonts w:eastAsiaTheme="minorHAnsi"/>
          <w:lang w:eastAsia="en-US"/>
        </w:rPr>
      </w:pPr>
      <w:r>
        <w:rPr>
          <w:rFonts w:eastAsiaTheme="minorHAnsi"/>
          <w:lang w:eastAsia="en-US"/>
        </w:rPr>
        <w:t>A nevelési év folyamán fontosnak tartottuk a tudatos, asszertív kommunikáció alkalmazását a gyakorlatban is. Célunk volt, hogy a heti értekezletek keretében az óvodapedagógusok a kommunikációjuk, hozzászólásaik, felvetett problémáik, beszélgetéseik során alkalmazzák az asszertív gondolkodást.</w:t>
      </w:r>
    </w:p>
    <w:p w:rsidR="00D7586A" w:rsidRPr="00027DA3" w:rsidRDefault="00D7586A" w:rsidP="00D7586A">
      <w:pPr>
        <w:spacing w:after="120" w:line="360" w:lineRule="auto"/>
        <w:jc w:val="both"/>
      </w:pPr>
      <w:r>
        <w:rPr>
          <w:rFonts w:eastAsiaTheme="minorHAnsi"/>
          <w:lang w:eastAsia="en-US"/>
        </w:rPr>
        <w:t>A szülői értekezletek mind a négy csoportban informatívak voltak, az óvodapedagógusok asszertív kommunikációja biztosította, hogy a szülők kérdéseikre szakszerű válaszokat kaptak.</w:t>
      </w:r>
    </w:p>
    <w:p w:rsidR="00D7586A" w:rsidRDefault="00D7586A" w:rsidP="00D7586A">
      <w:pPr>
        <w:spacing w:after="120" w:line="360" w:lineRule="auto"/>
        <w:jc w:val="both"/>
        <w:rPr>
          <w:rFonts w:eastAsiaTheme="minorHAnsi"/>
          <w:lang w:eastAsia="en-US"/>
        </w:rPr>
      </w:pPr>
      <w:r>
        <w:rPr>
          <w:rFonts w:eastAsiaTheme="minorHAnsi"/>
          <w:lang w:eastAsia="en-US"/>
        </w:rPr>
        <w:t xml:space="preserve">A nevelést segítő munkatársak havi értekezleten nevelési, gondozási észrevételeiket, problémafelvetéseiket bátran, sértődések, egymás megbántása nélkül kommunikálják. </w:t>
      </w:r>
    </w:p>
    <w:p w:rsidR="00D7586A" w:rsidRDefault="00D7586A" w:rsidP="0061574B">
      <w:pPr>
        <w:spacing w:line="360" w:lineRule="auto"/>
        <w:jc w:val="both"/>
        <w:rPr>
          <w:rFonts w:eastAsiaTheme="minorHAnsi"/>
          <w:lang w:eastAsia="en-US"/>
        </w:rPr>
      </w:pPr>
      <w:r>
        <w:rPr>
          <w:rFonts w:eastAsiaTheme="minorHAnsi"/>
          <w:lang w:eastAsia="en-US"/>
        </w:rPr>
        <w:t>Az egymástól való tanulásra, tudásmegosztásra ösztönöztem a kollegákat. Az asszertív kommunikáció gyakorlása a következő nevelési évben is fejlesztendő feladat lesz.</w:t>
      </w:r>
    </w:p>
    <w:p w:rsidR="005D551D" w:rsidRDefault="005D551D" w:rsidP="0061574B">
      <w:pPr>
        <w:spacing w:line="360" w:lineRule="auto"/>
        <w:jc w:val="both"/>
      </w:pPr>
    </w:p>
    <w:p w:rsidR="005D551D" w:rsidRDefault="005D551D" w:rsidP="0061574B">
      <w:pPr>
        <w:spacing w:line="360" w:lineRule="auto"/>
        <w:jc w:val="both"/>
      </w:pPr>
    </w:p>
    <w:p w:rsidR="005D551D" w:rsidRDefault="005D551D" w:rsidP="0061574B">
      <w:pPr>
        <w:spacing w:line="360" w:lineRule="auto"/>
        <w:jc w:val="both"/>
      </w:pPr>
    </w:p>
    <w:p w:rsidR="00D7586A" w:rsidRPr="0076440A" w:rsidRDefault="0061574B" w:rsidP="0061574B">
      <w:pPr>
        <w:spacing w:line="360" w:lineRule="auto"/>
        <w:jc w:val="both"/>
      </w:pPr>
      <w:r w:rsidRPr="0076440A">
        <w:rPr>
          <w:noProof/>
        </w:rPr>
        <w:lastRenderedPageBreak/>
        <mc:AlternateContent>
          <mc:Choice Requires="wps">
            <w:drawing>
              <wp:anchor distT="0" distB="0" distL="114300" distR="114300" simplePos="0" relativeHeight="251703296" behindDoc="0" locked="0" layoutInCell="1" allowOverlap="1" wp14:anchorId="5A91CA1A" wp14:editId="260324E3">
                <wp:simplePos x="0" y="0"/>
                <wp:positionH relativeFrom="column">
                  <wp:posOffset>43180</wp:posOffset>
                </wp:positionH>
                <wp:positionV relativeFrom="paragraph">
                  <wp:posOffset>206375</wp:posOffset>
                </wp:positionV>
                <wp:extent cx="5760085" cy="323850"/>
                <wp:effectExtent l="0" t="0" r="12065" b="19050"/>
                <wp:wrapNone/>
                <wp:docPr id="38" name="Szövegdoboz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23850"/>
                        </a:xfrm>
                        <a:prstGeom prst="rect">
                          <a:avLst/>
                        </a:prstGeom>
                        <a:solidFill>
                          <a:srgbClr val="F79646"/>
                        </a:solidFill>
                        <a:ln w="9525">
                          <a:solidFill>
                            <a:srgbClr val="000000"/>
                          </a:solidFill>
                          <a:miter lim="800000"/>
                          <a:headEnd/>
                          <a:tailEnd/>
                        </a:ln>
                      </wps:spPr>
                      <wps:txbx>
                        <w:txbxContent>
                          <w:p w:rsidR="00904E18" w:rsidRPr="00714594" w:rsidRDefault="00904E18" w:rsidP="00D7586A">
                            <w:pPr>
                              <w:spacing w:line="360" w:lineRule="auto"/>
                              <w:jc w:val="center"/>
                              <w:rPr>
                                <w:b/>
                                <w:color w:val="E36C0A" w:themeColor="accent6" w:themeShade="BF"/>
                                <w:sz w:val="28"/>
                                <w:u w:val="single"/>
                              </w:rPr>
                            </w:pPr>
                            <w:r w:rsidRPr="00714594">
                              <w:rPr>
                                <w:b/>
                                <w:sz w:val="28"/>
                                <w:u w:val="single"/>
                              </w:rPr>
                              <w:t>Tagóvodánk feladatai és azok megvalósulása</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91CA1A" id="_x0000_s1057" type="#_x0000_t202" style="position:absolute;left:0;text-align:left;margin-left:3.4pt;margin-top:16.25pt;width:453.55pt;height:2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" fillcolor="#f79646">
                <v:textbox>
                  <w:txbxContent>
                    <w:p w:rsidR="00904E18" w:rsidRPr="00714594" w:rsidRDefault="00904E18" w:rsidP="00D7586A">
                      <w:pPr>
                        <w:spacing w:line="360" w:lineRule="auto"/>
                        <w:jc w:val="center"/>
                        <w:rPr>
                          <w:b/>
                          <w:color w:val="E36C0A" w:themeColor="accent6" w:themeShade="BF"/>
                          <w:sz w:val="28"/>
                          <w:u w:val="single"/>
                        </w:rPr>
                      </w:pPr>
                      <w:r w:rsidRPr="00714594">
                        <w:rPr>
                          <w:b/>
                          <w:sz w:val="28"/>
                          <w:u w:val="single"/>
                        </w:rPr>
                        <w:t>Tagóvodánk feladatai és azok megvalósulása</w:t>
                      </w:r>
                    </w:p>
                    <w:p w:rsidR="00904E18" w:rsidRDefault="00904E18" w:rsidP="00D7586A"/>
                  </w:txbxContent>
                </v:textbox>
              </v:shape>
            </w:pict>
          </mc:Fallback>
        </mc:AlternateContent>
      </w:r>
    </w:p>
    <w:p w:rsidR="00D7586A" w:rsidRPr="0076440A" w:rsidRDefault="00D7586A" w:rsidP="0061574B">
      <w:pPr>
        <w:spacing w:line="360" w:lineRule="auto"/>
        <w:jc w:val="both"/>
      </w:pPr>
    </w:p>
    <w:p w:rsidR="00D7586A" w:rsidRPr="0076440A" w:rsidRDefault="00D7586A" w:rsidP="0061574B">
      <w:pPr>
        <w:pStyle w:val="Listaszerbekezds"/>
        <w:spacing w:after="0" w:line="360" w:lineRule="auto"/>
        <w:ind w:left="0"/>
      </w:pPr>
    </w:p>
    <w:p w:rsidR="00D7586A" w:rsidRPr="001A35C0" w:rsidRDefault="00D7586A" w:rsidP="00D7586A">
      <w:pPr>
        <w:spacing w:after="120" w:line="360" w:lineRule="auto"/>
        <w:jc w:val="both"/>
        <w:rPr>
          <w:b/>
          <w:i/>
        </w:rPr>
      </w:pPr>
      <w:r w:rsidRPr="001A35C0">
        <w:rPr>
          <w:b/>
          <w:i/>
        </w:rPr>
        <w:t>Szervezeti kultúra fejlesztése</w:t>
      </w:r>
    </w:p>
    <w:p w:rsidR="0061574B" w:rsidRDefault="00D7586A" w:rsidP="00B13481">
      <w:pPr>
        <w:spacing w:after="120" w:line="360" w:lineRule="auto"/>
        <w:jc w:val="both"/>
      </w:pPr>
      <w:r w:rsidRPr="002C2486">
        <w:t>A szakmai színvonal megtartásához, esetleges emeléséhez kiemelten fontosnak tart</w:t>
      </w:r>
      <w:r>
        <w:t>om</w:t>
      </w:r>
      <w:r w:rsidRPr="002C2486">
        <w:t xml:space="preserve"> a szervezeti kultúr</w:t>
      </w:r>
      <w:r>
        <w:t xml:space="preserve">a </w:t>
      </w:r>
      <w:r w:rsidRPr="002C2486">
        <w:t>ápolását</w:t>
      </w:r>
      <w:r w:rsidR="00B13481">
        <w:t>, csapatszellem erősítését.</w:t>
      </w:r>
    </w:p>
    <w:p w:rsidR="00D7586A" w:rsidRDefault="00D7586A" w:rsidP="00D7586A">
      <w:pPr>
        <w:spacing w:after="120" w:line="360" w:lineRule="auto"/>
        <w:jc w:val="both"/>
      </w:pPr>
      <w:r w:rsidRPr="002C2486">
        <w:t xml:space="preserve">Rugalmas szervezéssel, összehangolt munkavégzéssel, a </w:t>
      </w:r>
      <w:r>
        <w:t>kétirányú információ</w:t>
      </w:r>
      <w:r w:rsidRPr="002C2486">
        <w:t xml:space="preserve">áramlással </w:t>
      </w:r>
      <w:r>
        <w:t xml:space="preserve">igyekeztem </w:t>
      </w:r>
      <w:r w:rsidRPr="002C2486">
        <w:t xml:space="preserve">biztosítani a feltételeket. </w:t>
      </w:r>
      <w:r>
        <w:t>E</w:t>
      </w:r>
      <w:r w:rsidRPr="002C2486">
        <w:t>lismerte</w:t>
      </w:r>
      <w:r>
        <w:t>m</w:t>
      </w:r>
      <w:r w:rsidRPr="002C2486">
        <w:t xml:space="preserve"> az alkalmazotti kör </w:t>
      </w:r>
      <w:r>
        <w:t xml:space="preserve">erőfeszítéseit, </w:t>
      </w:r>
      <w:r w:rsidRPr="002C2486">
        <w:t>munkavégzését</w:t>
      </w:r>
      <w:r>
        <w:t xml:space="preserve">. </w:t>
      </w:r>
    </w:p>
    <w:p w:rsidR="00B13481" w:rsidRDefault="00D7586A" w:rsidP="008F7147">
      <w:pPr>
        <w:pStyle w:val="Listaszerbekezds"/>
        <w:numPr>
          <w:ilvl w:val="0"/>
          <w:numId w:val="11"/>
        </w:numPr>
        <w:spacing w:after="120" w:line="360" w:lineRule="auto"/>
        <w:ind w:left="-23" w:firstLine="0"/>
        <w:contextualSpacing w:val="0"/>
        <w:jc w:val="both"/>
      </w:pPr>
      <w:r w:rsidRPr="002C2486">
        <w:t>Egymás pedagógiai munkáját jellemzően tiszteletben tartjuk és támogatjuk egymás szakmai út</w:t>
      </w:r>
      <w:r>
        <w:t>ját. Az újonnan érkezett több új</w:t>
      </w:r>
      <w:r w:rsidRPr="002C2486">
        <w:t xml:space="preserve"> munkatárs óvodánk értékrendjét, közös normáit elfogadta</w:t>
      </w:r>
      <w:r>
        <w:t>, a velük való azonosulás még folyamatban van.</w:t>
      </w:r>
    </w:p>
    <w:p w:rsidR="00D7586A" w:rsidRDefault="00D7586A" w:rsidP="00BD533F">
      <w:pPr>
        <w:pStyle w:val="Listaszerbekezds"/>
        <w:numPr>
          <w:ilvl w:val="0"/>
          <w:numId w:val="11"/>
        </w:numPr>
        <w:spacing w:after="120" w:line="360" w:lineRule="auto"/>
        <w:ind w:left="-23" w:firstLine="0"/>
        <w:contextualSpacing w:val="0"/>
        <w:jc w:val="both"/>
      </w:pPr>
      <w:r>
        <w:t>Heti, két</w:t>
      </w:r>
      <w:r w:rsidRPr="00EC2629">
        <w:t>heti szakmai- és munka értekezleteken biztosított volt mindenki számára a problémák felszínre kerülésének, megoldások keresésének, megbeszéléseknek lehetősége, szakmai tapasztalatok átbeszélése, a tudásmegosztás. Fontos volt egymás megismerése, az értékrendek egyeztetése.</w:t>
      </w:r>
    </w:p>
    <w:p w:rsidR="00D7586A" w:rsidRDefault="008F7147" w:rsidP="008F7147">
      <w:pPr>
        <w:pStyle w:val="Listaszerbekezds"/>
        <w:numPr>
          <w:ilvl w:val="0"/>
          <w:numId w:val="11"/>
        </w:numPr>
        <w:spacing w:after="120" w:line="360" w:lineRule="auto"/>
        <w:ind w:left="-23" w:firstLine="0"/>
        <w:contextualSpacing w:val="0"/>
        <w:jc w:val="both"/>
      </w:pPr>
      <w:r>
        <w:t>A S</w:t>
      </w:r>
      <w:r w:rsidR="00D7586A" w:rsidRPr="00EC2629">
        <w:t>zilva csoportban óvodapedagógus és pedagógia</w:t>
      </w:r>
      <w:r w:rsidR="00D7586A">
        <w:t>i</w:t>
      </w:r>
      <w:r w:rsidR="00D7586A" w:rsidRPr="00EC2629">
        <w:t xml:space="preserve"> asszisztens pár, a többi csoportban az óvónői párok hatékonyan dolgoztak együtt. Szakmai környezet folyamatosan biztosított volt. A csoportban dolgozó felnőttek egyetértésben támogatták és segítették egymás munkáját. A n</w:t>
      </w:r>
      <w:r w:rsidR="005D551D">
        <w:t>evelést segítőkkel a napi munka</w:t>
      </w:r>
      <w:r w:rsidR="00D7586A" w:rsidRPr="00EC2629">
        <w:t>kapcsolatunk rugalmas és eredményes volt, összességében jól működött.</w:t>
      </w:r>
    </w:p>
    <w:p w:rsidR="00D7586A" w:rsidRDefault="00D7586A" w:rsidP="008F7147">
      <w:pPr>
        <w:pStyle w:val="Listaszerbekezds"/>
        <w:numPr>
          <w:ilvl w:val="0"/>
          <w:numId w:val="11"/>
        </w:numPr>
        <w:spacing w:after="120" w:line="360" w:lineRule="auto"/>
        <w:ind w:left="-23" w:firstLine="0"/>
        <w:contextualSpacing w:val="0"/>
        <w:jc w:val="both"/>
      </w:pPr>
      <w:r w:rsidRPr="00EC2629">
        <w:t>Intézményegységi szinten más tagóvodákkal közösen szervezett és lebonyolított nevelés nélküli szakmai továbbképzési napok hasznosak voltak a nevelőtestület számára.</w:t>
      </w:r>
    </w:p>
    <w:p w:rsidR="00D7586A" w:rsidRDefault="00D7586A" w:rsidP="0061574B">
      <w:pPr>
        <w:pStyle w:val="Listaszerbekezds"/>
        <w:numPr>
          <w:ilvl w:val="0"/>
          <w:numId w:val="11"/>
        </w:numPr>
        <w:spacing w:line="360" w:lineRule="auto"/>
        <w:ind w:left="-23" w:firstLine="0"/>
        <w:jc w:val="both"/>
      </w:pPr>
      <w:r w:rsidRPr="00EC2629">
        <w:t>Célt volt ebben a nevelési évben is a helyettesítési rendszer arányosabb működtetése. Azonban a fluktuáció miatt, tapasztalatok hiányában a rutinnal rendelkező munkatársak terhelődtek jobban.</w:t>
      </w:r>
    </w:p>
    <w:p w:rsidR="008F7147" w:rsidRDefault="008F7147" w:rsidP="008F7147">
      <w:pPr>
        <w:spacing w:line="360" w:lineRule="auto"/>
        <w:jc w:val="both"/>
      </w:pPr>
    </w:p>
    <w:p w:rsidR="008F7147" w:rsidRDefault="008F7147" w:rsidP="008F7147">
      <w:pPr>
        <w:spacing w:line="360" w:lineRule="auto"/>
        <w:jc w:val="both"/>
      </w:pPr>
    </w:p>
    <w:p w:rsidR="008F7147" w:rsidRDefault="008F7147" w:rsidP="008F7147">
      <w:pPr>
        <w:spacing w:line="360" w:lineRule="auto"/>
        <w:jc w:val="both"/>
      </w:pPr>
    </w:p>
    <w:p w:rsidR="008F7147" w:rsidRDefault="008F7147" w:rsidP="008F7147">
      <w:pPr>
        <w:spacing w:line="360" w:lineRule="auto"/>
        <w:jc w:val="both"/>
      </w:pPr>
    </w:p>
    <w:p w:rsidR="00D7586A" w:rsidRPr="0086777C" w:rsidRDefault="00D7586A" w:rsidP="00D7586A">
      <w:pPr>
        <w:spacing w:after="120" w:line="360" w:lineRule="auto"/>
        <w:jc w:val="both"/>
        <w:rPr>
          <w:b/>
          <w:bCs/>
          <w:i/>
        </w:rPr>
      </w:pPr>
      <w:r>
        <w:rPr>
          <w:b/>
          <w:bCs/>
          <w:i/>
        </w:rPr>
        <w:t>Nevelőtestület reflektivit</w:t>
      </w:r>
      <w:r w:rsidRPr="0086777C">
        <w:rPr>
          <w:b/>
          <w:bCs/>
          <w:i/>
        </w:rPr>
        <w:t>ásán</w:t>
      </w:r>
      <w:r>
        <w:rPr>
          <w:b/>
          <w:bCs/>
          <w:i/>
        </w:rPr>
        <w:t>ak fejlesztése</w:t>
      </w:r>
      <w:r w:rsidRPr="0086777C">
        <w:rPr>
          <w:b/>
          <w:bCs/>
          <w:i/>
        </w:rPr>
        <w:t xml:space="preserve"> </w:t>
      </w:r>
    </w:p>
    <w:p w:rsidR="00D7586A" w:rsidRPr="00862FED" w:rsidRDefault="00D7586A" w:rsidP="008F7147">
      <w:pPr>
        <w:pStyle w:val="Listaszerbekezds"/>
        <w:numPr>
          <w:ilvl w:val="0"/>
          <w:numId w:val="3"/>
        </w:numPr>
        <w:spacing w:after="120" w:line="360" w:lineRule="auto"/>
        <w:ind w:left="0" w:firstLine="0"/>
        <w:contextualSpacing w:val="0"/>
        <w:jc w:val="both"/>
      </w:pPr>
      <w:r w:rsidRPr="00862FED">
        <w:t>Heti-két heti rendszerességgel nevelői értekezleteken felvetett aktuális kérdéseket, problémákat, eseményeket, szervezési feladatokat rendszeresen megbeszéltük. Hozzászólások, felvetett problémák, elemző beszélgetések során törekedtünk a szükséges szakkifejezések használatára. A szakmai eredményesség érdekében kezdeményezett felvetéseket megvitattuk, gyakorlati tapasztalatainkat megosztottuk egymás között.</w:t>
      </w:r>
    </w:p>
    <w:p w:rsidR="0061574B" w:rsidRDefault="00D7586A" w:rsidP="008F7147">
      <w:pPr>
        <w:pStyle w:val="Listaszerbekezds"/>
        <w:numPr>
          <w:ilvl w:val="0"/>
          <w:numId w:val="3"/>
        </w:numPr>
        <w:spacing w:after="120" w:line="360" w:lineRule="auto"/>
        <w:ind w:left="0" w:firstLine="0"/>
        <w:contextualSpacing w:val="0"/>
        <w:jc w:val="both"/>
      </w:pPr>
      <w:r w:rsidRPr="00862FED">
        <w:t xml:space="preserve">Évszaki-, nevelési tervek értékelésében, dokumentációkban tudatosan megjelent a reflexió. </w:t>
      </w:r>
    </w:p>
    <w:p w:rsidR="00D7586A" w:rsidRPr="00862FED" w:rsidRDefault="00D7586A" w:rsidP="008F7147">
      <w:pPr>
        <w:pStyle w:val="Listaszerbekezds"/>
        <w:numPr>
          <w:ilvl w:val="0"/>
          <w:numId w:val="3"/>
        </w:numPr>
        <w:spacing w:after="120" w:line="360" w:lineRule="auto"/>
        <w:ind w:left="0" w:firstLine="0"/>
        <w:contextualSpacing w:val="0"/>
        <w:jc w:val="both"/>
      </w:pPr>
      <w:r>
        <w:t>Ez a kiemelt feladat, az előző nevelési évhez hasonlóan folyamatos és tervszerű volt. Az év folyamán több alkalommal is lehetőség volt arra, hogy reflektív szemléletmóddal elemezzük munkánkat, különösen a hospitálások illetve az önértékelési eljárások során.</w:t>
      </w:r>
    </w:p>
    <w:p w:rsidR="00D7586A" w:rsidRPr="00862FED" w:rsidRDefault="00D7586A" w:rsidP="008F7147">
      <w:pPr>
        <w:pStyle w:val="Listaszerbekezds"/>
        <w:numPr>
          <w:ilvl w:val="0"/>
          <w:numId w:val="3"/>
        </w:numPr>
        <w:spacing w:after="120" w:line="360" w:lineRule="auto"/>
        <w:ind w:left="0" w:firstLine="0"/>
        <w:contextualSpacing w:val="0"/>
        <w:jc w:val="both"/>
      </w:pPr>
      <w:r w:rsidRPr="00862FED">
        <w:t xml:space="preserve">Az újonnan érkezett munkatársak munkaköri feladataik megismertetése és megismerése céljából hangsúlyt fektettünk kommunikációnkra. </w:t>
      </w:r>
    </w:p>
    <w:p w:rsidR="00B13481" w:rsidRPr="002B2452" w:rsidRDefault="00D7586A" w:rsidP="008F7147">
      <w:pPr>
        <w:pStyle w:val="Listaszerbekezds"/>
        <w:numPr>
          <w:ilvl w:val="0"/>
          <w:numId w:val="3"/>
        </w:numPr>
        <w:spacing w:after="120" w:line="360" w:lineRule="auto"/>
        <w:ind w:left="0" w:firstLine="0"/>
        <w:contextualSpacing w:val="0"/>
        <w:jc w:val="both"/>
      </w:pPr>
      <w:r w:rsidRPr="00862FED">
        <w:t>Nevelést segítő munkatársak értekezletei nyitottak voltak, munkatársak bátran kérdeztek, kezdem</w:t>
      </w:r>
      <w:r>
        <w:t>ényeztek problémafelvetéseket.</w:t>
      </w:r>
      <w:r w:rsidRPr="002B2452">
        <w:rPr>
          <w:b/>
          <w:bCs/>
          <w:i/>
          <w:iCs/>
        </w:rPr>
        <w:t xml:space="preserve"> </w:t>
      </w:r>
    </w:p>
    <w:p w:rsidR="00D7586A" w:rsidRDefault="00D7586A" w:rsidP="0061574B">
      <w:pPr>
        <w:pStyle w:val="Listaszerbekezds"/>
        <w:numPr>
          <w:ilvl w:val="0"/>
          <w:numId w:val="3"/>
        </w:numPr>
        <w:spacing w:after="0" w:line="360" w:lineRule="auto"/>
        <w:ind w:left="0" w:firstLine="0"/>
        <w:jc w:val="both"/>
        <w:rPr>
          <w:bCs/>
        </w:rPr>
      </w:pPr>
      <w:r>
        <w:rPr>
          <w:bCs/>
        </w:rPr>
        <w:t>Mind a négy</w:t>
      </w:r>
      <w:r w:rsidRPr="0086777C">
        <w:rPr>
          <w:bCs/>
        </w:rPr>
        <w:t xml:space="preserve"> csoport szülői értekezlete informatív volt, akárcsak csak az elbeszélgetések. A szülők gyerm</w:t>
      </w:r>
      <w:r>
        <w:rPr>
          <w:bCs/>
        </w:rPr>
        <w:t>e</w:t>
      </w:r>
      <w:r w:rsidRPr="0086777C">
        <w:rPr>
          <w:bCs/>
        </w:rPr>
        <w:t>keik fejlettségi szintjéről, társas</w:t>
      </w:r>
      <w:r>
        <w:rPr>
          <w:bCs/>
        </w:rPr>
        <w:t xml:space="preserve"> </w:t>
      </w:r>
      <w:r w:rsidRPr="0086777C">
        <w:rPr>
          <w:bCs/>
        </w:rPr>
        <w:t xml:space="preserve">kapcsolatairól </w:t>
      </w:r>
      <w:r>
        <w:rPr>
          <w:bCs/>
        </w:rPr>
        <w:t xml:space="preserve">pedagógiai értékelést kaptak </w:t>
      </w:r>
      <w:r w:rsidRPr="0086777C">
        <w:rPr>
          <w:bCs/>
        </w:rPr>
        <w:t xml:space="preserve">megfelelő </w:t>
      </w:r>
      <w:r>
        <w:rPr>
          <w:bCs/>
        </w:rPr>
        <w:t>szakmai tartalommal</w:t>
      </w:r>
      <w:r w:rsidRPr="0086777C">
        <w:rPr>
          <w:bCs/>
        </w:rPr>
        <w:t xml:space="preserve">. </w:t>
      </w:r>
    </w:p>
    <w:p w:rsidR="00D7586A" w:rsidRPr="00EC2629" w:rsidRDefault="0061574B" w:rsidP="0061574B">
      <w:pPr>
        <w:spacing w:line="360" w:lineRule="auto"/>
        <w:jc w:val="both"/>
      </w:pPr>
      <w:r>
        <w:rPr>
          <w:noProof/>
        </w:rPr>
        <mc:AlternateContent>
          <mc:Choice Requires="wps">
            <w:drawing>
              <wp:anchor distT="0" distB="0" distL="114300" distR="114300" simplePos="0" relativeHeight="251695104" behindDoc="0" locked="0" layoutInCell="1" allowOverlap="1" wp14:anchorId="4FF17F09" wp14:editId="7EA369D0">
                <wp:simplePos x="0" y="0"/>
                <wp:positionH relativeFrom="column">
                  <wp:posOffset>33655</wp:posOffset>
                </wp:positionH>
                <wp:positionV relativeFrom="paragraph">
                  <wp:posOffset>250825</wp:posOffset>
                </wp:positionV>
                <wp:extent cx="5762625" cy="323850"/>
                <wp:effectExtent l="0" t="0" r="28575" b="19050"/>
                <wp:wrapNone/>
                <wp:docPr id="39" name="Szövegdoboz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323850"/>
                        </a:xfrm>
                        <a:prstGeom prst="rect">
                          <a:avLst/>
                        </a:prstGeom>
                        <a:solidFill>
                          <a:schemeClr val="accent6"/>
                        </a:solidFill>
                        <a:ln w="9525">
                          <a:solidFill>
                            <a:srgbClr val="000000"/>
                          </a:solidFill>
                          <a:miter lim="800000"/>
                          <a:headEnd/>
                          <a:tailEnd/>
                        </a:ln>
                      </wps:spPr>
                      <wps:txbx>
                        <w:txbxContent>
                          <w:p w:rsidR="00904E18" w:rsidRPr="00714594" w:rsidRDefault="00904E18" w:rsidP="00D7586A">
                            <w:pPr>
                              <w:spacing w:line="360" w:lineRule="auto"/>
                              <w:jc w:val="center"/>
                              <w:rPr>
                                <w:b/>
                                <w:sz w:val="28"/>
                                <w:u w:val="single"/>
                              </w:rPr>
                            </w:pPr>
                            <w:r w:rsidRPr="00714594">
                              <w:rPr>
                                <w:b/>
                                <w:sz w:val="28"/>
                                <w:u w:val="single"/>
                              </w:rPr>
                              <w:t>Pedagógiai ellenőrzési terv megvalósulása</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17F09" id="Szövegdoboz 22" o:spid="_x0000_s1058" type="#_x0000_t202" style="position:absolute;left:0;text-align:left;margin-left:2.65pt;margin-top:19.75pt;width:453.75pt;height:25.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" fillcolor="#f79646 [3209]">
                <v:textbox>
                  <w:txbxContent>
                    <w:p w:rsidR="00904E18" w:rsidRPr="00714594" w:rsidRDefault="00904E18" w:rsidP="00D7586A">
                      <w:pPr>
                        <w:spacing w:line="360" w:lineRule="auto"/>
                        <w:jc w:val="center"/>
                        <w:rPr>
                          <w:b/>
                          <w:sz w:val="28"/>
                          <w:u w:val="single"/>
                        </w:rPr>
                      </w:pPr>
                      <w:r w:rsidRPr="00714594">
                        <w:rPr>
                          <w:b/>
                          <w:sz w:val="28"/>
                          <w:u w:val="single"/>
                        </w:rPr>
                        <w:t>Pedagógiai ellenőrzési terv megvalósulása</w:t>
                      </w:r>
                    </w:p>
                    <w:p w:rsidR="00904E18" w:rsidRDefault="00904E18" w:rsidP="00D7586A"/>
                  </w:txbxContent>
                </v:textbox>
              </v:shape>
            </w:pict>
          </mc:Fallback>
        </mc:AlternateContent>
      </w:r>
    </w:p>
    <w:p w:rsidR="00D7586A" w:rsidRPr="0093394D" w:rsidRDefault="00D7586A" w:rsidP="0061574B">
      <w:pPr>
        <w:spacing w:line="360" w:lineRule="auto"/>
        <w:jc w:val="both"/>
        <w:rPr>
          <w:rFonts w:eastAsiaTheme="minorHAnsi"/>
          <w:lang w:eastAsia="en-US"/>
        </w:rPr>
      </w:pPr>
    </w:p>
    <w:p w:rsidR="00D7586A" w:rsidRPr="0061574B" w:rsidRDefault="00D7586A" w:rsidP="0061574B">
      <w:pPr>
        <w:pStyle w:val="Listaszerbekezds"/>
        <w:spacing w:after="0" w:line="360" w:lineRule="auto"/>
        <w:ind w:left="0"/>
        <w:jc w:val="both"/>
      </w:pPr>
    </w:p>
    <w:p w:rsidR="00D7586A" w:rsidRPr="00EE0141" w:rsidRDefault="00D7586A" w:rsidP="00C0216B">
      <w:pPr>
        <w:pStyle w:val="Listaszerbekezds"/>
        <w:spacing w:after="120" w:line="360" w:lineRule="auto"/>
        <w:ind w:left="0"/>
        <w:jc w:val="both"/>
        <w:rPr>
          <w:b/>
          <w:i/>
        </w:rPr>
      </w:pPr>
      <w:r w:rsidRPr="00CB56E3">
        <w:rPr>
          <w:b/>
          <w:i/>
        </w:rPr>
        <w:t>Szülői értekezletek színvonala, felkészültség, informativitás, kommunikáció</w:t>
      </w:r>
    </w:p>
    <w:p w:rsidR="00D7586A" w:rsidRDefault="00D7586A" w:rsidP="00C0216B">
      <w:pPr>
        <w:spacing w:after="160" w:line="360" w:lineRule="auto"/>
        <w:jc w:val="both"/>
      </w:pPr>
      <w:r w:rsidRPr="008C5BBE">
        <w:rPr>
          <w:bCs/>
          <w:iCs/>
        </w:rPr>
        <w:t xml:space="preserve">A </w:t>
      </w:r>
      <w:r w:rsidRPr="008C5BBE">
        <w:t>munkatervben rögzített időpontokban, tervszerűen zajlottak.</w:t>
      </w:r>
      <w:r>
        <w:t xml:space="preserve"> </w:t>
      </w:r>
      <w:r w:rsidRPr="004C0FC1">
        <w:rPr>
          <w:rFonts w:eastAsiaTheme="minorHAnsi"/>
          <w:bCs/>
          <w:iCs/>
          <w:lang w:eastAsia="en-US"/>
        </w:rPr>
        <w:t>Az összevon</w:t>
      </w:r>
      <w:r>
        <w:rPr>
          <w:rFonts w:eastAsiaTheme="minorHAnsi"/>
          <w:bCs/>
          <w:iCs/>
          <w:lang w:eastAsia="en-US"/>
        </w:rPr>
        <w:t>t szülői értekezleten bemutattuk</w:t>
      </w:r>
      <w:r w:rsidRPr="004C0FC1">
        <w:rPr>
          <w:rFonts w:eastAsiaTheme="minorHAnsi"/>
          <w:bCs/>
          <w:iCs/>
          <w:lang w:eastAsia="en-US"/>
        </w:rPr>
        <w:t xml:space="preserve"> az újonnan érkező szülőknek az ó</w:t>
      </w:r>
      <w:r>
        <w:rPr>
          <w:rFonts w:eastAsiaTheme="minorHAnsi"/>
          <w:bCs/>
          <w:iCs/>
          <w:lang w:eastAsia="en-US"/>
        </w:rPr>
        <w:t>vodapedagógusokat, megismerhették</w:t>
      </w:r>
      <w:r w:rsidRPr="004C0FC1">
        <w:rPr>
          <w:rFonts w:eastAsiaTheme="minorHAnsi"/>
          <w:bCs/>
          <w:iCs/>
          <w:lang w:eastAsia="en-US"/>
        </w:rPr>
        <w:t xml:space="preserve"> az óvodára vonatkozó leg</w:t>
      </w:r>
      <w:r>
        <w:rPr>
          <w:rFonts w:eastAsiaTheme="minorHAnsi"/>
          <w:bCs/>
          <w:iCs/>
          <w:lang w:eastAsia="en-US"/>
        </w:rPr>
        <w:t>fontosabb információkat, csoport</w:t>
      </w:r>
      <w:r w:rsidRPr="004C0FC1">
        <w:rPr>
          <w:rFonts w:eastAsiaTheme="minorHAnsi"/>
          <w:bCs/>
          <w:iCs/>
          <w:lang w:eastAsia="en-US"/>
        </w:rPr>
        <w:t>beosztásokat.</w:t>
      </w:r>
      <w:r>
        <w:rPr>
          <w:rFonts w:eastAsiaTheme="minorHAnsi"/>
          <w:bCs/>
          <w:iCs/>
          <w:lang w:eastAsia="en-US"/>
        </w:rPr>
        <w:t xml:space="preserve"> </w:t>
      </w:r>
      <w:r w:rsidRPr="004C0FC1">
        <w:rPr>
          <w:rFonts w:eastAsiaTheme="minorHAnsi"/>
          <w:bCs/>
          <w:iCs/>
          <w:lang w:eastAsia="en-US"/>
        </w:rPr>
        <w:t>Tá</w:t>
      </w:r>
      <w:r>
        <w:rPr>
          <w:rFonts w:eastAsiaTheme="minorHAnsi"/>
          <w:bCs/>
          <w:iCs/>
          <w:lang w:eastAsia="en-US"/>
        </w:rPr>
        <w:t xml:space="preserve">jékoztatást kaptak a gyermekek </w:t>
      </w:r>
      <w:r w:rsidRPr="004C0FC1">
        <w:rPr>
          <w:rFonts w:eastAsiaTheme="minorHAnsi"/>
          <w:bCs/>
          <w:iCs/>
          <w:lang w:eastAsia="en-US"/>
        </w:rPr>
        <w:t>étkezésével kapcsolatos tudnivalókról.</w:t>
      </w:r>
      <w:r>
        <w:rPr>
          <w:rFonts w:eastAsiaTheme="minorHAnsi"/>
          <w:bCs/>
          <w:iCs/>
          <w:lang w:eastAsia="en-US"/>
        </w:rPr>
        <w:t xml:space="preserve"> </w:t>
      </w:r>
      <w:r w:rsidRPr="004C0FC1">
        <w:rPr>
          <w:rFonts w:eastAsiaTheme="minorHAnsi"/>
          <w:bCs/>
          <w:iCs/>
          <w:lang w:eastAsia="en-US"/>
        </w:rPr>
        <w:t>Lehetőséget biztosí</w:t>
      </w:r>
      <w:r>
        <w:rPr>
          <w:rFonts w:eastAsiaTheme="minorHAnsi"/>
          <w:bCs/>
          <w:iCs/>
          <w:lang w:eastAsia="en-US"/>
        </w:rPr>
        <w:t>tot</w:t>
      </w:r>
      <w:r w:rsidRPr="004C0FC1">
        <w:rPr>
          <w:rFonts w:eastAsiaTheme="minorHAnsi"/>
          <w:bCs/>
          <w:iCs/>
          <w:lang w:eastAsia="en-US"/>
        </w:rPr>
        <w:t>tunk kérdések felvetésére</w:t>
      </w:r>
      <w:r w:rsidRPr="004C0FC1">
        <w:rPr>
          <w:rFonts w:eastAsiaTheme="minorHAnsi"/>
          <w:b/>
          <w:bCs/>
          <w:iCs/>
          <w:lang w:eastAsia="en-US"/>
        </w:rPr>
        <w:t>.</w:t>
      </w:r>
      <w:r w:rsidRPr="008C5BBE">
        <w:t xml:space="preserve"> Az új gyermekek </w:t>
      </w:r>
      <w:r>
        <w:t>szüle</w:t>
      </w:r>
      <w:r w:rsidRPr="008C5BBE">
        <w:t>i érdeklődőek voltak, igényelték az óvodai élettel kapcsolatos tájékoztatást.</w:t>
      </w:r>
    </w:p>
    <w:p w:rsidR="008F7147" w:rsidRPr="008368A0" w:rsidRDefault="008F7147" w:rsidP="008F7147">
      <w:pPr>
        <w:spacing w:line="360" w:lineRule="auto"/>
        <w:jc w:val="both"/>
        <w:rPr>
          <w:rFonts w:eastAsiaTheme="minorHAnsi"/>
          <w:b/>
          <w:bCs/>
          <w:i/>
          <w:iCs/>
          <w:lang w:eastAsia="en-US"/>
        </w:rPr>
      </w:pPr>
    </w:p>
    <w:p w:rsidR="00D7586A" w:rsidRPr="009F15BF" w:rsidRDefault="00D7586A" w:rsidP="00C0216B">
      <w:pPr>
        <w:spacing w:after="120" w:line="360" w:lineRule="auto"/>
        <w:jc w:val="both"/>
      </w:pPr>
      <w:r w:rsidRPr="008C5BBE">
        <w:t>Csoport</w:t>
      </w:r>
      <w:r>
        <w:t xml:space="preserve"> szülői értekezleteket mind a négy</w:t>
      </w:r>
      <w:r w:rsidRPr="008C5BBE">
        <w:t xml:space="preserve"> cs</w:t>
      </w:r>
      <w:r w:rsidR="002B418B">
        <w:t>oportban megtartottuk. Tagóvoda-</w:t>
      </w:r>
      <w:r w:rsidRPr="008C5BBE">
        <w:t xml:space="preserve">vezetői ellenőrzés hiányosságot nem tárt fel. Az értekezletek informatívak voltak, az óvodapedagógusok asszertív kommunikációja biztosította az érdeklődés fenntartását. Szülők kérdéseire megfelelő, szakszerű válaszokat adtak. Tájékoztatást kaptak nevelési gyakorlatunkról, feladatainkról, az óvodai élettel </w:t>
      </w:r>
      <w:r>
        <w:t>kapcsolatos egyéb tudnivalókról.</w:t>
      </w:r>
    </w:p>
    <w:p w:rsidR="00D7586A" w:rsidRPr="00422998" w:rsidRDefault="00D7586A" w:rsidP="00D7586A">
      <w:pPr>
        <w:pStyle w:val="Listaszerbekezds"/>
        <w:keepNext/>
        <w:spacing w:after="120" w:line="360" w:lineRule="auto"/>
        <w:ind w:left="0"/>
        <w:contextualSpacing w:val="0"/>
        <w:jc w:val="both"/>
        <w:rPr>
          <w:b/>
          <w:i/>
        </w:rPr>
      </w:pPr>
      <w:r w:rsidRPr="00422998">
        <w:rPr>
          <w:b/>
          <w:i/>
        </w:rPr>
        <w:t>Csoportnapló évszaki terveinek ellenőrzése</w:t>
      </w:r>
    </w:p>
    <w:p w:rsidR="00C0216B" w:rsidRDefault="00D7586A" w:rsidP="00B13481">
      <w:pPr>
        <w:pStyle w:val="Listaszerbekezds"/>
        <w:spacing w:after="240" w:line="360" w:lineRule="auto"/>
        <w:ind w:left="0"/>
        <w:contextualSpacing w:val="0"/>
        <w:jc w:val="both"/>
      </w:pPr>
      <w:r w:rsidRPr="00A53CE7">
        <w:t>A csoportnaplók ellenőrzése az „ellenőrzési lapok” kitöltésével történt. A nyomtatványokon az ellenőrzés rögzített eredményei, a hiánypótlások könnyebben nyomon</w:t>
      </w:r>
      <w:r>
        <w:t xml:space="preserve"> </w:t>
      </w:r>
      <w:r w:rsidRPr="00A53CE7">
        <w:t>követhetőek. A csoportnaplók formai megjelenése, tartalmi köve</w:t>
      </w:r>
      <w:r w:rsidR="00B13481">
        <w:t>telménye központilag tervezett.</w:t>
      </w:r>
    </w:p>
    <w:p w:rsidR="00D7586A" w:rsidRDefault="00D7586A" w:rsidP="00D7586A">
      <w:pPr>
        <w:pStyle w:val="Listaszerbekezds"/>
        <w:spacing w:after="120" w:line="360" w:lineRule="auto"/>
        <w:ind w:left="0"/>
        <w:jc w:val="both"/>
      </w:pPr>
      <w:r w:rsidRPr="00A53CE7">
        <w:t xml:space="preserve">Az évszaki tervek összeállítása az éves tervek </w:t>
      </w:r>
      <w:r>
        <w:t xml:space="preserve">anyagára épült. </w:t>
      </w:r>
      <w:r w:rsidRPr="00A53CE7">
        <w:t>A</w:t>
      </w:r>
      <w:r>
        <w:t xml:space="preserve">z </w:t>
      </w:r>
      <w:r w:rsidRPr="00A53CE7">
        <w:t>évszaki tervekben megjelent a komplexitás, differenciálás és a</w:t>
      </w:r>
      <w:r>
        <w:t>z</w:t>
      </w:r>
      <w:r w:rsidRPr="00A53CE7">
        <w:t xml:space="preserve"> egymásra épülése. </w:t>
      </w:r>
      <w:r w:rsidRPr="008476BC">
        <w:t xml:space="preserve"> </w:t>
      </w:r>
    </w:p>
    <w:p w:rsidR="00B13481" w:rsidRDefault="00D7586A" w:rsidP="008F7147">
      <w:pPr>
        <w:pStyle w:val="Listaszerbekezds"/>
        <w:spacing w:after="120" w:line="360" w:lineRule="auto"/>
        <w:ind w:left="0"/>
        <w:contextualSpacing w:val="0"/>
        <w:jc w:val="both"/>
      </w:pPr>
      <w:r>
        <w:t>A két</w:t>
      </w:r>
      <w:r w:rsidRPr="0033641F">
        <w:t>heti tematikus tervek cé</w:t>
      </w:r>
      <w:r>
        <w:t>l- és feladatrendszere mind a négy</w:t>
      </w:r>
      <w:r w:rsidRPr="0033641F">
        <w:t xml:space="preserve"> csoportnál komplex tervezést tükrözte. Az ellenőrzés során feltárt határidő mulasztás</w:t>
      </w:r>
      <w:r>
        <w:t>ok, hiányosságok</w:t>
      </w:r>
      <w:r w:rsidRPr="0033641F">
        <w:t xml:space="preserve"> pótlás</w:t>
      </w:r>
      <w:r>
        <w:t xml:space="preserve">a, rendben megtörténtek. </w:t>
      </w:r>
      <w:r w:rsidRPr="000A5EC3">
        <w:t>Évszaki tevékenységi tervek negyedéves kiértékelései reflektívek voltak.</w:t>
      </w:r>
    </w:p>
    <w:p w:rsidR="00D7586A" w:rsidRDefault="00D7586A" w:rsidP="00D7586A">
      <w:pPr>
        <w:pStyle w:val="Listaszerbekezds"/>
        <w:spacing w:after="120" w:line="360" w:lineRule="auto"/>
        <w:ind w:left="0"/>
        <w:contextualSpacing w:val="0"/>
        <w:jc w:val="both"/>
      </w:pPr>
      <w:r>
        <w:t>Az első félévi nevelési tervek a csoportba járó gyerm</w:t>
      </w:r>
      <w:r w:rsidR="000421B9">
        <w:t>ekek neveltségi szintjére épültek.</w:t>
      </w:r>
      <w:r>
        <w:t xml:space="preserve"> A második félév annak kiértékelésére, beépülésére alapult, ezáltal a gyermekek fejlődése nyomon követhetővé vált. </w:t>
      </w:r>
    </w:p>
    <w:p w:rsidR="00D7586A" w:rsidRDefault="00D7586A" w:rsidP="00D7586A">
      <w:pPr>
        <w:pStyle w:val="Listaszerbekezds"/>
        <w:spacing w:after="120" w:line="360" w:lineRule="auto"/>
        <w:ind w:left="0"/>
        <w:jc w:val="both"/>
      </w:pPr>
      <w:r>
        <w:t xml:space="preserve">A csoportnaplók esztétikuma a különböző kézírások, gépelt szövegrészek miatt változó. </w:t>
      </w:r>
    </w:p>
    <w:p w:rsidR="00D7586A" w:rsidRPr="00C0216B" w:rsidRDefault="00D7586A" w:rsidP="00C0216B">
      <w:pPr>
        <w:pStyle w:val="Listaszerbekezds"/>
        <w:spacing w:after="240" w:line="360" w:lineRule="auto"/>
        <w:ind w:left="0"/>
        <w:contextualSpacing w:val="0"/>
        <w:jc w:val="both"/>
      </w:pPr>
      <w:r>
        <w:t xml:space="preserve">Számítógépen történő vezetése </w:t>
      </w:r>
      <w:r w:rsidR="00C0216B">
        <w:t xml:space="preserve">bizonyára esztétikusabb lenne. </w:t>
      </w:r>
    </w:p>
    <w:p w:rsidR="00D7586A" w:rsidRPr="00586B39" w:rsidRDefault="00D7586A" w:rsidP="00C0216B">
      <w:pPr>
        <w:pStyle w:val="Listaszerbekezds"/>
        <w:spacing w:after="120" w:line="360" w:lineRule="auto"/>
        <w:ind w:left="0"/>
        <w:contextualSpacing w:val="0"/>
        <w:jc w:val="both"/>
        <w:rPr>
          <w:b/>
          <w:bCs/>
          <w:i/>
          <w:iCs/>
        </w:rPr>
      </w:pPr>
      <w:r w:rsidRPr="00586B39">
        <w:rPr>
          <w:b/>
          <w:bCs/>
          <w:i/>
          <w:iCs/>
        </w:rPr>
        <w:t>Gyermekek óvodai látogatás hiányzását igazoló dokumentumok</w:t>
      </w:r>
    </w:p>
    <w:p w:rsidR="00D7586A" w:rsidRDefault="00D7586A" w:rsidP="00D7586A">
      <w:pPr>
        <w:pStyle w:val="Listaszerbekezds"/>
        <w:spacing w:after="120" w:line="360" w:lineRule="auto"/>
        <w:ind w:left="0"/>
        <w:jc w:val="both"/>
      </w:pPr>
      <w:r>
        <w:t xml:space="preserve">Pedagógiai asszisztensek bevonásával nagy hangsúlyt helyeztünk az óvodai hiányzást igazoló dokumentumok ellenőrzésére és kezelésére. A megfelelő tájékoztatás eredményeként az új gyermekek szülei is tudomásul vették, hogy gyermekük hiányzása esetén az óvoda felé kötelezettségeik vannak. Írásban rendszeresen jelezték gyermekük hiányzásának okát és időhatárát. Betegség esetén hozták az orvosi igazolásokat. </w:t>
      </w:r>
    </w:p>
    <w:p w:rsidR="00D7586A" w:rsidRDefault="00D7586A" w:rsidP="00C0216B">
      <w:pPr>
        <w:pStyle w:val="Listaszerbekezds"/>
        <w:spacing w:after="240" w:line="360" w:lineRule="auto"/>
        <w:ind w:left="0"/>
        <w:contextualSpacing w:val="0"/>
        <w:jc w:val="both"/>
      </w:pPr>
      <w:r>
        <w:t xml:space="preserve">Az előző évhez képest a szülők hozzáállása </w:t>
      </w:r>
      <w:r w:rsidR="000421B9">
        <w:t>ebben a kérdéskörben felelősség</w:t>
      </w:r>
      <w:r>
        <w:t xml:space="preserve">teljesebb volt. Egy-két esettől eltekintve tagóvodánkban nem jellemző az igazolatlan távollét. Hivatalból történő intézkedésre nem került sor egy esetben sem. </w:t>
      </w:r>
    </w:p>
    <w:p w:rsidR="008F7147" w:rsidRPr="000A5EC3" w:rsidRDefault="008F7147" w:rsidP="008F7147">
      <w:pPr>
        <w:pStyle w:val="Listaszerbekezds"/>
        <w:spacing w:after="0" w:line="360" w:lineRule="auto"/>
        <w:ind w:left="0"/>
        <w:contextualSpacing w:val="0"/>
        <w:jc w:val="both"/>
      </w:pPr>
    </w:p>
    <w:p w:rsidR="00D7586A" w:rsidRPr="008D417C" w:rsidRDefault="00D7586A" w:rsidP="00D7586A">
      <w:pPr>
        <w:keepNext/>
        <w:spacing w:after="120" w:line="360" w:lineRule="auto"/>
        <w:jc w:val="both"/>
        <w:rPr>
          <w:b/>
          <w:i/>
        </w:rPr>
      </w:pPr>
      <w:r w:rsidRPr="008D417C">
        <w:rPr>
          <w:b/>
          <w:i/>
        </w:rPr>
        <w:t>Felvételi és mulasztási napló napra kész adminisztrációjának ellenőrzése</w:t>
      </w:r>
    </w:p>
    <w:p w:rsidR="00D7586A" w:rsidRPr="00964020" w:rsidRDefault="00D7586A" w:rsidP="00D7586A">
      <w:pPr>
        <w:pStyle w:val="Listaszerbekezds"/>
        <w:spacing w:after="120" w:line="360" w:lineRule="auto"/>
        <w:ind w:left="0"/>
        <w:jc w:val="both"/>
      </w:pPr>
      <w:r w:rsidRPr="00964020">
        <w:t xml:space="preserve">Felvételi és mulasztási naplók vezetésének ellenőrzése több alkalommal megtörtént. Év közben a naplók vezetése folyamatos és rendszeres volt. A gyermekek személyi adatainak aktualizálásában </w:t>
      </w:r>
      <w:r>
        <w:t>mind a négy</w:t>
      </w:r>
      <w:r w:rsidRPr="00964020">
        <w:t xml:space="preserve"> csoportnál akadtak kisebb hiányosságok. Nevelési év első felében előfordult, hogy a gyermekek óvodai felvételének határozat száma, oktatói azonosító száma</w:t>
      </w:r>
      <w:r>
        <w:t xml:space="preserve"> hiányzott.</w:t>
      </w:r>
      <w:r w:rsidRPr="00964020">
        <w:t xml:space="preserve"> Ezek pótlása </w:t>
      </w:r>
      <w:r>
        <w:t xml:space="preserve">utólagosan </w:t>
      </w:r>
      <w:r w:rsidRPr="00964020">
        <w:t>maradéktalanul megtörtént.</w:t>
      </w:r>
    </w:p>
    <w:p w:rsidR="00D7586A" w:rsidRDefault="00D7586A" w:rsidP="00D7586A">
      <w:pPr>
        <w:pStyle w:val="Listaszerbekezds"/>
        <w:spacing w:after="120" w:line="360" w:lineRule="auto"/>
        <w:ind w:left="0"/>
        <w:jc w:val="both"/>
      </w:pPr>
      <w:r w:rsidRPr="00964020">
        <w:t>Az étkezési lapokon az ügyeleti napok jelölése egy-két alkalommal helytelenül lett feltüntetve</w:t>
      </w:r>
      <w:r>
        <w:t>, j</w:t>
      </w:r>
      <w:r w:rsidRPr="00964020">
        <w:t>avítás</w:t>
      </w:r>
      <w:r>
        <w:t xml:space="preserve">uk szintén </w:t>
      </w:r>
      <w:r w:rsidRPr="00964020">
        <w:t>utólag</w:t>
      </w:r>
      <w:r>
        <w:t>osan</w:t>
      </w:r>
      <w:r w:rsidR="000421B9">
        <w:t xml:space="preserve"> megtörtént</w:t>
      </w:r>
      <w:r w:rsidRPr="00964020">
        <w:t>. Felvételi</w:t>
      </w:r>
      <w:r>
        <w:t xml:space="preserve"> és mulasztási </w:t>
      </w:r>
      <w:r w:rsidRPr="00964020">
        <w:t xml:space="preserve">naplók kitöltése, vezetése, az előző évekhez viszonyítva pontosabban történt, </w:t>
      </w:r>
      <w:r>
        <w:t xml:space="preserve">a </w:t>
      </w:r>
      <w:r w:rsidRPr="00964020">
        <w:t>nap</w:t>
      </w:r>
      <w:r w:rsidR="00C0216B">
        <w:t>lók megjelenése megfelelő volt.</w:t>
      </w:r>
    </w:p>
    <w:p w:rsidR="00C0216B" w:rsidRPr="00546872" w:rsidRDefault="00C0216B" w:rsidP="00C0216B">
      <w:pPr>
        <w:pStyle w:val="Listaszerbekezds"/>
        <w:spacing w:after="0" w:line="360" w:lineRule="auto"/>
        <w:ind w:left="0"/>
        <w:jc w:val="both"/>
      </w:pPr>
    </w:p>
    <w:p w:rsidR="00D7586A" w:rsidRPr="00546872" w:rsidRDefault="00D7586A" w:rsidP="00C0216B">
      <w:pPr>
        <w:spacing w:after="120" w:line="360" w:lineRule="auto"/>
        <w:jc w:val="both"/>
        <w:rPr>
          <w:b/>
          <w:i/>
        </w:rPr>
      </w:pPr>
      <w:r w:rsidRPr="00546872">
        <w:rPr>
          <w:b/>
          <w:i/>
        </w:rPr>
        <w:t>Önértékelésben résztvevő óvodapedagógus tevékenységének ellenőrzése</w:t>
      </w:r>
    </w:p>
    <w:p w:rsidR="00B13481" w:rsidRDefault="00D7586A" w:rsidP="008F7147">
      <w:pPr>
        <w:spacing w:after="120" w:line="360" w:lineRule="auto"/>
        <w:jc w:val="both"/>
      </w:pPr>
      <w:r>
        <w:t>Jávorszky Edina, Mohai Magdolna és Kappelmayer Barbara</w:t>
      </w:r>
      <w:r w:rsidRPr="00546872">
        <w:t xml:space="preserve"> óvodapedagógus</w:t>
      </w:r>
      <w:r>
        <w:t>ok</w:t>
      </w:r>
      <w:r w:rsidRPr="00546872">
        <w:t xml:space="preserve"> önértékelési eljárása a </w:t>
      </w:r>
      <w:r>
        <w:t>nevelési évben</w:t>
      </w:r>
      <w:r w:rsidRPr="00546872">
        <w:t xml:space="preserve"> megtörtént. </w:t>
      </w:r>
      <w:r>
        <w:t>Az önértékelés menete: tervezés, tevékenységlátogatás, reflexió, dokumentumelemzés, önfejlesztési terv készítése.</w:t>
      </w:r>
    </w:p>
    <w:p w:rsidR="00D7586A" w:rsidRPr="00546872" w:rsidRDefault="00D7586A" w:rsidP="00D7586A">
      <w:pPr>
        <w:spacing w:after="120" w:line="360" w:lineRule="auto"/>
        <w:jc w:val="both"/>
      </w:pPr>
      <w:r w:rsidRPr="00546872">
        <w:t>Az írásos reflexió tartalmazta a tervek meghatározott visszautaló értékelését - terv és a m</w:t>
      </w:r>
      <w:r>
        <w:t>egvalósítás összehasonlításával. További dokumentumok tartalmi</w:t>
      </w:r>
      <w:r w:rsidRPr="00546872">
        <w:t xml:space="preserve"> része szakmailag me</w:t>
      </w:r>
      <w:r>
        <w:t>gfelelő volt. Szóbeli reflexiójuk</w:t>
      </w:r>
      <w:r w:rsidRPr="00546872">
        <w:t xml:space="preserve"> cél és a megvalósulás, valamint a tevékenys</w:t>
      </w:r>
      <w:r>
        <w:t>ég tanúságáról szólt, munkájuk</w:t>
      </w:r>
      <w:r w:rsidRPr="00546872">
        <w:t xml:space="preserve"> eredményességét értékelve, a korrekciós lehetőségeket jól megfogalmazva. Az eljárás lezárása az ellenőrzött óvodapedagógus</w:t>
      </w:r>
      <w:r>
        <w:t xml:space="preserve">ok </w:t>
      </w:r>
      <w:r w:rsidRPr="00546872">
        <w:t>önfejlesztési terv</w:t>
      </w:r>
      <w:r>
        <w:t>ének</w:t>
      </w:r>
      <w:r w:rsidRPr="00546872">
        <w:t xml:space="preserve"> elkészítésével lezárult. </w:t>
      </w:r>
    </w:p>
    <w:p w:rsidR="00D7586A" w:rsidRDefault="00D7586A" w:rsidP="00C0216B">
      <w:pPr>
        <w:spacing w:after="240" w:line="360" w:lineRule="auto"/>
        <w:jc w:val="both"/>
      </w:pPr>
      <w:r w:rsidRPr="00546872">
        <w:t>Az óvodapedagógus</w:t>
      </w:r>
      <w:r>
        <w:t>ok</w:t>
      </w:r>
      <w:r w:rsidRPr="00546872">
        <w:t xml:space="preserve"> felkészítése az eljárásra, a kompetenciák kiértékelése, a fejlesztési terv elkészítése rendben megtörtént. Az önértékelési eljárás eredményeinek fi</w:t>
      </w:r>
      <w:r>
        <w:t xml:space="preserve">gyelembevételével </w:t>
      </w:r>
      <w:r w:rsidRPr="00546872">
        <w:t>egyéni önfejlesztési tervet készített</w:t>
      </w:r>
      <w:r>
        <w:t xml:space="preserve">ek és </w:t>
      </w:r>
      <w:r w:rsidRPr="00546872">
        <w:t>az Oktatási Hivatal informatikai felületé</w:t>
      </w:r>
      <w:r>
        <w:t>re</w:t>
      </w:r>
      <w:r w:rsidRPr="00546872">
        <w:t xml:space="preserve"> feltölt</w:t>
      </w:r>
      <w:r>
        <w:t>ötték.</w:t>
      </w:r>
    </w:p>
    <w:p w:rsidR="00D7586A" w:rsidRDefault="00D7586A" w:rsidP="00D7586A">
      <w:pPr>
        <w:spacing w:line="360" w:lineRule="auto"/>
        <w:jc w:val="both"/>
      </w:pPr>
      <w:r>
        <w:t>Ebben a nevelési</w:t>
      </w:r>
      <w:r w:rsidR="000421B9">
        <w:t xml:space="preserve"> évben Meláth Attiláné tagóvoda-</w:t>
      </w:r>
      <w:r>
        <w:t>vezető vezetői tanfelügyeleti eljárásban vett részt. Az eljárás rendben lezajlott. Vezetői önfejlesztési tervében a következő fejlesztési feladatokat jelölte meg:</w:t>
      </w:r>
    </w:p>
    <w:p w:rsidR="00BC7AA3" w:rsidRDefault="00BC7AA3" w:rsidP="00D7586A">
      <w:pPr>
        <w:spacing w:line="360" w:lineRule="auto"/>
        <w:jc w:val="both"/>
      </w:pPr>
    </w:p>
    <w:p w:rsidR="00BC7AA3" w:rsidRDefault="00BC7AA3" w:rsidP="00BC7AA3">
      <w:pPr>
        <w:spacing w:line="360" w:lineRule="auto"/>
        <w:jc w:val="both"/>
      </w:pPr>
    </w:p>
    <w:p w:rsidR="00D7586A" w:rsidRDefault="00D7586A" w:rsidP="00BD533F">
      <w:pPr>
        <w:pStyle w:val="Listaszerbekezds"/>
        <w:numPr>
          <w:ilvl w:val="0"/>
          <w:numId w:val="15"/>
        </w:numPr>
        <w:spacing w:after="0" w:line="360" w:lineRule="auto"/>
        <w:jc w:val="both"/>
      </w:pPr>
      <w:r>
        <w:t>Az éves nevelési, tanulási ütemterv, a tevékenységi terv összhangjának megvalósulása, a gyermeki fejlődés biztosítása a pedagógiai programban megfogalmazott alapelvek, célok tükrében.</w:t>
      </w:r>
    </w:p>
    <w:p w:rsidR="00D7586A" w:rsidRDefault="00D7586A" w:rsidP="00BD533F">
      <w:pPr>
        <w:pStyle w:val="Listaszerbekezds"/>
        <w:numPr>
          <w:ilvl w:val="0"/>
          <w:numId w:val="15"/>
        </w:numPr>
        <w:spacing w:after="0" w:line="360" w:lineRule="auto"/>
        <w:jc w:val="both"/>
      </w:pPr>
      <w:r>
        <w:t>A vezetői pályázattó</w:t>
      </w:r>
      <w:r w:rsidR="00C0216B">
        <w:t>l eltérő új Pedagógiai Program</w:t>
      </w:r>
      <w:r w:rsidR="000421B9">
        <w:t>/ nevelési gyakorlat</w:t>
      </w:r>
      <w:r w:rsidR="00C0216B">
        <w:t xml:space="preserve"> </w:t>
      </w:r>
      <w:r>
        <w:t>megalkotása, a következő nevelési évben való megvalósulása.</w:t>
      </w:r>
    </w:p>
    <w:p w:rsidR="00C0216B" w:rsidRDefault="00D7586A" w:rsidP="00C0216B">
      <w:pPr>
        <w:pStyle w:val="Listaszerbekezds"/>
        <w:numPr>
          <w:ilvl w:val="0"/>
          <w:numId w:val="15"/>
        </w:numPr>
        <w:spacing w:line="360" w:lineRule="auto"/>
        <w:jc w:val="both"/>
      </w:pPr>
      <w:r>
        <w:t>Az elkötelezett szakmai önfejlesztés folytatása. A közoktatás vezetői tanulmányaim megkezdése.</w:t>
      </w:r>
    </w:p>
    <w:p w:rsidR="00C0216B" w:rsidRDefault="00C0216B" w:rsidP="00C0216B">
      <w:pPr>
        <w:spacing w:after="240" w:line="360" w:lineRule="auto"/>
        <w:jc w:val="both"/>
        <w:rPr>
          <w:b/>
          <w:bCs/>
          <w:i/>
          <w:iCs/>
        </w:rPr>
      </w:pPr>
      <w:r>
        <w:rPr>
          <w:b/>
          <w:bCs/>
          <w:i/>
          <w:iCs/>
        </w:rPr>
        <w:t xml:space="preserve">Gyermekek </w:t>
      </w:r>
      <w:r w:rsidRPr="0070057D">
        <w:rPr>
          <w:b/>
          <w:bCs/>
          <w:i/>
          <w:iCs/>
        </w:rPr>
        <w:t>egyéni fejlettségmérő lapok, mérési eredményességi vizs</w:t>
      </w:r>
      <w:r>
        <w:rPr>
          <w:b/>
          <w:bCs/>
          <w:i/>
          <w:iCs/>
        </w:rPr>
        <w:t>gálati dokumentumok ellenőrzése</w:t>
      </w:r>
    </w:p>
    <w:p w:rsidR="00B13481" w:rsidRPr="00C0216B" w:rsidRDefault="00C0216B" w:rsidP="00BC7AA3">
      <w:pPr>
        <w:spacing w:after="240" w:line="360" w:lineRule="auto"/>
        <w:jc w:val="both"/>
      </w:pPr>
      <w:r>
        <w:t xml:space="preserve">Fejlettségmérők </w:t>
      </w:r>
      <w:r w:rsidR="00D7586A" w:rsidRPr="00374196">
        <w:t>eredményei: A fejlettségmérő lapok vezetése folyamatos megfigyelé</w:t>
      </w:r>
      <w:r>
        <w:t xml:space="preserve">s, és mérés alapján megtörtént. </w:t>
      </w:r>
      <w:r w:rsidR="00D7586A" w:rsidRPr="00374196">
        <w:t>Eredmény</w:t>
      </w:r>
      <w:r w:rsidR="000421B9">
        <w:t>ek függvényében minden gyermek</w:t>
      </w:r>
      <w:r w:rsidR="00D7586A" w:rsidRPr="00374196">
        <w:t xml:space="preserve"> részére készítettü</w:t>
      </w:r>
      <w:r w:rsidR="000421B9">
        <w:t>n</w:t>
      </w:r>
      <w:r w:rsidR="00D7586A" w:rsidRPr="00374196">
        <w:t>k egyéni fejlesztési tervet</w:t>
      </w:r>
      <w:r w:rsidR="000421B9">
        <w:t>,</w:t>
      </w:r>
      <w:r w:rsidR="00D7586A" w:rsidRPr="00374196">
        <w:t xml:space="preserve"> meghatározva a fejlesztés célját és feladatait. A fejlesztések eredményességét az óvodapedagógusok egyénenként írásban értékelték és rögzítetté</w:t>
      </w:r>
      <w:r w:rsidR="00BC7AA3">
        <w:t xml:space="preserve">k. </w:t>
      </w:r>
    </w:p>
    <w:p w:rsidR="00D7586A" w:rsidRDefault="00D7586A" w:rsidP="00D7586A">
      <w:pPr>
        <w:spacing w:after="480" w:line="360" w:lineRule="auto"/>
        <w:jc w:val="both"/>
      </w:pPr>
      <w:r w:rsidRPr="00A95941">
        <w:t>A neveléseredményességi dokumentum vezetése felmenő rendszerben történt. A gyerekek képességeinek fejlődését az óvodapedagógusok folyamatos megfigyeléssel, elemzéssel követték nyomon.</w:t>
      </w:r>
      <w:r>
        <w:t xml:space="preserve"> A fenti mérőlapok kitöltésének ellenőrzése tagóvoda-vezető által és felelős személy által véletlenszerűen történt. Az ellenőrzések különösebb hiányosságokat nem tártak fel, a dokumentumok vezetése mind a négy csoportban rendben volt. </w:t>
      </w:r>
    </w:p>
    <w:p w:rsidR="00D7586A" w:rsidRDefault="00D7586A" w:rsidP="00D7586A">
      <w:pPr>
        <w:spacing w:after="120" w:line="360" w:lineRule="auto"/>
        <w:jc w:val="both"/>
      </w:pPr>
      <w:r w:rsidRPr="004E0620">
        <w:rPr>
          <w:b/>
          <w:i/>
        </w:rPr>
        <w:t>A tehetséggondozó műhelyek munkájának ellenőrzése</w:t>
      </w:r>
    </w:p>
    <w:p w:rsidR="00BC7AA3" w:rsidRDefault="00D7586A" w:rsidP="00D7586A">
      <w:pPr>
        <w:spacing w:after="360" w:line="360" w:lineRule="auto"/>
        <w:jc w:val="both"/>
      </w:pPr>
      <w:r>
        <w:t>Óvodánkban a tehetségígéretes gyermekek gondozását kiemelt feladatunknak tekintettük. Munkatársaimmal felismertük a kiemelkedő képességű, kreatív gyermekeket, és segítettük a képességeik maximális kibontakoztatását. Minden nagycsoportos gyermek érdeklődése, kiemelt adottságai alapján kapcsolódott be a tehetséggondozó műhely munkájába, ahol komplex személyiség- és képességfejlesztésben részesült. Tehetséggondozó műhelyünk ebben a nevelési évben csak az első félévben tudott megvalósulni a műhelyvezető pedagógus munkaviszony megszűnése miatt. A második félévben az óvodapedagógusok a saját csoportjukban látták el a teh</w:t>
      </w:r>
      <w:r w:rsidR="00BC7AA3">
        <w:t>etséges gyermekek fejlesztését.</w:t>
      </w:r>
    </w:p>
    <w:p w:rsidR="00BC7AA3" w:rsidRDefault="00BC7AA3" w:rsidP="00BC7AA3">
      <w:pPr>
        <w:spacing w:line="360" w:lineRule="auto"/>
        <w:jc w:val="both"/>
      </w:pPr>
    </w:p>
    <w:p w:rsidR="009D46D4" w:rsidRDefault="00D7586A" w:rsidP="00D7586A">
      <w:pPr>
        <w:spacing w:after="360" w:line="360" w:lineRule="auto"/>
        <w:jc w:val="both"/>
      </w:pPr>
      <w:r>
        <w:t>A következő évben újból indítjuk a Zenebona műhelymunkát, illetve egy újabb tehetséggondozó műhelyt</w:t>
      </w:r>
      <w:r w:rsidR="00C0216B">
        <w:t xml:space="preserve"> is szeretnénk bevezetni.</w:t>
      </w:r>
    </w:p>
    <w:tbl>
      <w:tblPr>
        <w:tblStyle w:val="Rcsostblzat"/>
        <w:tblW w:w="9214" w:type="dxa"/>
        <w:tblInd w:w="108" w:type="dxa"/>
        <w:tblLook w:val="0600" w:firstRow="0" w:lastRow="0" w:firstColumn="0" w:lastColumn="0" w:noHBand="1" w:noVBand="1"/>
      </w:tblPr>
      <w:tblGrid>
        <w:gridCol w:w="3720"/>
        <w:gridCol w:w="2835"/>
        <w:gridCol w:w="2659"/>
      </w:tblGrid>
      <w:tr w:rsidR="009D46D4" w:rsidTr="009D46D4">
        <w:tc>
          <w:tcPr>
            <w:tcW w:w="3720" w:type="dxa"/>
            <w:shd w:val="clear" w:color="auto" w:fill="F79646" w:themeFill="accent6"/>
            <w:vAlign w:val="center"/>
          </w:tcPr>
          <w:p w:rsidR="009D46D4" w:rsidRPr="0099071C" w:rsidRDefault="009D46D4" w:rsidP="009D46D4">
            <w:pPr>
              <w:spacing w:line="360" w:lineRule="auto"/>
              <w:jc w:val="center"/>
              <w:rPr>
                <w:b/>
              </w:rPr>
            </w:pPr>
            <w:r>
              <w:rPr>
                <w:b/>
              </w:rPr>
              <w:t>Tehetséggondozó műhely</w:t>
            </w:r>
          </w:p>
        </w:tc>
        <w:tc>
          <w:tcPr>
            <w:tcW w:w="2835" w:type="dxa"/>
            <w:shd w:val="clear" w:color="auto" w:fill="F79646" w:themeFill="accent6"/>
            <w:vAlign w:val="center"/>
          </w:tcPr>
          <w:p w:rsidR="009D46D4" w:rsidRPr="0099071C" w:rsidRDefault="009D46D4" w:rsidP="009D46D4">
            <w:pPr>
              <w:spacing w:line="360" w:lineRule="auto"/>
              <w:jc w:val="center"/>
              <w:rPr>
                <w:b/>
              </w:rPr>
            </w:pPr>
            <w:r>
              <w:rPr>
                <w:b/>
              </w:rPr>
              <w:t>Műhelyvezető</w:t>
            </w:r>
          </w:p>
        </w:tc>
        <w:tc>
          <w:tcPr>
            <w:tcW w:w="2659" w:type="dxa"/>
            <w:shd w:val="clear" w:color="auto" w:fill="F79646" w:themeFill="accent6"/>
            <w:vAlign w:val="center"/>
          </w:tcPr>
          <w:p w:rsidR="009D46D4" w:rsidRPr="0099071C" w:rsidRDefault="009D46D4" w:rsidP="009D46D4">
            <w:pPr>
              <w:spacing w:line="360" w:lineRule="auto"/>
              <w:jc w:val="center"/>
              <w:rPr>
                <w:b/>
              </w:rPr>
            </w:pPr>
            <w:r>
              <w:rPr>
                <w:b/>
              </w:rPr>
              <w:t>Időpont</w:t>
            </w:r>
          </w:p>
        </w:tc>
      </w:tr>
      <w:tr w:rsidR="009D46D4" w:rsidTr="009D46D4">
        <w:tc>
          <w:tcPr>
            <w:tcW w:w="3720" w:type="dxa"/>
            <w:vAlign w:val="center"/>
          </w:tcPr>
          <w:p w:rsidR="009D46D4" w:rsidRDefault="009D46D4" w:rsidP="009D46D4">
            <w:pPr>
              <w:jc w:val="center"/>
            </w:pPr>
            <w:r>
              <w:t>„Zenebona” tehetséggondozó műhely</w:t>
            </w:r>
          </w:p>
        </w:tc>
        <w:tc>
          <w:tcPr>
            <w:tcW w:w="2835" w:type="dxa"/>
            <w:vAlign w:val="center"/>
          </w:tcPr>
          <w:p w:rsidR="009D46D4" w:rsidRDefault="009D46D4" w:rsidP="009D46D4">
            <w:pPr>
              <w:jc w:val="center"/>
            </w:pPr>
            <w:r>
              <w:t>Terényiné D. Gyöngyi</w:t>
            </w:r>
          </w:p>
        </w:tc>
        <w:tc>
          <w:tcPr>
            <w:tcW w:w="2659" w:type="dxa"/>
            <w:vAlign w:val="center"/>
          </w:tcPr>
          <w:p w:rsidR="009D46D4" w:rsidRDefault="009D46D4" w:rsidP="009D46D4">
            <w:pPr>
              <w:jc w:val="center"/>
            </w:pPr>
            <w:r>
              <w:t>Péntekenként</w:t>
            </w:r>
          </w:p>
          <w:p w:rsidR="009D46D4" w:rsidRDefault="009D46D4" w:rsidP="009D46D4">
            <w:pPr>
              <w:jc w:val="center"/>
            </w:pPr>
            <w:r>
              <w:t>10:00-10:30</w:t>
            </w:r>
          </w:p>
        </w:tc>
      </w:tr>
    </w:tbl>
    <w:p w:rsidR="009D46D4" w:rsidRDefault="009D46D4" w:rsidP="009D46D4">
      <w:pPr>
        <w:spacing w:line="360" w:lineRule="auto"/>
        <w:jc w:val="both"/>
      </w:pPr>
    </w:p>
    <w:p w:rsidR="009D46D4" w:rsidRDefault="009D46D4" w:rsidP="009D46D4">
      <w:pPr>
        <w:spacing w:line="360" w:lineRule="auto"/>
        <w:rPr>
          <w:rFonts w:eastAsiaTheme="minorHAnsi"/>
          <w:lang w:eastAsia="en-US"/>
        </w:rPr>
      </w:pPr>
      <w:r>
        <w:rPr>
          <w:noProof/>
        </w:rPr>
        <mc:AlternateContent>
          <mc:Choice Requires="wps">
            <w:drawing>
              <wp:anchor distT="0" distB="0" distL="114300" distR="114300" simplePos="0" relativeHeight="251700224" behindDoc="0" locked="0" layoutInCell="1" allowOverlap="1" wp14:anchorId="0CCC4326" wp14:editId="1338AECC">
                <wp:simplePos x="0" y="0"/>
                <wp:positionH relativeFrom="column">
                  <wp:posOffset>47625</wp:posOffset>
                </wp:positionH>
                <wp:positionV relativeFrom="paragraph">
                  <wp:posOffset>144145</wp:posOffset>
                </wp:positionV>
                <wp:extent cx="5760085" cy="324000"/>
                <wp:effectExtent l="0" t="0" r="31115" b="57150"/>
                <wp:wrapNone/>
                <wp:docPr id="44" name="Szövegdoboz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24000"/>
                        </a:xfrm>
                        <a:prstGeom prst="rect">
                          <a:avLst/>
                        </a:prstGeom>
                        <a:solidFill>
                          <a:schemeClr val="accent6"/>
                        </a:solidFill>
                        <a:ln w="12700">
                          <a:solidFill>
                            <a:schemeClr val="accent6"/>
                          </a:solidFill>
                          <a:miter lim="800000"/>
                          <a:headEnd/>
                          <a:tailEnd/>
                        </a:ln>
                        <a:effectLst>
                          <a:outerShdw dist="28398" dir="3806097" algn="ctr" rotWithShape="0">
                            <a:srgbClr val="4BACC6">
                              <a:lumMod val="50000"/>
                              <a:lumOff val="0"/>
                              <a:alpha val="50000"/>
                            </a:srgbClr>
                          </a:outerShdw>
                        </a:effectLst>
                      </wps:spPr>
                      <wps:txbx>
                        <w:txbxContent>
                          <w:p w:rsidR="00904E18" w:rsidRPr="006B0648" w:rsidRDefault="00904E18" w:rsidP="00D7586A">
                            <w:pPr>
                              <w:jc w:val="center"/>
                              <w:rPr>
                                <w:b/>
                                <w:sz w:val="28"/>
                                <w:szCs w:val="28"/>
                                <w:u w:val="single"/>
                              </w:rPr>
                            </w:pPr>
                            <w:r w:rsidRPr="006B0648">
                              <w:rPr>
                                <w:b/>
                                <w:sz w:val="28"/>
                                <w:szCs w:val="28"/>
                                <w:u w:val="single"/>
                              </w:rPr>
                              <w:t>Nevelési értekezletek a 202</w:t>
                            </w:r>
                            <w:r>
                              <w:rPr>
                                <w:b/>
                                <w:sz w:val="28"/>
                                <w:szCs w:val="28"/>
                                <w:u w:val="single"/>
                              </w:rPr>
                              <w:t>2-2023</w:t>
                            </w:r>
                            <w:r w:rsidRPr="006B0648">
                              <w:rPr>
                                <w:b/>
                                <w:sz w:val="28"/>
                                <w:szCs w:val="28"/>
                                <w:u w:val="single"/>
                              </w:rPr>
                              <w:t>. nevelési évben</w:t>
                            </w:r>
                          </w:p>
                          <w:p w:rsidR="00904E18" w:rsidRPr="006B0648" w:rsidRDefault="00904E18" w:rsidP="00D7586A">
                            <w:pPr>
                              <w:rPr>
                                <w:u w:val="singl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CC4326" id="Szövegdoboz 20" o:spid="_x0000_s1059" type="#_x0000_t202" style="position:absolute;margin-left:3.75pt;margin-top:11.35pt;width:453.55pt;height:25.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" fillcolor="#f79646 [3209]" strokecolor="#f79646 [3209]" strokeweight="1pt">
                <v:shadow on="t" color="#215968" opacity=".5" offset="1pt"/>
                <v:textbox>
                  <w:txbxContent>
                    <w:p w:rsidR="00904E18" w:rsidRPr="006B0648" w:rsidRDefault="00904E18" w:rsidP="00D7586A">
                      <w:pPr>
                        <w:jc w:val="center"/>
                        <w:rPr>
                          <w:b/>
                          <w:sz w:val="28"/>
                          <w:szCs w:val="28"/>
                          <w:u w:val="single"/>
                        </w:rPr>
                      </w:pPr>
                      <w:r w:rsidRPr="006B0648">
                        <w:rPr>
                          <w:b/>
                          <w:sz w:val="28"/>
                          <w:szCs w:val="28"/>
                          <w:u w:val="single"/>
                        </w:rPr>
                        <w:t>Nevelési értekezletek a 202</w:t>
                      </w:r>
                      <w:r>
                        <w:rPr>
                          <w:b/>
                          <w:sz w:val="28"/>
                          <w:szCs w:val="28"/>
                          <w:u w:val="single"/>
                        </w:rPr>
                        <w:t>2-2023</w:t>
                      </w:r>
                      <w:r w:rsidRPr="006B0648">
                        <w:rPr>
                          <w:b/>
                          <w:sz w:val="28"/>
                          <w:szCs w:val="28"/>
                          <w:u w:val="single"/>
                        </w:rPr>
                        <w:t>. nevelési évben</w:t>
                      </w:r>
                    </w:p>
                    <w:p w:rsidR="00904E18" w:rsidRPr="006B0648" w:rsidRDefault="00904E18" w:rsidP="00D7586A">
                      <w:pPr>
                        <w:rPr>
                          <w:u w:val="single"/>
                        </w:rPr>
                      </w:pPr>
                    </w:p>
                  </w:txbxContent>
                </v:textbox>
              </v:shape>
            </w:pict>
          </mc:Fallback>
        </mc:AlternateContent>
      </w:r>
    </w:p>
    <w:p w:rsidR="00D7586A" w:rsidRPr="0093394D" w:rsidRDefault="00D7586A" w:rsidP="009D46D4">
      <w:pPr>
        <w:spacing w:line="360" w:lineRule="auto"/>
        <w:rPr>
          <w:rFonts w:eastAsiaTheme="minorHAnsi"/>
          <w:lang w:eastAsia="en-US"/>
        </w:rPr>
      </w:pPr>
    </w:p>
    <w:p w:rsidR="00D7586A" w:rsidRDefault="00D7586A" w:rsidP="009D46D4">
      <w:pPr>
        <w:spacing w:line="360" w:lineRule="auto"/>
        <w:jc w:val="both"/>
        <w:rPr>
          <w:rFonts w:eastAsiaTheme="minorHAnsi"/>
          <w:lang w:eastAsia="en-US"/>
        </w:rPr>
      </w:pPr>
    </w:p>
    <w:p w:rsidR="00D7586A" w:rsidRPr="00A95941" w:rsidRDefault="00D7586A" w:rsidP="009D46D4">
      <w:pPr>
        <w:pStyle w:val="Listaszerbekezds"/>
        <w:numPr>
          <w:ilvl w:val="0"/>
          <w:numId w:val="13"/>
        </w:numPr>
        <w:spacing w:after="120" w:line="360" w:lineRule="auto"/>
        <w:ind w:left="278" w:hanging="357"/>
        <w:contextualSpacing w:val="0"/>
        <w:jc w:val="both"/>
        <w:rPr>
          <w:rFonts w:eastAsiaTheme="minorHAnsi"/>
        </w:rPr>
      </w:pPr>
      <w:r>
        <w:rPr>
          <w:rFonts w:eastAsiaTheme="minorHAnsi"/>
        </w:rPr>
        <w:t>2022</w:t>
      </w:r>
      <w:r w:rsidRPr="00A95941">
        <w:rPr>
          <w:rFonts w:eastAsiaTheme="minorHAnsi"/>
        </w:rPr>
        <w:t>.08</w:t>
      </w:r>
      <w:r>
        <w:rPr>
          <w:rFonts w:eastAsiaTheme="minorHAnsi"/>
        </w:rPr>
        <w:t>.31. Az Aranyalma Tagóvoda 2022-2023</w:t>
      </w:r>
      <w:r w:rsidR="00374490">
        <w:rPr>
          <w:rFonts w:eastAsiaTheme="minorHAnsi"/>
        </w:rPr>
        <w:t>.</w:t>
      </w:r>
      <w:r w:rsidRPr="00A95941">
        <w:rPr>
          <w:rFonts w:eastAsiaTheme="minorHAnsi"/>
        </w:rPr>
        <w:t xml:space="preserve"> nevelési évre szóló munkatervének megvitatása, elfogadása megtörtént. Felvázoltuk a nevelési év célkitűzéseit, feladatait.</w:t>
      </w:r>
    </w:p>
    <w:p w:rsidR="009D46D4" w:rsidRPr="00BC7AA3" w:rsidRDefault="00D7586A" w:rsidP="00BC7AA3">
      <w:pPr>
        <w:pStyle w:val="Listaszerbekezds"/>
        <w:numPr>
          <w:ilvl w:val="0"/>
          <w:numId w:val="13"/>
        </w:numPr>
        <w:spacing w:after="120" w:line="360" w:lineRule="auto"/>
        <w:ind w:left="278" w:hanging="357"/>
        <w:contextualSpacing w:val="0"/>
        <w:jc w:val="both"/>
        <w:rPr>
          <w:rFonts w:eastAsiaTheme="minorHAnsi"/>
        </w:rPr>
      </w:pPr>
      <w:r>
        <w:rPr>
          <w:rFonts w:eastAsiaTheme="minorHAnsi"/>
        </w:rPr>
        <w:t>2022</w:t>
      </w:r>
      <w:r w:rsidRPr="00A95941">
        <w:rPr>
          <w:rFonts w:eastAsiaTheme="minorHAnsi"/>
        </w:rPr>
        <w:t>.</w:t>
      </w:r>
      <w:r>
        <w:rPr>
          <w:rFonts w:eastAsiaTheme="minorHAnsi"/>
        </w:rPr>
        <w:t>11.04.</w:t>
      </w:r>
      <w:r w:rsidRPr="00A95941">
        <w:rPr>
          <w:rFonts w:eastAsiaTheme="minorHAnsi"/>
        </w:rPr>
        <w:t xml:space="preserve"> Tagóvodánkban „Nevelési gyakorlatban felmerülő problémák” címmel értekezletet</w:t>
      </w:r>
      <w:r>
        <w:rPr>
          <w:rFonts w:eastAsiaTheme="minorHAnsi"/>
        </w:rPr>
        <w:t xml:space="preserve"> tartottunk. Téma a helyi Pedagógiai Programunk</w:t>
      </w:r>
      <w:r w:rsidR="00374490">
        <w:rPr>
          <w:rFonts w:eastAsiaTheme="minorHAnsi"/>
        </w:rPr>
        <w:t>/ nevelési gyakorlatunk</w:t>
      </w:r>
      <w:r>
        <w:rPr>
          <w:rFonts w:eastAsiaTheme="minorHAnsi"/>
        </w:rPr>
        <w:t xml:space="preserve"> kidolgozása, az Alagi Tagóvoda „Egészségnevelés” programjának megismerése.</w:t>
      </w:r>
      <w:r w:rsidRPr="00A95941">
        <w:rPr>
          <w:rFonts w:eastAsiaTheme="minorHAnsi"/>
        </w:rPr>
        <w:t xml:space="preserve"> Az értekezlet szervezeti kultúrát építő, lényegre törő és eredményes volt.</w:t>
      </w:r>
    </w:p>
    <w:p w:rsidR="00D7586A" w:rsidRPr="00A95941" w:rsidRDefault="00D7586A" w:rsidP="009D46D4">
      <w:pPr>
        <w:pStyle w:val="Listaszerbekezds"/>
        <w:numPr>
          <w:ilvl w:val="0"/>
          <w:numId w:val="13"/>
        </w:numPr>
        <w:spacing w:after="120" w:line="360" w:lineRule="auto"/>
        <w:ind w:left="278" w:hanging="357"/>
        <w:contextualSpacing w:val="0"/>
        <w:jc w:val="both"/>
        <w:rPr>
          <w:rFonts w:eastAsiaTheme="minorHAnsi"/>
        </w:rPr>
      </w:pPr>
      <w:r>
        <w:rPr>
          <w:rFonts w:eastAsiaTheme="minorHAnsi"/>
        </w:rPr>
        <w:t>2023.01.05</w:t>
      </w:r>
      <w:r w:rsidRPr="00A95941">
        <w:rPr>
          <w:rFonts w:eastAsiaTheme="minorHAnsi"/>
        </w:rPr>
        <w:t>.-én a szakmai igazgató-helyettes szervezésében, irányításá</w:t>
      </w:r>
      <w:r>
        <w:rPr>
          <w:rFonts w:eastAsiaTheme="minorHAnsi"/>
        </w:rPr>
        <w:t>val, az Eszterlánc és a Meseház</w:t>
      </w:r>
      <w:r w:rsidR="00374490">
        <w:rPr>
          <w:rFonts w:eastAsiaTheme="minorHAnsi"/>
        </w:rPr>
        <w:t xml:space="preserve"> Tagó</w:t>
      </w:r>
      <w:r w:rsidRPr="00A95941">
        <w:rPr>
          <w:rFonts w:eastAsiaTheme="minorHAnsi"/>
        </w:rPr>
        <w:t>voda alkalmaz</w:t>
      </w:r>
      <w:r>
        <w:rPr>
          <w:rFonts w:eastAsiaTheme="minorHAnsi"/>
        </w:rPr>
        <w:t>otti körével együtt „A nevelőtestület kommunikációjának fejlesztése</w:t>
      </w:r>
      <w:r w:rsidRPr="00A95941">
        <w:rPr>
          <w:rFonts w:eastAsiaTheme="minorHAnsi"/>
        </w:rPr>
        <w:t>” címmel nevelési értekezle</w:t>
      </w:r>
      <w:r>
        <w:rPr>
          <w:rFonts w:eastAsiaTheme="minorHAnsi"/>
        </w:rPr>
        <w:t>tet tartottunk. Átbeszéltük a kommunikáció elméleti alapjait, hogyan kommunikáljunk asszertív módon, milyen az asszertív ember. Különböző szituációs játékokon keresztül vizsgáltuk, milyen módon befolyásolnak bennünket a pozitív és negatív érzelmeink. Hogyan tudjuk a különféle kapcsolatren</w:t>
      </w:r>
      <w:r w:rsidR="009D46D4">
        <w:rPr>
          <w:rFonts w:eastAsiaTheme="minorHAnsi"/>
        </w:rPr>
        <w:t>dszerünkbe beépíteni az asszerti</w:t>
      </w:r>
      <w:r>
        <w:rPr>
          <w:rFonts w:eastAsiaTheme="minorHAnsi"/>
        </w:rPr>
        <w:t>vitást. Elméleti és gyakorlati tanácsokat kaptunk a helyes kommunikációs eszközök megismeréséhez, gyakorlati alkalmazásához. Megnéztük, hogy az asszertív kommunikáció hogyan valósítható meg az óvodai életünk mindennapjaiban.</w:t>
      </w:r>
    </w:p>
    <w:p w:rsidR="00BC7AA3" w:rsidRPr="00BC7AA3" w:rsidRDefault="00D7586A" w:rsidP="009D46D4">
      <w:pPr>
        <w:pStyle w:val="Listaszerbekezds"/>
        <w:numPr>
          <w:ilvl w:val="0"/>
          <w:numId w:val="13"/>
        </w:numPr>
        <w:spacing w:after="120" w:line="360" w:lineRule="auto"/>
        <w:ind w:left="278" w:hanging="357"/>
        <w:contextualSpacing w:val="0"/>
        <w:jc w:val="both"/>
        <w:rPr>
          <w:bCs/>
          <w:szCs w:val="32"/>
        </w:rPr>
      </w:pPr>
      <w:r>
        <w:rPr>
          <w:rFonts w:eastAsiaTheme="minorHAnsi"/>
        </w:rPr>
        <w:t xml:space="preserve">2023.04.06.-án a Gyöngyharmat Tagóvodában vettünk részt nevelési értekezleten a szakmai igazgató-helyettes vezetésével. Téma a „Rajzolás, festés, mintázás, kézimunka tevékenység területén a módszertani kultúra fejlesztése. A Pedagógiai Programok mentén vizsgáltuk, milyen módon jelenik meg a cél-feladatrendszer, a differenciálás a vizuális tevékenységek során. </w:t>
      </w:r>
    </w:p>
    <w:p w:rsidR="00BC7AA3" w:rsidRPr="00BC7AA3" w:rsidRDefault="00BC7AA3" w:rsidP="004C15E4">
      <w:pPr>
        <w:spacing w:line="360" w:lineRule="auto"/>
        <w:ind w:left="-79"/>
        <w:jc w:val="both"/>
        <w:rPr>
          <w:rFonts w:eastAsia="Calibri"/>
          <w:bCs/>
          <w:szCs w:val="32"/>
        </w:rPr>
      </w:pPr>
    </w:p>
    <w:p w:rsidR="00D7586A" w:rsidRDefault="00D7586A" w:rsidP="00BC7AA3">
      <w:pPr>
        <w:pStyle w:val="Listaszerbekezds"/>
        <w:spacing w:after="120" w:line="360" w:lineRule="auto"/>
        <w:ind w:left="278"/>
        <w:contextualSpacing w:val="0"/>
        <w:jc w:val="both"/>
        <w:rPr>
          <w:rFonts w:eastAsiaTheme="minorHAnsi"/>
        </w:rPr>
      </w:pPr>
      <w:r>
        <w:rPr>
          <w:rFonts w:eastAsiaTheme="minorHAnsi"/>
        </w:rPr>
        <w:t>Elméleti és gyakorlati ötleteket kaphattunk a gyermekek szabad önkifejezésének kibontakoztatására. Korosztályonként átnéztük a differenciált fejlesztés lehetőségeit.</w:t>
      </w:r>
    </w:p>
    <w:p w:rsidR="00374490" w:rsidRPr="00374490" w:rsidRDefault="00374490" w:rsidP="00374490">
      <w:pPr>
        <w:pStyle w:val="Listaszerbekezds"/>
        <w:numPr>
          <w:ilvl w:val="0"/>
          <w:numId w:val="13"/>
        </w:numPr>
        <w:spacing w:after="240" w:line="360" w:lineRule="auto"/>
        <w:ind w:left="278" w:hanging="357"/>
        <w:contextualSpacing w:val="0"/>
        <w:jc w:val="both"/>
        <w:rPr>
          <w:rFonts w:eastAsiaTheme="minorHAnsi"/>
        </w:rPr>
      </w:pPr>
      <w:r>
        <w:rPr>
          <w:rFonts w:eastAsiaTheme="minorHAnsi"/>
        </w:rPr>
        <w:t>2023.06.16. A nevelési év végére tervezett szervezeti kultúrafejlesztést, a csapatépítést erősítő kirándulás megvalósult. Kötetlenül, jó hangulatban telt a nap.</w:t>
      </w:r>
    </w:p>
    <w:p w:rsidR="00D7586A" w:rsidRDefault="00D7586A" w:rsidP="009D46D4">
      <w:pPr>
        <w:pStyle w:val="Listaszerbekezds"/>
        <w:numPr>
          <w:ilvl w:val="0"/>
          <w:numId w:val="13"/>
        </w:numPr>
        <w:spacing w:after="120" w:line="360" w:lineRule="auto"/>
        <w:ind w:left="278" w:hanging="357"/>
        <w:contextualSpacing w:val="0"/>
        <w:jc w:val="both"/>
        <w:rPr>
          <w:rFonts w:eastAsiaTheme="minorHAnsi"/>
        </w:rPr>
      </w:pPr>
      <w:r>
        <w:rPr>
          <w:rFonts w:eastAsiaTheme="minorHAnsi"/>
        </w:rPr>
        <w:t>2023.06.19.-én Aranyalma Tagóvodánkban tartottunk értekezletet. A teljes nevelőtestület részvételével az intézményegység 2022-2023</w:t>
      </w:r>
      <w:r w:rsidR="00374490">
        <w:rPr>
          <w:rFonts w:eastAsiaTheme="minorHAnsi"/>
        </w:rPr>
        <w:t>.</w:t>
      </w:r>
      <w:r>
        <w:rPr>
          <w:rFonts w:eastAsiaTheme="minorHAnsi"/>
        </w:rPr>
        <w:t xml:space="preserve"> nevelési évre szóló munkatervének értékelése, megvitatása, elfogadása megtörtént.</w:t>
      </w:r>
    </w:p>
    <w:p w:rsidR="00D7586A" w:rsidRDefault="00D7586A" w:rsidP="009D46D4">
      <w:pPr>
        <w:tabs>
          <w:tab w:val="left" w:pos="0"/>
        </w:tabs>
        <w:spacing w:after="120" w:line="360" w:lineRule="auto"/>
        <w:jc w:val="both"/>
      </w:pPr>
      <w:r w:rsidRPr="00AE3BAE">
        <w:t>Az alkalmazotti értekezletek a munkatervben rögzített módon zajlottak. Az új munkatársak érkezése miatt igény szerint is tartottunk értekezletet. A megbeszélések minden alkalommal eredményesen zárultak.</w:t>
      </w:r>
    </w:p>
    <w:p w:rsidR="00D7586A" w:rsidRPr="009070FE" w:rsidRDefault="00D7586A" w:rsidP="009D46D4">
      <w:pPr>
        <w:spacing w:after="120" w:line="360" w:lineRule="auto"/>
        <w:jc w:val="both"/>
        <w:rPr>
          <w:rFonts w:eastAsiaTheme="minorHAnsi"/>
          <w:b/>
          <w:i/>
          <w:lang w:eastAsia="en-US"/>
        </w:rPr>
      </w:pPr>
      <w:r w:rsidRPr="009070FE">
        <w:rPr>
          <w:rFonts w:eastAsiaTheme="minorHAnsi"/>
          <w:b/>
          <w:i/>
          <w:lang w:eastAsia="en-US"/>
        </w:rPr>
        <w:t>Nevelőtestületi értekezlet, megbeszélés</w:t>
      </w:r>
    </w:p>
    <w:p w:rsidR="00D7586A" w:rsidRPr="009070FE" w:rsidRDefault="00D7586A" w:rsidP="009D46D4">
      <w:pPr>
        <w:spacing w:line="360" w:lineRule="auto"/>
        <w:jc w:val="both"/>
        <w:rPr>
          <w:rFonts w:eastAsiaTheme="minorHAnsi"/>
          <w:lang w:eastAsia="en-US"/>
        </w:rPr>
      </w:pPr>
      <w:r w:rsidRPr="009070FE">
        <w:rPr>
          <w:rFonts w:eastAsiaTheme="minorHAnsi"/>
          <w:i/>
          <w:lang w:eastAsia="en-US"/>
        </w:rPr>
        <w:t xml:space="preserve">Időpontja: </w:t>
      </w:r>
      <w:r w:rsidRPr="009070FE">
        <w:rPr>
          <w:rFonts w:eastAsiaTheme="minorHAnsi"/>
          <w:lang w:eastAsia="en-US"/>
        </w:rPr>
        <w:t>minden hétfő 13 óra</w:t>
      </w:r>
    </w:p>
    <w:p w:rsidR="009D46D4" w:rsidRPr="009070FE" w:rsidRDefault="00D7586A" w:rsidP="00BC7AA3">
      <w:pPr>
        <w:spacing w:after="240" w:line="360" w:lineRule="auto"/>
        <w:jc w:val="both"/>
        <w:rPr>
          <w:rFonts w:eastAsiaTheme="minorHAnsi"/>
          <w:lang w:eastAsia="en-US"/>
        </w:rPr>
      </w:pPr>
      <w:r w:rsidRPr="009070FE">
        <w:rPr>
          <w:rFonts w:eastAsiaTheme="minorHAnsi"/>
          <w:i/>
          <w:lang w:eastAsia="en-US"/>
        </w:rPr>
        <w:t xml:space="preserve">Helyszín: </w:t>
      </w:r>
      <w:r w:rsidRPr="009070FE">
        <w:rPr>
          <w:rFonts w:eastAsiaTheme="minorHAnsi"/>
          <w:lang w:eastAsia="en-US"/>
        </w:rPr>
        <w:t>nevelői szoba</w:t>
      </w:r>
    </w:p>
    <w:p w:rsidR="00D7586A" w:rsidRDefault="00D7586A" w:rsidP="009D46D4">
      <w:pPr>
        <w:spacing w:after="240" w:line="360" w:lineRule="auto"/>
        <w:jc w:val="both"/>
        <w:rPr>
          <w:rFonts w:eastAsiaTheme="minorHAnsi"/>
          <w:lang w:eastAsia="en-US"/>
        </w:rPr>
      </w:pPr>
      <w:r w:rsidRPr="009070FE">
        <w:rPr>
          <w:rFonts w:eastAsiaTheme="minorHAnsi"/>
          <w:i/>
          <w:lang w:eastAsia="en-US"/>
        </w:rPr>
        <w:t xml:space="preserve">Célja és az értekezlet „feladata” és megvalósulása: </w:t>
      </w:r>
      <w:r>
        <w:rPr>
          <w:rFonts w:eastAsiaTheme="minorHAnsi"/>
          <w:lang w:eastAsia="en-US"/>
        </w:rPr>
        <w:t>a tagóvoda-vezető ismertette és továbbította a szakmai igazgató által tartott értekezleten elhangzott információkat. Tagóvodánkra vonatkozóan megállapítottuk a ránk váró feladatokat, a feladatokhoz tartozó eljárásrendet és kijelöltük az érintett felelősöket.</w:t>
      </w:r>
    </w:p>
    <w:p w:rsidR="00D7586A" w:rsidRDefault="00D7586A" w:rsidP="00D7586A">
      <w:pPr>
        <w:spacing w:after="240" w:line="360" w:lineRule="auto"/>
        <w:jc w:val="both"/>
        <w:rPr>
          <w:rFonts w:eastAsiaTheme="minorHAnsi"/>
          <w:b/>
          <w:i/>
          <w:u w:val="single"/>
          <w:lang w:eastAsia="en-US"/>
        </w:rPr>
      </w:pPr>
      <w:r>
        <w:rPr>
          <w:rFonts w:eastAsiaTheme="minorHAnsi"/>
          <w:lang w:eastAsia="en-US"/>
        </w:rPr>
        <w:t>A saját nevelési gyakorlatunk eseménytervét követve, felkészültünk a heti és a következő heti feladatokra, határidők kijelölésére. A feladatok felelősei a terveiknek megfelelően látták el a szervezési feladatokat.</w:t>
      </w:r>
      <w:r>
        <w:rPr>
          <w:rFonts w:eastAsiaTheme="minorHAnsi"/>
          <w:b/>
          <w:i/>
          <w:u w:val="single"/>
          <w:lang w:eastAsia="en-US"/>
        </w:rPr>
        <w:t xml:space="preserve"> </w:t>
      </w:r>
    </w:p>
    <w:p w:rsidR="00D7586A" w:rsidRDefault="00D7586A" w:rsidP="00D7586A">
      <w:pPr>
        <w:spacing w:after="240" w:line="360" w:lineRule="auto"/>
        <w:jc w:val="both"/>
        <w:rPr>
          <w:rFonts w:eastAsiaTheme="minorHAnsi"/>
          <w:lang w:eastAsia="en-US"/>
        </w:rPr>
      </w:pPr>
      <w:r>
        <w:rPr>
          <w:rFonts w:eastAsiaTheme="minorHAnsi"/>
          <w:lang w:eastAsia="en-US"/>
        </w:rPr>
        <w:t xml:space="preserve">Egyéb felmerülő eseményeket, feladatokat, problémákat, hiányzásokat és helyettesítéseket folyamatos megbeszéltük. A megbeszélésekről feljegyzés, jegyzőkönyv készült. </w:t>
      </w:r>
    </w:p>
    <w:p w:rsidR="00D7586A" w:rsidRPr="009070FE" w:rsidRDefault="00D7586A" w:rsidP="00D7586A">
      <w:pPr>
        <w:spacing w:after="120" w:line="360" w:lineRule="auto"/>
        <w:jc w:val="both"/>
        <w:rPr>
          <w:rFonts w:eastAsiaTheme="minorHAnsi"/>
          <w:b/>
          <w:i/>
          <w:lang w:eastAsia="en-US"/>
        </w:rPr>
      </w:pPr>
      <w:r w:rsidRPr="009070FE">
        <w:rPr>
          <w:rFonts w:eastAsiaTheme="minorHAnsi"/>
          <w:b/>
          <w:i/>
          <w:lang w:eastAsia="en-US"/>
        </w:rPr>
        <w:t>Nevelést segítők értekezlete, megbeszélése</w:t>
      </w:r>
    </w:p>
    <w:p w:rsidR="00D7586A" w:rsidRDefault="00D7586A" w:rsidP="009D46D4">
      <w:pPr>
        <w:spacing w:line="360" w:lineRule="auto"/>
        <w:jc w:val="both"/>
        <w:rPr>
          <w:rFonts w:eastAsiaTheme="minorHAnsi"/>
          <w:lang w:eastAsia="en-US"/>
        </w:rPr>
      </w:pPr>
      <w:r w:rsidRPr="009070FE">
        <w:rPr>
          <w:rFonts w:eastAsiaTheme="minorHAnsi"/>
          <w:i/>
          <w:lang w:eastAsia="en-US"/>
        </w:rPr>
        <w:t xml:space="preserve">Időpontja: </w:t>
      </w:r>
      <w:r w:rsidRPr="009070FE">
        <w:rPr>
          <w:rFonts w:eastAsiaTheme="minorHAnsi"/>
          <w:lang w:eastAsia="en-US"/>
        </w:rPr>
        <w:t>h</w:t>
      </w:r>
      <w:r>
        <w:rPr>
          <w:rFonts w:eastAsiaTheme="minorHAnsi"/>
          <w:lang w:eastAsia="en-US"/>
        </w:rPr>
        <w:t>avonta</w:t>
      </w:r>
    </w:p>
    <w:p w:rsidR="00D7586A" w:rsidRDefault="00D7586A" w:rsidP="009D46D4">
      <w:pPr>
        <w:spacing w:after="240" w:line="360" w:lineRule="auto"/>
        <w:jc w:val="both"/>
        <w:rPr>
          <w:rFonts w:eastAsiaTheme="minorHAnsi"/>
          <w:lang w:eastAsia="en-US"/>
        </w:rPr>
      </w:pPr>
      <w:r w:rsidRPr="009070FE">
        <w:rPr>
          <w:rFonts w:eastAsiaTheme="minorHAnsi"/>
          <w:i/>
          <w:lang w:eastAsia="en-US"/>
        </w:rPr>
        <w:t xml:space="preserve">Helyszín: </w:t>
      </w:r>
      <w:r>
        <w:rPr>
          <w:rFonts w:eastAsiaTheme="minorHAnsi"/>
          <w:lang w:eastAsia="en-US"/>
        </w:rPr>
        <w:t>nevelői szoba</w:t>
      </w:r>
    </w:p>
    <w:p w:rsidR="00BC7AA3" w:rsidRDefault="00BC7AA3" w:rsidP="009D46D4">
      <w:pPr>
        <w:spacing w:after="240" w:line="360" w:lineRule="auto"/>
        <w:jc w:val="both"/>
        <w:rPr>
          <w:rFonts w:eastAsiaTheme="minorHAnsi"/>
          <w:lang w:eastAsia="en-US"/>
        </w:rPr>
      </w:pPr>
    </w:p>
    <w:p w:rsidR="00BC7AA3" w:rsidRDefault="00BC7AA3" w:rsidP="00BC7AA3">
      <w:pPr>
        <w:spacing w:line="360" w:lineRule="auto"/>
        <w:jc w:val="both"/>
        <w:rPr>
          <w:rFonts w:eastAsiaTheme="minorHAnsi"/>
          <w:lang w:eastAsia="en-US"/>
        </w:rPr>
      </w:pPr>
    </w:p>
    <w:p w:rsidR="00D7586A" w:rsidRDefault="00D7586A" w:rsidP="009D46D4">
      <w:pPr>
        <w:spacing w:line="360" w:lineRule="auto"/>
        <w:jc w:val="both"/>
        <w:rPr>
          <w:rFonts w:eastAsiaTheme="minorHAnsi"/>
          <w:lang w:eastAsia="en-US"/>
        </w:rPr>
      </w:pPr>
      <w:r w:rsidRPr="009070FE">
        <w:rPr>
          <w:rFonts w:eastAsiaTheme="minorHAnsi"/>
          <w:i/>
          <w:lang w:eastAsia="en-US"/>
        </w:rPr>
        <w:t xml:space="preserve">Célja és az értekezlet „feladata”és megvalósulása: </w:t>
      </w:r>
      <w:r w:rsidRPr="009070FE">
        <w:rPr>
          <w:rFonts w:eastAsiaTheme="minorHAnsi"/>
          <w:lang w:eastAsia="en-US"/>
        </w:rPr>
        <w:t>a</w:t>
      </w:r>
      <w:r>
        <w:rPr>
          <w:rFonts w:eastAsiaTheme="minorHAnsi"/>
          <w:lang w:eastAsia="en-US"/>
        </w:rPr>
        <w:t xml:space="preserve"> nevelést segítőket folyamatosan tájékoztattuk az intézményt érintő folyamatos feladatokról, programokról és azok szervezési feladatairól. A felmerülő problémák, nehézségek megbeszélése, az esetleges konfliktusok megelőzése és kezelése folyamatosan jelen volt a megbeszélések alkalmával. A megbeszélésekről feljegyzés és jegyzőkönyv is készült. </w:t>
      </w:r>
    </w:p>
    <w:p w:rsidR="009D46D4" w:rsidRDefault="00BC7AA3" w:rsidP="00D7586A">
      <w:pPr>
        <w:spacing w:line="360" w:lineRule="auto"/>
        <w:jc w:val="both"/>
        <w:rPr>
          <w:rFonts w:eastAsiaTheme="minorHAnsi"/>
          <w:lang w:eastAsia="en-US"/>
        </w:rPr>
      </w:pPr>
      <w:r>
        <w:rPr>
          <w:noProof/>
        </w:rPr>
        <mc:AlternateContent>
          <mc:Choice Requires="wps">
            <w:drawing>
              <wp:anchor distT="0" distB="0" distL="114300" distR="114300" simplePos="0" relativeHeight="251696128" behindDoc="0" locked="0" layoutInCell="1" allowOverlap="1" wp14:anchorId="34658882" wp14:editId="3632C310">
                <wp:simplePos x="0" y="0"/>
                <wp:positionH relativeFrom="column">
                  <wp:posOffset>33655</wp:posOffset>
                </wp:positionH>
                <wp:positionV relativeFrom="paragraph">
                  <wp:posOffset>197485</wp:posOffset>
                </wp:positionV>
                <wp:extent cx="5759450" cy="323850"/>
                <wp:effectExtent l="0" t="0" r="12700" b="19050"/>
                <wp:wrapNone/>
                <wp:docPr id="45" name="Szövegdoboz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23850"/>
                        </a:xfrm>
                        <a:prstGeom prst="rect">
                          <a:avLst/>
                        </a:prstGeom>
                        <a:solidFill>
                          <a:schemeClr val="accent6"/>
                        </a:solidFill>
                        <a:ln w="9525">
                          <a:solidFill>
                            <a:srgbClr val="000000"/>
                          </a:solidFill>
                          <a:miter lim="800000"/>
                          <a:headEnd/>
                          <a:tailEnd/>
                        </a:ln>
                      </wps:spPr>
                      <wps:txbx>
                        <w:txbxContent>
                          <w:p w:rsidR="00904E18" w:rsidRPr="007F523A" w:rsidRDefault="00904E18" w:rsidP="00D7586A">
                            <w:pPr>
                              <w:jc w:val="center"/>
                              <w:rPr>
                                <w:b/>
                                <w:sz w:val="28"/>
                                <w:u w:val="single"/>
                              </w:rPr>
                            </w:pPr>
                            <w:r w:rsidRPr="007F523A">
                              <w:rPr>
                                <w:b/>
                                <w:sz w:val="28"/>
                                <w:u w:val="single"/>
                              </w:rPr>
                              <w:t>Továbbképzések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658882" id="Szövegdoboz 17" o:spid="_x0000_s1060" type="#_x0000_t202" style="position:absolute;left:0;text-align:left;margin-left:2.65pt;margin-top:15.55pt;width:453.5pt;height:2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" fillcolor="#f79646 [3209]">
                <v:textbox>
                  <w:txbxContent>
                    <w:p w:rsidR="00904E18" w:rsidRPr="007F523A" w:rsidRDefault="00904E18" w:rsidP="00D7586A">
                      <w:pPr>
                        <w:jc w:val="center"/>
                        <w:rPr>
                          <w:b/>
                          <w:sz w:val="28"/>
                          <w:u w:val="single"/>
                        </w:rPr>
                      </w:pPr>
                      <w:r w:rsidRPr="007F523A">
                        <w:rPr>
                          <w:b/>
                          <w:sz w:val="28"/>
                          <w:u w:val="single"/>
                        </w:rPr>
                        <w:t>Továbbképzések</w:t>
                      </w:r>
                    </w:p>
                  </w:txbxContent>
                </v:textbox>
              </v:shape>
            </w:pict>
          </mc:Fallback>
        </mc:AlternateContent>
      </w:r>
    </w:p>
    <w:p w:rsidR="009D46D4" w:rsidRDefault="009D46D4" w:rsidP="00D7586A">
      <w:pPr>
        <w:spacing w:line="360" w:lineRule="auto"/>
        <w:jc w:val="both"/>
        <w:rPr>
          <w:rFonts w:eastAsiaTheme="minorHAnsi"/>
          <w:lang w:eastAsia="en-US"/>
        </w:rPr>
      </w:pPr>
    </w:p>
    <w:p w:rsidR="00D7586A" w:rsidRPr="0093394D" w:rsidRDefault="00D7586A" w:rsidP="00D7586A">
      <w:pPr>
        <w:spacing w:line="360" w:lineRule="auto"/>
        <w:jc w:val="both"/>
        <w:rPr>
          <w:rFonts w:eastAsiaTheme="minorHAnsi"/>
          <w:lang w:eastAsia="en-US"/>
        </w:rPr>
      </w:pPr>
    </w:p>
    <w:p w:rsidR="00F6726C" w:rsidRPr="00C30F8A" w:rsidRDefault="00D7586A" w:rsidP="00BC7AA3">
      <w:pPr>
        <w:spacing w:after="120" w:line="360" w:lineRule="auto"/>
        <w:jc w:val="both"/>
      </w:pPr>
      <w:r w:rsidRPr="00C30F8A">
        <w:t>A belső hospitálási rendszerünket ebben a n</w:t>
      </w:r>
      <w:r>
        <w:t>evelési évben is biztosítottuk.</w:t>
      </w:r>
      <w:r w:rsidRPr="00C30F8A">
        <w:t xml:space="preserve"> A nevelőtestület tagjai önképzéssel, szakmai konzultációkkal, nevelés nélküli szakmai napokon történő </w:t>
      </w:r>
      <w:r>
        <w:t>aktív részvétellel gazdagították módszertani tudásukat.</w:t>
      </w:r>
      <w:r w:rsidRPr="00C30F8A">
        <w:t xml:space="preserve"> </w:t>
      </w:r>
    </w:p>
    <w:p w:rsidR="00D7586A" w:rsidRPr="00C30F8A" w:rsidRDefault="00D7586A" w:rsidP="00D7586A">
      <w:pPr>
        <w:spacing w:after="120" w:line="360" w:lineRule="auto"/>
        <w:jc w:val="both"/>
      </w:pPr>
      <w:r>
        <w:t>Két óvodapedagógussal, egy</w:t>
      </w:r>
      <w:r w:rsidRPr="00C30F8A">
        <w:t xml:space="preserve"> új dajkával és</w:t>
      </w:r>
      <w:r>
        <w:t xml:space="preserve"> két</w:t>
      </w:r>
      <w:r w:rsidRPr="00C30F8A">
        <w:t xml:space="preserve"> pedagógiai asszisztenssel bővült az alkalmazotti kör, ezért fontos volt a fórum és az információ áramoltatás biztosítása. Kéthetente értekezletek keretében felvethették problémáikat, kérdéseikre választ kaptak, tapasztalataik meghallgatásra kerültek. </w:t>
      </w:r>
    </w:p>
    <w:p w:rsidR="00D7586A" w:rsidRPr="00C30F8A" w:rsidRDefault="00D7586A" w:rsidP="00D7586A">
      <w:pPr>
        <w:spacing w:after="120" w:line="360" w:lineRule="auto"/>
        <w:jc w:val="both"/>
      </w:pPr>
      <w:r w:rsidRPr="00C30F8A">
        <w:t>Az intézmény óvodapedagógusai saját pedagógiai gyakorlatukat folyamatosan elem</w:t>
      </w:r>
      <w:r>
        <w:t>ezték</w:t>
      </w:r>
      <w:r w:rsidRPr="00C30F8A">
        <w:t xml:space="preserve"> és fejleszt</w:t>
      </w:r>
      <w:r>
        <w:t>ették</w:t>
      </w:r>
      <w:r w:rsidRPr="00C30F8A">
        <w:t>. A többségnek fontos tudás</w:t>
      </w:r>
      <w:r>
        <w:t>uk megújítása, a szerzett tudás</w:t>
      </w:r>
      <w:r w:rsidRPr="00C30F8A">
        <w:t xml:space="preserve"> gyakorlati alkalmazása, </w:t>
      </w:r>
      <w:r>
        <w:t xml:space="preserve">valamint </w:t>
      </w:r>
      <w:r w:rsidRPr="00C30F8A">
        <w:t>tudás</w:t>
      </w:r>
      <w:r>
        <w:t xml:space="preserve">uk </w:t>
      </w:r>
      <w:r w:rsidRPr="00C30F8A">
        <w:t>megosztása a munkatársakkal.</w:t>
      </w:r>
    </w:p>
    <w:p w:rsidR="00D7586A" w:rsidRDefault="00F6726C" w:rsidP="00F6726C">
      <w:pPr>
        <w:spacing w:after="120" w:line="360" w:lineRule="auto"/>
        <w:jc w:val="both"/>
      </w:pPr>
      <w:r>
        <w:t>A f</w:t>
      </w:r>
      <w:r w:rsidR="00D7586A">
        <w:t>enntartó hozzájárulásának köszönhetően továbbra is részesültünk továbbképzésre fordítható anyagi támogatásban. A beiskolázási terv alapján, továbbképzésre két óvodapedagógus kötelezett.</w:t>
      </w:r>
    </w:p>
    <w:p w:rsidR="00D7586A" w:rsidRDefault="00F6726C" w:rsidP="00D7586A">
      <w:pPr>
        <w:spacing w:line="360" w:lineRule="auto"/>
        <w:jc w:val="both"/>
      </w:pPr>
      <w:r>
        <w:t>Karsai Fanni óvodapedagógus</w:t>
      </w:r>
      <w:r w:rsidR="00D7586A">
        <w:t xml:space="preserve"> továbbképzésre való jelentkezése folyamatban van.</w:t>
      </w:r>
    </w:p>
    <w:p w:rsidR="00D7586A" w:rsidRDefault="00374490" w:rsidP="00F6726C">
      <w:pPr>
        <w:spacing w:after="120" w:line="360" w:lineRule="auto"/>
        <w:jc w:val="both"/>
      </w:pPr>
      <w:r>
        <w:t>Meláth Attiláné tagóvoda-</w:t>
      </w:r>
      <w:r w:rsidR="00D7586A">
        <w:t>vezető a következő nevelési évben szakvizsgás képzésre jelentkezik.</w:t>
      </w:r>
    </w:p>
    <w:p w:rsidR="00BC7AA3" w:rsidRDefault="00D7586A" w:rsidP="00F6726C">
      <w:pPr>
        <w:spacing w:after="120" w:line="360" w:lineRule="auto"/>
        <w:jc w:val="both"/>
      </w:pPr>
      <w:r>
        <w:t xml:space="preserve">Ösztönözni fogom az óvodapedagógusokat, hogy vegyenek részt minden olyan továbbképzésen, amelyek a pedagógiai programunkhoz kapcsolódóan, gyarapítják szellemi tudásukat. </w:t>
      </w:r>
    </w:p>
    <w:p w:rsidR="00BC7AA3" w:rsidRDefault="00BC7AA3" w:rsidP="00BC7AA3">
      <w:pPr>
        <w:spacing w:line="360" w:lineRule="auto"/>
        <w:jc w:val="both"/>
      </w:pPr>
    </w:p>
    <w:p w:rsidR="00EB214D" w:rsidRDefault="00EB214D" w:rsidP="00BC7AA3">
      <w:pPr>
        <w:spacing w:line="360" w:lineRule="auto"/>
        <w:jc w:val="both"/>
      </w:pPr>
    </w:p>
    <w:p w:rsidR="00EB214D" w:rsidRDefault="00EB214D" w:rsidP="00BC7AA3">
      <w:pPr>
        <w:spacing w:line="360" w:lineRule="auto"/>
        <w:jc w:val="both"/>
      </w:pPr>
    </w:p>
    <w:p w:rsidR="00D7586A" w:rsidRDefault="00D7586A" w:rsidP="00BC7AA3">
      <w:pPr>
        <w:spacing w:after="120" w:line="360" w:lineRule="auto"/>
        <w:jc w:val="both"/>
      </w:pPr>
      <w:r>
        <w:t>A továbbképzések tartalmának kiválasztásánál szem előtt tartjuk, hogy az egyéni érdeklődéshez is igazodjanak, valamint segítsék elő a szakmai munkánk fejlődését. Nevelési értekezleteink is kiváló lehetőséget adnak a szakmai fejlődésre.</w:t>
      </w:r>
    </w:p>
    <w:p w:rsidR="00D7586A" w:rsidRPr="009070FE" w:rsidRDefault="00D7586A" w:rsidP="00D7586A">
      <w:pPr>
        <w:spacing w:line="360" w:lineRule="auto"/>
        <w:jc w:val="both"/>
      </w:pPr>
      <w:r>
        <w:t>Fontosnak tartom, az óvodapedagógusok önképzését a belső hospitálás keretein belül, ahol mód nyílik a tapasztalatcserére, a ref</w:t>
      </w:r>
      <w:r w:rsidR="00F6726C">
        <w:t>lexió módjainak alkalmazására.</w:t>
      </w:r>
    </w:p>
    <w:p w:rsidR="00D7586A" w:rsidRDefault="00D7586A" w:rsidP="00F6726C">
      <w:pPr>
        <w:spacing w:line="360" w:lineRule="auto"/>
        <w:jc w:val="both"/>
        <w:rPr>
          <w:rFonts w:eastAsiaTheme="minorHAnsi"/>
          <w:lang w:eastAsia="en-US"/>
        </w:rPr>
      </w:pPr>
      <w:r>
        <w:rPr>
          <w:noProof/>
        </w:rPr>
        <mc:AlternateContent>
          <mc:Choice Requires="wps">
            <w:drawing>
              <wp:anchor distT="0" distB="0" distL="114300" distR="114300" simplePos="0" relativeHeight="251697152" behindDoc="0" locked="0" layoutInCell="1" allowOverlap="1" wp14:anchorId="234D7A1B" wp14:editId="6E521C5F">
                <wp:simplePos x="0" y="0"/>
                <wp:positionH relativeFrom="column">
                  <wp:posOffset>52705</wp:posOffset>
                </wp:positionH>
                <wp:positionV relativeFrom="paragraph">
                  <wp:posOffset>242570</wp:posOffset>
                </wp:positionV>
                <wp:extent cx="5760085" cy="323850"/>
                <wp:effectExtent l="0" t="0" r="12065" b="19050"/>
                <wp:wrapNone/>
                <wp:docPr id="46" name="Szövegdoboz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23850"/>
                        </a:xfrm>
                        <a:prstGeom prst="rect">
                          <a:avLst/>
                        </a:prstGeom>
                        <a:solidFill>
                          <a:schemeClr val="accent6"/>
                        </a:solidFill>
                        <a:ln w="9525">
                          <a:solidFill>
                            <a:srgbClr val="000000"/>
                          </a:solidFill>
                          <a:miter lim="800000"/>
                          <a:headEnd/>
                          <a:tailEnd/>
                        </a:ln>
                      </wps:spPr>
                      <wps:txbx>
                        <w:txbxContent>
                          <w:p w:rsidR="00904E18" w:rsidRPr="007F523A" w:rsidRDefault="00904E18" w:rsidP="00D7586A">
                            <w:pPr>
                              <w:jc w:val="center"/>
                              <w:rPr>
                                <w:b/>
                                <w:sz w:val="28"/>
                                <w:u w:val="single"/>
                              </w:rPr>
                            </w:pPr>
                            <w:r w:rsidRPr="007F523A">
                              <w:rPr>
                                <w:b/>
                                <w:sz w:val="28"/>
                                <w:u w:val="single"/>
                              </w:rPr>
                              <w:t>Óvoda-család kapcsolat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4D7A1B" id="Szövegdoboz 16" o:spid="_x0000_s1061" type="#_x0000_t202" style="position:absolute;left:0;text-align:left;margin-left:4.15pt;margin-top:19.1pt;width:453.55pt;height: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" fillcolor="#f79646 [3209]">
                <v:textbox>
                  <w:txbxContent>
                    <w:p w:rsidR="00904E18" w:rsidRPr="007F523A" w:rsidRDefault="00904E18" w:rsidP="00D7586A">
                      <w:pPr>
                        <w:jc w:val="center"/>
                        <w:rPr>
                          <w:b/>
                          <w:sz w:val="28"/>
                          <w:u w:val="single"/>
                        </w:rPr>
                      </w:pPr>
                      <w:r w:rsidRPr="007F523A">
                        <w:rPr>
                          <w:b/>
                          <w:sz w:val="28"/>
                          <w:u w:val="single"/>
                        </w:rPr>
                        <w:t>Óvoda-család kapcsolat</w:t>
                      </w:r>
                    </w:p>
                  </w:txbxContent>
                </v:textbox>
              </v:shape>
            </w:pict>
          </mc:Fallback>
        </mc:AlternateContent>
      </w:r>
    </w:p>
    <w:p w:rsidR="00D7586A" w:rsidRDefault="00D7586A" w:rsidP="00F6726C">
      <w:pPr>
        <w:spacing w:line="360" w:lineRule="auto"/>
        <w:jc w:val="both"/>
        <w:rPr>
          <w:rFonts w:eastAsiaTheme="minorHAnsi"/>
          <w:lang w:eastAsia="en-US"/>
        </w:rPr>
      </w:pPr>
    </w:p>
    <w:p w:rsidR="00D7586A" w:rsidRDefault="00D7586A" w:rsidP="00F6726C">
      <w:pPr>
        <w:spacing w:line="360" w:lineRule="auto"/>
        <w:jc w:val="both"/>
      </w:pPr>
    </w:p>
    <w:p w:rsidR="00F6726C" w:rsidRDefault="00D7586A" w:rsidP="00BC7AA3">
      <w:pPr>
        <w:spacing w:after="120" w:line="360" w:lineRule="auto"/>
        <w:jc w:val="both"/>
      </w:pPr>
      <w:r>
        <w:t>Az óvoda - család nyílt, őszinte együttműködése érdekében törekedtünk a kölcsönös bizalomra és segítségnyújtásra, az egyenlő nevelési partneri viszony kialakítására és megtartására, az óvoda nyitottságára. A szülők részéről jelentkező igényeket, melyek nem ellentétesek pedagógiai programunkkal és hitvallásunkka</w:t>
      </w:r>
      <w:r w:rsidR="00BC7AA3">
        <w:t>l, beépítettük nevelőmunkánkba.</w:t>
      </w:r>
    </w:p>
    <w:p w:rsidR="00D7586A" w:rsidRDefault="00D7586A" w:rsidP="00BC7AA3">
      <w:pPr>
        <w:spacing w:after="240" w:line="360" w:lineRule="auto"/>
        <w:jc w:val="both"/>
      </w:pPr>
      <w:r>
        <w:t>A nyílt napok jól szolgálták a család és az óvoda közötti kapcsolatot. A szülőkkel kialakított széleskörű kapcsolatrendszerünket kiemeltnek tekintjük. Pedagógusaink használták az infokommunikációs eszközöket, online csatornákat, melyek hatására gyorsult és javult az együttműködés. A létrehozott zárt levelező/facebook csoportokban a szülők tájékozódhattak az óvodai dokumentumokról, eseményekről, bepillanth</w:t>
      </w:r>
      <w:r w:rsidR="00F6726C">
        <w:t>attak gyermekük óvodai életébe.</w:t>
      </w:r>
    </w:p>
    <w:p w:rsidR="00D7586A" w:rsidRPr="00AE630C" w:rsidRDefault="00D7586A" w:rsidP="00BC7AA3">
      <w:pPr>
        <w:spacing w:after="120" w:line="360" w:lineRule="auto"/>
        <w:rPr>
          <w:rFonts w:eastAsiaTheme="minorHAnsi"/>
          <w:b/>
          <w:bCs/>
          <w:i/>
          <w:iCs/>
          <w:u w:val="single"/>
          <w:lang w:eastAsia="en-US"/>
        </w:rPr>
      </w:pPr>
      <w:r w:rsidRPr="00AE630C">
        <w:rPr>
          <w:rFonts w:eastAsiaTheme="minorHAnsi"/>
          <w:b/>
          <w:bCs/>
          <w:i/>
          <w:iCs/>
          <w:u w:val="single"/>
          <w:lang w:eastAsia="en-US"/>
        </w:rPr>
        <w:t>Kapcsolattartás formái</w:t>
      </w:r>
    </w:p>
    <w:p w:rsidR="00D7586A" w:rsidRPr="00AE630C" w:rsidRDefault="00D7586A" w:rsidP="00BC7AA3">
      <w:pPr>
        <w:spacing w:after="120" w:line="360" w:lineRule="auto"/>
        <w:rPr>
          <w:rFonts w:eastAsiaTheme="minorHAnsi"/>
          <w:b/>
          <w:bCs/>
          <w:i/>
          <w:iCs/>
          <w:u w:val="single"/>
          <w:lang w:eastAsia="en-US"/>
        </w:rPr>
      </w:pPr>
      <w:r w:rsidRPr="00AE630C">
        <w:rPr>
          <w:rFonts w:eastAsiaTheme="minorHAnsi"/>
          <w:b/>
          <w:bCs/>
          <w:i/>
          <w:iCs/>
          <w:u w:val="single"/>
          <w:lang w:eastAsia="en-US"/>
        </w:rPr>
        <w:t xml:space="preserve">Befogadás </w:t>
      </w:r>
    </w:p>
    <w:p w:rsidR="00D7586A" w:rsidRDefault="00D7586A" w:rsidP="00D7586A">
      <w:pPr>
        <w:spacing w:after="160" w:line="360" w:lineRule="auto"/>
        <w:jc w:val="both"/>
        <w:rPr>
          <w:rFonts w:eastAsiaTheme="minorHAnsi"/>
          <w:lang w:eastAsia="en-US"/>
        </w:rPr>
      </w:pPr>
      <w:r>
        <w:rPr>
          <w:rFonts w:eastAsiaTheme="minorHAnsi"/>
          <w:lang w:eastAsia="en-US"/>
        </w:rPr>
        <w:t xml:space="preserve">A befogadás az egyik szülővel, akár nagyszülővel, kistestvér nélkül történt. Az első héten a csoport mindkét óvodapedagógusa együtt várta a dajka nénivel a gyermekeket, segítettünk eligazodni az óvodai életben, törekedtünk biztonságérzetük kialakításában. A beilleszkedés megkönnyítését a fokozatos beszoktatás szolgálta és azoknak a személyes tárgyaknak a bevitele a csoportszobába, amelyek biztonságot és megnyugvást jelentettek az új közegben. </w:t>
      </w:r>
    </w:p>
    <w:p w:rsidR="00BC7AA3" w:rsidRDefault="00D7586A" w:rsidP="00F6726C">
      <w:pPr>
        <w:spacing w:after="240" w:line="360" w:lineRule="auto"/>
        <w:jc w:val="both"/>
        <w:rPr>
          <w:rFonts w:eastAsiaTheme="minorHAnsi"/>
          <w:lang w:eastAsia="en-US"/>
        </w:rPr>
      </w:pPr>
      <w:r>
        <w:rPr>
          <w:rFonts w:eastAsiaTheme="minorHAnsi"/>
          <w:lang w:eastAsia="en-US"/>
        </w:rPr>
        <w:t>A befogadás az óvodapedagógus részéről sok türelmet, empátiát igényelt. Az is fontos volt, hogy a szülők érezzék az együttérzést, a segítő szándékot, hiszen a tudatosan megtervezett és megfelelő tapintattal kezelt információ megosztás megnyugtatja a szülőt, nagyobb bizalommal fordul az óvodapedagógus felé, bátrabban beszél az esetl</w:t>
      </w:r>
      <w:r w:rsidR="00BC7AA3">
        <w:rPr>
          <w:rFonts w:eastAsiaTheme="minorHAnsi"/>
          <w:lang w:eastAsia="en-US"/>
        </w:rPr>
        <w:t>eges problémáról, tanácsot kér.</w:t>
      </w:r>
    </w:p>
    <w:p w:rsidR="00BC7AA3" w:rsidRDefault="00BC7AA3" w:rsidP="00BC7AA3">
      <w:pPr>
        <w:spacing w:line="360" w:lineRule="auto"/>
        <w:jc w:val="both"/>
        <w:rPr>
          <w:rFonts w:eastAsiaTheme="minorHAnsi"/>
          <w:lang w:eastAsia="en-US"/>
        </w:rPr>
      </w:pPr>
    </w:p>
    <w:p w:rsidR="00D7586A" w:rsidRPr="00043782" w:rsidRDefault="00D7586A" w:rsidP="00F6726C">
      <w:pPr>
        <w:spacing w:after="240" w:line="360" w:lineRule="auto"/>
        <w:jc w:val="both"/>
        <w:rPr>
          <w:rFonts w:eastAsiaTheme="minorHAnsi"/>
          <w:i/>
          <w:iCs/>
          <w:lang w:eastAsia="en-US"/>
        </w:rPr>
      </w:pPr>
      <w:r>
        <w:rPr>
          <w:rFonts w:eastAsiaTheme="minorHAnsi"/>
          <w:lang w:eastAsia="en-US"/>
        </w:rPr>
        <w:t>A szülői bizalom megszerzése, megtartása, az együttműködési készség kialakítása jó alapot teremthet a kisgyermek eredményes óvodai neveléséhez. A befogadás időszakában a csoporttársak odafigyelő kedvessége, az új gyermekkel a játékkuckók együttes felfedezése, a jeléhez kapcsolódó verssel való üdvözlés és a szeretetbáb bevonása sokat segített a kapcsolatfelvételben, a szokások és a környezet megismerésében.</w:t>
      </w:r>
    </w:p>
    <w:p w:rsidR="00D7586A" w:rsidRPr="00AE630C" w:rsidRDefault="00D7586A" w:rsidP="00F6726C">
      <w:pPr>
        <w:spacing w:after="120" w:line="360" w:lineRule="auto"/>
        <w:rPr>
          <w:rFonts w:eastAsiaTheme="minorHAnsi"/>
          <w:b/>
          <w:bCs/>
          <w:i/>
          <w:iCs/>
          <w:u w:val="single"/>
          <w:lang w:eastAsia="en-US"/>
        </w:rPr>
      </w:pPr>
      <w:r w:rsidRPr="00AE630C">
        <w:rPr>
          <w:rFonts w:eastAsiaTheme="minorHAnsi"/>
          <w:b/>
          <w:bCs/>
          <w:i/>
          <w:u w:val="single"/>
          <w:lang w:eastAsia="en-US"/>
        </w:rPr>
        <w:t>Szülői értekezletek</w:t>
      </w:r>
    </w:p>
    <w:p w:rsidR="00D7586A" w:rsidRPr="009070FE" w:rsidRDefault="00D7586A" w:rsidP="00F6726C">
      <w:pPr>
        <w:spacing w:after="120" w:line="360" w:lineRule="auto"/>
        <w:rPr>
          <w:rFonts w:eastAsiaTheme="minorHAnsi"/>
          <w:b/>
          <w:bCs/>
          <w:i/>
          <w:iCs/>
          <w:u w:val="single"/>
          <w:lang w:eastAsia="en-US"/>
        </w:rPr>
      </w:pPr>
      <w:r w:rsidRPr="009070FE">
        <w:rPr>
          <w:rFonts w:eastAsiaTheme="minorHAnsi"/>
          <w:b/>
          <w:bCs/>
          <w:i/>
          <w:iCs/>
          <w:u w:val="single"/>
          <w:lang w:eastAsia="en-US"/>
        </w:rPr>
        <w:t>Összevont szülői értekezlet</w:t>
      </w:r>
    </w:p>
    <w:p w:rsidR="00F6726C" w:rsidRDefault="00D7586A" w:rsidP="00BC7AA3">
      <w:pPr>
        <w:spacing w:after="160" w:line="360" w:lineRule="auto"/>
        <w:jc w:val="both"/>
        <w:rPr>
          <w:rFonts w:eastAsiaTheme="minorHAnsi"/>
          <w:bCs/>
          <w:iCs/>
          <w:lang w:eastAsia="en-US"/>
        </w:rPr>
      </w:pPr>
      <w:r w:rsidRPr="008C5BBE">
        <w:rPr>
          <w:bCs/>
          <w:iCs/>
        </w:rPr>
        <w:t xml:space="preserve">A </w:t>
      </w:r>
      <w:r w:rsidRPr="008C5BBE">
        <w:t>munkatervben rögzített időpontokban, tervszerűen zajlottak.</w:t>
      </w:r>
      <w:r>
        <w:t xml:space="preserve"> </w:t>
      </w:r>
      <w:r w:rsidRPr="004C0FC1">
        <w:rPr>
          <w:rFonts w:eastAsiaTheme="minorHAnsi"/>
          <w:bCs/>
          <w:iCs/>
          <w:lang w:eastAsia="en-US"/>
        </w:rPr>
        <w:t>Az összevon</w:t>
      </w:r>
      <w:r>
        <w:rPr>
          <w:rFonts w:eastAsiaTheme="minorHAnsi"/>
          <w:bCs/>
          <w:iCs/>
          <w:lang w:eastAsia="en-US"/>
        </w:rPr>
        <w:t>t szülői értekezleten bemutattuk</w:t>
      </w:r>
      <w:r w:rsidRPr="004C0FC1">
        <w:rPr>
          <w:rFonts w:eastAsiaTheme="minorHAnsi"/>
          <w:bCs/>
          <w:iCs/>
          <w:lang w:eastAsia="en-US"/>
        </w:rPr>
        <w:t xml:space="preserve"> az újonnan érkező szülőknek az ó</w:t>
      </w:r>
      <w:r>
        <w:rPr>
          <w:rFonts w:eastAsiaTheme="minorHAnsi"/>
          <w:bCs/>
          <w:iCs/>
          <w:lang w:eastAsia="en-US"/>
        </w:rPr>
        <w:t>vodapedagógusokat, megismerhették</w:t>
      </w:r>
      <w:r w:rsidRPr="004C0FC1">
        <w:rPr>
          <w:rFonts w:eastAsiaTheme="minorHAnsi"/>
          <w:bCs/>
          <w:iCs/>
          <w:lang w:eastAsia="en-US"/>
        </w:rPr>
        <w:t xml:space="preserve"> az óvodára vonatkozó leg</w:t>
      </w:r>
      <w:r>
        <w:rPr>
          <w:rFonts w:eastAsiaTheme="minorHAnsi"/>
          <w:bCs/>
          <w:iCs/>
          <w:lang w:eastAsia="en-US"/>
        </w:rPr>
        <w:t>fontosabb információkat, csoport</w:t>
      </w:r>
      <w:r w:rsidRPr="004C0FC1">
        <w:rPr>
          <w:rFonts w:eastAsiaTheme="minorHAnsi"/>
          <w:bCs/>
          <w:iCs/>
          <w:lang w:eastAsia="en-US"/>
        </w:rPr>
        <w:t>beosztásokat.</w:t>
      </w:r>
      <w:r>
        <w:rPr>
          <w:rFonts w:eastAsiaTheme="minorHAnsi"/>
          <w:bCs/>
          <w:iCs/>
          <w:lang w:eastAsia="en-US"/>
        </w:rPr>
        <w:t xml:space="preserve"> </w:t>
      </w:r>
      <w:r w:rsidRPr="004C0FC1">
        <w:rPr>
          <w:rFonts w:eastAsiaTheme="minorHAnsi"/>
          <w:bCs/>
          <w:iCs/>
          <w:lang w:eastAsia="en-US"/>
        </w:rPr>
        <w:t>Tá</w:t>
      </w:r>
      <w:r>
        <w:rPr>
          <w:rFonts w:eastAsiaTheme="minorHAnsi"/>
          <w:bCs/>
          <w:iCs/>
          <w:lang w:eastAsia="en-US"/>
        </w:rPr>
        <w:t xml:space="preserve">jékoztatást kaptak a gyermekek </w:t>
      </w:r>
      <w:r w:rsidRPr="004C0FC1">
        <w:rPr>
          <w:rFonts w:eastAsiaTheme="minorHAnsi"/>
          <w:bCs/>
          <w:iCs/>
          <w:lang w:eastAsia="en-US"/>
        </w:rPr>
        <w:t>étkezésével kapcsolatos tudnivalókról.</w:t>
      </w:r>
    </w:p>
    <w:p w:rsidR="00D7586A" w:rsidRPr="008368A0" w:rsidRDefault="00D7586A" w:rsidP="00F6726C">
      <w:pPr>
        <w:spacing w:after="160" w:line="360" w:lineRule="auto"/>
        <w:jc w:val="both"/>
        <w:rPr>
          <w:rFonts w:eastAsiaTheme="minorHAnsi"/>
          <w:b/>
          <w:bCs/>
          <w:i/>
          <w:iCs/>
          <w:lang w:eastAsia="en-US"/>
        </w:rPr>
      </w:pPr>
      <w:r w:rsidRPr="004C0FC1">
        <w:rPr>
          <w:rFonts w:eastAsiaTheme="minorHAnsi"/>
          <w:bCs/>
          <w:iCs/>
          <w:lang w:eastAsia="en-US"/>
        </w:rPr>
        <w:t>Lehetőséget biztosí</w:t>
      </w:r>
      <w:r>
        <w:rPr>
          <w:rFonts w:eastAsiaTheme="minorHAnsi"/>
          <w:bCs/>
          <w:iCs/>
          <w:lang w:eastAsia="en-US"/>
        </w:rPr>
        <w:t>tot</w:t>
      </w:r>
      <w:r w:rsidRPr="004C0FC1">
        <w:rPr>
          <w:rFonts w:eastAsiaTheme="minorHAnsi"/>
          <w:bCs/>
          <w:iCs/>
          <w:lang w:eastAsia="en-US"/>
        </w:rPr>
        <w:t>tunk kérdések felvetésére</w:t>
      </w:r>
      <w:r w:rsidRPr="004C0FC1">
        <w:rPr>
          <w:rFonts w:eastAsiaTheme="minorHAnsi"/>
          <w:b/>
          <w:bCs/>
          <w:iCs/>
          <w:lang w:eastAsia="en-US"/>
        </w:rPr>
        <w:t>.</w:t>
      </w:r>
      <w:r w:rsidRPr="008C5BBE">
        <w:t xml:space="preserve"> Az új gyermekek </w:t>
      </w:r>
      <w:r>
        <w:t>szüle</w:t>
      </w:r>
      <w:r w:rsidRPr="008C5BBE">
        <w:t>i érdeklődőek voltak, igényelték az óvodai élettel kapcsolatos tájékoztatást.</w:t>
      </w:r>
    </w:p>
    <w:p w:rsidR="00D7586A" w:rsidRDefault="00D7586A" w:rsidP="00F6726C">
      <w:pPr>
        <w:spacing w:after="240" w:line="360" w:lineRule="auto"/>
        <w:jc w:val="both"/>
      </w:pPr>
      <w:r w:rsidRPr="008C5BBE">
        <w:t>Csoport</w:t>
      </w:r>
      <w:r>
        <w:t xml:space="preserve"> szülői értekezleteket mind a négy</w:t>
      </w:r>
      <w:r w:rsidRPr="008C5BBE">
        <w:t xml:space="preserve"> cs</w:t>
      </w:r>
      <w:r w:rsidR="00EB214D">
        <w:t>oportban megtartottuk. Tagóvoda-</w:t>
      </w:r>
      <w:r w:rsidRPr="008C5BBE">
        <w:t>vezetői ellenőrzés hiányosságot nem tárt fel. Az értekezletek informatívak voltak, az óvodapedagógusok asszertív kommunikációja biztosította az érdeklődés fenntartását. Szülők kérdéseire megfelelő, szakszerű válaszokat adtak. Tájékoztatást kaptak nevelési gyakorlatunkról, feladatainkról, az óvodai élettel kapcsolatos egyéb tudnivalókról.</w:t>
      </w:r>
    </w:p>
    <w:p w:rsidR="00D7586A" w:rsidRPr="00AE630C" w:rsidRDefault="00D7586A" w:rsidP="00F6726C">
      <w:pPr>
        <w:spacing w:after="120" w:line="360" w:lineRule="auto"/>
        <w:jc w:val="both"/>
      </w:pPr>
      <w:r w:rsidRPr="00AE630C">
        <w:rPr>
          <w:rFonts w:eastAsiaTheme="minorHAnsi"/>
          <w:b/>
          <w:bCs/>
          <w:i/>
          <w:u w:val="single"/>
          <w:lang w:eastAsia="en-US"/>
        </w:rPr>
        <w:t>Egyéni beszélgetés</w:t>
      </w:r>
    </w:p>
    <w:p w:rsidR="00D7586A" w:rsidRDefault="00D7586A" w:rsidP="00F6726C">
      <w:pPr>
        <w:spacing w:after="240" w:line="360" w:lineRule="auto"/>
        <w:jc w:val="both"/>
      </w:pPr>
      <w:r w:rsidRPr="008C5BBE">
        <w:t xml:space="preserve">Minden gyermek szülője számára lehetőséget biztosítottunk az egyéni beszélgetésekre, akadályoztatás esetén új időpont egyeztetésével. Az elbeszélgetések során </w:t>
      </w:r>
      <w:r>
        <w:t>törekedtünk a bizalommal teli légkört kialakítani a szülőkkel, hogy a neveléssel kapcsolatos problémáikat őszintén elmondhassák. Az egyéni fejlettségmérő lapok eredményeit kiértékelve h</w:t>
      </w:r>
      <w:r w:rsidRPr="008C5BBE">
        <w:t>iteles tájékoztat</w:t>
      </w:r>
      <w:r>
        <w:t xml:space="preserve">ást adtunk a </w:t>
      </w:r>
      <w:r w:rsidRPr="008C5BBE">
        <w:t>gyermek</w:t>
      </w:r>
      <w:r>
        <w:t xml:space="preserve">ek </w:t>
      </w:r>
      <w:r w:rsidRPr="008C5BBE">
        <w:t>fejlődéséről</w:t>
      </w:r>
      <w:r>
        <w:t xml:space="preserve">, </w:t>
      </w:r>
      <w:r w:rsidRPr="008C5BBE">
        <w:t>elért eredményei</w:t>
      </w:r>
      <w:r>
        <w:t>kről</w:t>
      </w:r>
      <w:r w:rsidRPr="008C5BBE">
        <w:t>, erősségei</w:t>
      </w:r>
      <w:r>
        <w:t>kről</w:t>
      </w:r>
      <w:r w:rsidRPr="008C5BBE">
        <w:t>, pozitív változásaik</w:t>
      </w:r>
      <w:r>
        <w:t>ról</w:t>
      </w:r>
      <w:r w:rsidRPr="008C5BBE">
        <w:t xml:space="preserve">. </w:t>
      </w:r>
      <w:r>
        <w:t xml:space="preserve">A megfigyelések, mérések összegzése alapján megállapításra kerültek a </w:t>
      </w:r>
      <w:r w:rsidRPr="008C5BBE">
        <w:t>gyermek</w:t>
      </w:r>
      <w:r>
        <w:t>ek</w:t>
      </w:r>
      <w:r w:rsidRPr="008C5BBE">
        <w:t xml:space="preserve"> </w:t>
      </w:r>
      <w:r>
        <w:t xml:space="preserve">lemaradásai, </w:t>
      </w:r>
      <w:r w:rsidRPr="008C5BBE">
        <w:t>fejleszt</w:t>
      </w:r>
      <w:r>
        <w:t xml:space="preserve">endő területek, melyekről az óvodapedagógusok a szülőket tájékoztatták és kérték együttműködésüket gyermekük fejlődése érdekében. </w:t>
      </w:r>
    </w:p>
    <w:p w:rsidR="00BC7AA3" w:rsidRPr="00BC7AA3" w:rsidRDefault="00BC7AA3" w:rsidP="00BC7AA3">
      <w:pPr>
        <w:spacing w:line="360" w:lineRule="auto"/>
        <w:jc w:val="both"/>
        <w:rPr>
          <w:rFonts w:eastAsiaTheme="minorHAnsi"/>
          <w:bCs/>
          <w:i/>
          <w:u w:val="single"/>
          <w:lang w:eastAsia="en-US"/>
        </w:rPr>
      </w:pPr>
    </w:p>
    <w:p w:rsidR="00D7586A" w:rsidRPr="00AE630C" w:rsidRDefault="00D7586A" w:rsidP="00F6726C">
      <w:pPr>
        <w:spacing w:after="120" w:line="360" w:lineRule="auto"/>
        <w:jc w:val="both"/>
        <w:rPr>
          <w:rFonts w:eastAsiaTheme="minorHAnsi"/>
          <w:u w:val="single"/>
          <w:lang w:eastAsia="en-US"/>
        </w:rPr>
      </w:pPr>
      <w:r w:rsidRPr="00AE630C">
        <w:rPr>
          <w:rFonts w:eastAsiaTheme="minorHAnsi"/>
          <w:b/>
          <w:i/>
          <w:u w:val="single"/>
          <w:lang w:eastAsia="en-US"/>
        </w:rPr>
        <w:t>Nyílt napok, rendezvények</w:t>
      </w:r>
    </w:p>
    <w:p w:rsidR="00D7586A" w:rsidRPr="008C5BBE" w:rsidRDefault="00D7586A" w:rsidP="00D7586A">
      <w:pPr>
        <w:spacing w:after="120" w:line="360" w:lineRule="auto"/>
        <w:jc w:val="both"/>
      </w:pPr>
      <w:r w:rsidRPr="008C5BBE">
        <w:t>Az óvodai programok és rendezvények lehetőséget teremtettek család és óvoda közötti kapcsolat elmélyítésére, a nevelési elvek közelítésére.</w:t>
      </w:r>
    </w:p>
    <w:p w:rsidR="00D7586A" w:rsidRPr="002439A2" w:rsidRDefault="00D7586A" w:rsidP="00D7586A">
      <w:pPr>
        <w:spacing w:after="120" w:line="360" w:lineRule="auto"/>
        <w:jc w:val="both"/>
      </w:pPr>
      <w:r w:rsidRPr="008C5BBE">
        <w:t>A megtartott jeles napokon</w:t>
      </w:r>
      <w:r>
        <w:t>,</w:t>
      </w:r>
      <w:r w:rsidRPr="008C5BBE">
        <w:t xml:space="preserve"> rendezvényeken az óvodapedagógusok olyan alkalmakat teremtettek, hogy a szülők is részt vehettek</w:t>
      </w:r>
      <w:r>
        <w:t xml:space="preserve"> a gyermekek tevékenységeiben.</w:t>
      </w:r>
      <w:r w:rsidRPr="008C5BBE">
        <w:t xml:space="preserve"> (Szüret,</w:t>
      </w:r>
      <w:r w:rsidR="00EB214D">
        <w:t xml:space="preserve"> m</w:t>
      </w:r>
      <w:r>
        <w:t>ézeskalács kiállítás,</w:t>
      </w:r>
      <w:r w:rsidRPr="008C5BBE">
        <w:t xml:space="preserve"> </w:t>
      </w:r>
      <w:r w:rsidR="00EB214D">
        <w:t>föld napja, húsvét ünnepe, anyák napja, g</w:t>
      </w:r>
      <w:r>
        <w:t>yermekhét</w:t>
      </w:r>
      <w:r w:rsidRPr="008C5BBE">
        <w:t>)</w:t>
      </w:r>
      <w:r>
        <w:t>.</w:t>
      </w:r>
      <w:r w:rsidRPr="008C5BBE">
        <w:t xml:space="preserve"> A</w:t>
      </w:r>
      <w:r>
        <w:t xml:space="preserve">z előző évekhez képest sokkal több mindenbe bevontuk a szülőket, a </w:t>
      </w:r>
      <w:r w:rsidRPr="008C5BBE">
        <w:t>visszajelzések mind</w:t>
      </w:r>
      <w:r>
        <w:t>en alkalommal pozitívak voltak, szívesen vettek részt a szervezésekben és a lebonyolításokban is.</w:t>
      </w:r>
      <w:r w:rsidRPr="002439A2">
        <w:rPr>
          <w:szCs w:val="28"/>
        </w:rPr>
        <w:t xml:space="preserve"> </w:t>
      </w:r>
      <w:r>
        <w:rPr>
          <w:szCs w:val="28"/>
        </w:rPr>
        <w:t xml:space="preserve">A megtartott </w:t>
      </w:r>
      <w:r w:rsidRPr="00A56FEC">
        <w:rPr>
          <w:szCs w:val="28"/>
        </w:rPr>
        <w:t>nyílt</w:t>
      </w:r>
      <w:r w:rsidRPr="00A56FEC">
        <w:rPr>
          <w:b/>
          <w:i/>
          <w:szCs w:val="28"/>
        </w:rPr>
        <w:t xml:space="preserve"> </w:t>
      </w:r>
      <w:r w:rsidRPr="002439A2">
        <w:rPr>
          <w:szCs w:val="28"/>
        </w:rPr>
        <w:t>napok, rendezvények</w:t>
      </w:r>
      <w:r w:rsidRPr="00227110">
        <w:rPr>
          <w:szCs w:val="28"/>
        </w:rPr>
        <w:t xml:space="preserve"> során a szülők szép szám</w:t>
      </w:r>
      <w:r>
        <w:rPr>
          <w:szCs w:val="28"/>
        </w:rPr>
        <w:t>mal jelentek meg.</w:t>
      </w:r>
      <w:r w:rsidRPr="00227110">
        <w:rPr>
          <w:szCs w:val="28"/>
        </w:rPr>
        <w:t xml:space="preserve"> Aktívan vettek részt a </w:t>
      </w:r>
      <w:r>
        <w:rPr>
          <w:szCs w:val="28"/>
        </w:rPr>
        <w:t>jeles napokon és az ünnepi rendezvényeken.</w:t>
      </w:r>
    </w:p>
    <w:p w:rsidR="00F6726C" w:rsidRPr="008C5BBE" w:rsidRDefault="00D7586A" w:rsidP="00BC7AA3">
      <w:pPr>
        <w:spacing w:after="240" w:line="360" w:lineRule="auto"/>
        <w:jc w:val="both"/>
      </w:pPr>
      <w:r>
        <w:t>A zárt facebook csoportokba feltöltöttük a képeket, így azok a szülők is képet kaphattak gyermekük tevékenységéről, akik esetleg nem tudtak</w:t>
      </w:r>
      <w:r w:rsidR="00BC7AA3">
        <w:t xml:space="preserve"> részt venni a programokon.</w:t>
      </w:r>
    </w:p>
    <w:p w:rsidR="00D7586A" w:rsidRPr="00AE630C" w:rsidRDefault="00D7586A" w:rsidP="00F6726C">
      <w:pPr>
        <w:spacing w:after="120" w:line="360" w:lineRule="auto"/>
        <w:jc w:val="both"/>
        <w:rPr>
          <w:rFonts w:eastAsiaTheme="minorHAnsi"/>
          <w:b/>
          <w:i/>
          <w:u w:val="single"/>
          <w:lang w:eastAsia="en-US"/>
        </w:rPr>
      </w:pPr>
      <w:r w:rsidRPr="00AE630C">
        <w:rPr>
          <w:rFonts w:eastAsiaTheme="minorHAnsi"/>
          <w:b/>
          <w:i/>
          <w:u w:val="single"/>
          <w:lang w:eastAsia="en-US"/>
        </w:rPr>
        <w:t>Szülők közössége</w:t>
      </w:r>
    </w:p>
    <w:p w:rsidR="00D7586A" w:rsidRDefault="00D7586A" w:rsidP="00F6726C">
      <w:pPr>
        <w:spacing w:after="240" w:line="360" w:lineRule="auto"/>
        <w:jc w:val="both"/>
        <w:rPr>
          <w:lang w:bidi="hu-HU"/>
        </w:rPr>
      </w:pPr>
      <w:r w:rsidRPr="008C5BBE">
        <w:t>Ebben a nevelési évben három értekezletet terveztünk</w:t>
      </w:r>
      <w:r>
        <w:t>,</w:t>
      </w:r>
      <w:r w:rsidRPr="008C5BBE">
        <w:t xml:space="preserve"> </w:t>
      </w:r>
      <w:r>
        <w:t>amelyből mindegyik sikeresen megvalósult.</w:t>
      </w:r>
      <w:r w:rsidRPr="008C5BBE">
        <w:t xml:space="preserve"> Az új képviselők megismerkedtek a tagóvoda aktuális munkatervében foglaltakkal, tervezett programokkal, évszaki rendezvényekkel, közös szervezési, és lebonyolítási feladatokkal. </w:t>
      </w:r>
      <w:r>
        <w:t xml:space="preserve">Az előző évekhez képest sokkal aktívabban vettek részt a szervezésben, a programok tervezésében, lebonyolításában. </w:t>
      </w:r>
      <w:r w:rsidRPr="008C5BBE">
        <w:t>Közérdekű szülői igények a nevelési év során nem merültek fel. Az értekezleteket az együttműködés, a kölcsönös segítségnyújtás és a konstruktí</w:t>
      </w:r>
      <w:r>
        <w:t>v javaslatok jellemezték. A két</w:t>
      </w:r>
      <w:r w:rsidRPr="008C5BBE">
        <w:t>irányú in</w:t>
      </w:r>
      <w:r>
        <w:t>formáció</w:t>
      </w:r>
      <w:r w:rsidRPr="008C5BBE">
        <w:t>áramlás jól működött.</w:t>
      </w:r>
      <w:r>
        <w:t xml:space="preserve"> A k</w:t>
      </w:r>
      <w:r w:rsidRPr="008C5BBE">
        <w:rPr>
          <w:lang w:bidi="hu-HU"/>
        </w:rPr>
        <w:t>épviselők a csoportok z</w:t>
      </w:r>
      <w:r>
        <w:rPr>
          <w:lang w:bidi="hu-HU"/>
        </w:rPr>
        <w:t>árt facebook rendszeré</w:t>
      </w:r>
      <w:r w:rsidRPr="008C5BBE">
        <w:rPr>
          <w:lang w:bidi="hu-HU"/>
        </w:rPr>
        <w:t>n keresztül tájékoztatták</w:t>
      </w:r>
      <w:r>
        <w:rPr>
          <w:lang w:bidi="hu-HU"/>
        </w:rPr>
        <w:t xml:space="preserve"> a</w:t>
      </w:r>
      <w:r w:rsidRPr="008C5BBE">
        <w:rPr>
          <w:lang w:bidi="hu-HU"/>
        </w:rPr>
        <w:t xml:space="preserve"> szülőtársakat. A hatékonyság érdekében a csoportok óvodapedagógusai is segítették aktuális munkájukat. </w:t>
      </w:r>
    </w:p>
    <w:p w:rsidR="00D7586A" w:rsidRDefault="00D7586A" w:rsidP="00F6726C">
      <w:pPr>
        <w:pStyle w:val="Listaszerbekezds"/>
        <w:spacing w:after="120" w:line="360" w:lineRule="auto"/>
        <w:ind w:left="0"/>
        <w:contextualSpacing w:val="0"/>
        <w:jc w:val="both"/>
        <w:rPr>
          <w:b/>
          <w:i/>
          <w:u w:val="single"/>
        </w:rPr>
      </w:pPr>
      <w:r w:rsidRPr="00F82641">
        <w:rPr>
          <w:b/>
          <w:i/>
          <w:u w:val="single"/>
        </w:rPr>
        <w:t>Csoportonkénti facebook csoportok</w:t>
      </w:r>
    </w:p>
    <w:p w:rsidR="00BC7AA3" w:rsidRDefault="00D7586A" w:rsidP="00D7586A">
      <w:pPr>
        <w:spacing w:after="120" w:line="360" w:lineRule="auto"/>
        <w:jc w:val="both"/>
      </w:pPr>
      <w:r w:rsidRPr="008C5BBE">
        <w:t xml:space="preserve">Szülői hozzájárulással </w:t>
      </w:r>
      <w:r>
        <w:t xml:space="preserve">mind a négy </w:t>
      </w:r>
      <w:r w:rsidRPr="008C5BBE">
        <w:t xml:space="preserve">csoportban hatékonyan működtettük a zárt csoportokat. Az óvodapedagógusok a fenntartó szervezésében óvodáskorú gyermekeket, családokat érintő városi rendezvényekről, minden egyéb közérdekű információkról online tájékoztatták a szülőket. </w:t>
      </w:r>
    </w:p>
    <w:p w:rsidR="00BC7AA3" w:rsidRDefault="00BC7AA3" w:rsidP="00BC7AA3">
      <w:pPr>
        <w:spacing w:line="360" w:lineRule="auto"/>
        <w:jc w:val="both"/>
      </w:pPr>
    </w:p>
    <w:p w:rsidR="00D7586A" w:rsidRPr="008C5BBE" w:rsidRDefault="00D7586A" w:rsidP="00D7586A">
      <w:pPr>
        <w:spacing w:after="120" w:line="360" w:lineRule="auto"/>
        <w:jc w:val="both"/>
      </w:pPr>
      <w:r w:rsidRPr="008C5BBE">
        <w:t xml:space="preserve">Az óvodán belül és kívül szervezett, szerveződött eseményekről, aktuális rendezvényekről az óvodapedagógusok naprakészen működtették a csatornákat. A csoportok mindennapi életéről, a gyermekek születésnapi köszöntéséről rendszeresen fényképeket, videókat töltöttek fel.  </w:t>
      </w:r>
    </w:p>
    <w:p w:rsidR="00D7586A" w:rsidRDefault="00D7586A" w:rsidP="00F6726C">
      <w:pPr>
        <w:spacing w:after="240" w:line="360" w:lineRule="auto"/>
        <w:jc w:val="both"/>
      </w:pPr>
      <w:r w:rsidRPr="008C5BBE">
        <w:t xml:space="preserve">Közkedvelt körükben ez a közösségi csatorna, hiszen gyorsan információkhoz jutnak, rendszeresen betekintést nyernek gyermekük óvodai életébe – tevékenységekbe, élményekbe, társas kapcsolatokba-, óvodán kívül szervezett eseményekbe. A zárt facebook csoportokat szülői hozzájárulással működtetjük, a tagok kizárólagos meghívással csatlakozhattak a csoporthoz. </w:t>
      </w:r>
      <w:r>
        <w:t>A zárt facebook csoportokat a nevelési év végeztével előzetes figyelmeztetést követően bezárjuk, tartalmukat az adatvédelmi elveknek megfelelően véglegesen töröljük.</w:t>
      </w:r>
    </w:p>
    <w:p w:rsidR="00D7586A" w:rsidRDefault="00D7586A" w:rsidP="00D7586A">
      <w:pPr>
        <w:spacing w:after="120" w:line="360" w:lineRule="auto"/>
        <w:jc w:val="both"/>
        <w:rPr>
          <w:b/>
          <w:bCs/>
          <w:i/>
          <w:iCs/>
          <w:u w:val="single"/>
        </w:rPr>
      </w:pPr>
      <w:r w:rsidRPr="00727955">
        <w:rPr>
          <w:b/>
          <w:bCs/>
          <w:i/>
          <w:iCs/>
          <w:u w:val="single"/>
        </w:rPr>
        <w:t>Intézményegység</w:t>
      </w:r>
      <w:r>
        <w:rPr>
          <w:b/>
          <w:bCs/>
          <w:i/>
          <w:iCs/>
          <w:u w:val="single"/>
        </w:rPr>
        <w:t>-</w:t>
      </w:r>
      <w:r w:rsidRPr="00727955">
        <w:rPr>
          <w:b/>
          <w:bCs/>
          <w:i/>
          <w:iCs/>
          <w:u w:val="single"/>
        </w:rPr>
        <w:t>tagóvoda honlapja</w:t>
      </w:r>
    </w:p>
    <w:p w:rsidR="00D7586A" w:rsidRPr="00BC7AA3" w:rsidRDefault="00D7586A" w:rsidP="00D7586A">
      <w:pPr>
        <w:spacing w:line="360" w:lineRule="auto"/>
        <w:jc w:val="both"/>
        <w:rPr>
          <w:b/>
          <w:bCs/>
          <w:i/>
          <w:iCs/>
          <w:u w:val="single"/>
        </w:rPr>
      </w:pPr>
      <w:r w:rsidRPr="00A424F3">
        <w:t xml:space="preserve">A szülők </w:t>
      </w:r>
      <w:r>
        <w:t>a honlapon tudtak</w:t>
      </w:r>
      <w:r w:rsidRPr="00A424F3">
        <w:t xml:space="preserve"> tájékozódni az óvodai </w:t>
      </w:r>
      <w:r>
        <w:t xml:space="preserve">felvétel rendjéről, az óvoda működési rendjéről, nevelési gyakorlatáról és a fontosabb óvodai </w:t>
      </w:r>
      <w:r w:rsidRPr="00A424F3">
        <w:t xml:space="preserve">eseményekről. </w:t>
      </w:r>
    </w:p>
    <w:p w:rsidR="00D7586A" w:rsidRPr="0093394D" w:rsidRDefault="00D7586A" w:rsidP="00D7586A">
      <w:pPr>
        <w:spacing w:line="360" w:lineRule="auto"/>
        <w:jc w:val="both"/>
        <w:rPr>
          <w:rFonts w:eastAsiaTheme="minorHAnsi"/>
          <w:lang w:eastAsia="en-US"/>
        </w:rPr>
      </w:pPr>
      <w:r>
        <w:rPr>
          <w:noProof/>
        </w:rPr>
        <mc:AlternateContent>
          <mc:Choice Requires="wps">
            <w:drawing>
              <wp:anchor distT="0" distB="0" distL="114300" distR="114300" simplePos="0" relativeHeight="251698176" behindDoc="0" locked="0" layoutInCell="1" allowOverlap="1" wp14:anchorId="5F175C0D" wp14:editId="1E333C29">
                <wp:simplePos x="0" y="0"/>
                <wp:positionH relativeFrom="column">
                  <wp:posOffset>43180</wp:posOffset>
                </wp:positionH>
                <wp:positionV relativeFrom="paragraph">
                  <wp:posOffset>196215</wp:posOffset>
                </wp:positionV>
                <wp:extent cx="5760085" cy="323850"/>
                <wp:effectExtent l="0" t="0" r="12065" b="19050"/>
                <wp:wrapNone/>
                <wp:docPr id="47" name="Szövegdoboz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23850"/>
                        </a:xfrm>
                        <a:prstGeom prst="rect">
                          <a:avLst/>
                        </a:prstGeom>
                        <a:solidFill>
                          <a:schemeClr val="accent6"/>
                        </a:solidFill>
                        <a:ln w="9525">
                          <a:solidFill>
                            <a:srgbClr val="000000"/>
                          </a:solidFill>
                          <a:miter lim="800000"/>
                          <a:headEnd/>
                          <a:tailEnd/>
                        </a:ln>
                      </wps:spPr>
                      <wps:txbx>
                        <w:txbxContent>
                          <w:p w:rsidR="00904E18" w:rsidRPr="007F523A" w:rsidRDefault="00904E18" w:rsidP="00D7586A">
                            <w:pPr>
                              <w:spacing w:line="360" w:lineRule="auto"/>
                              <w:jc w:val="center"/>
                              <w:rPr>
                                <w:b/>
                                <w:sz w:val="28"/>
                                <w:u w:val="single"/>
                              </w:rPr>
                            </w:pPr>
                            <w:r w:rsidRPr="007F523A">
                              <w:rPr>
                                <w:b/>
                                <w:sz w:val="28"/>
                                <w:u w:val="single"/>
                              </w:rPr>
                              <w:t>Egyéb kapcsolataink</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175C0D" id="Szövegdoboz 15" o:spid="_x0000_s1062" type="#_x0000_t202" style="position:absolute;left:0;text-align:left;margin-left:3.4pt;margin-top:15.45pt;width:453.55pt;height:25.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" fillcolor="#f79646 [3209]">
                <v:textbox>
                  <w:txbxContent>
                    <w:p w:rsidR="00904E18" w:rsidRPr="007F523A" w:rsidRDefault="00904E18" w:rsidP="00D7586A">
                      <w:pPr>
                        <w:spacing w:line="360" w:lineRule="auto"/>
                        <w:jc w:val="center"/>
                        <w:rPr>
                          <w:b/>
                          <w:sz w:val="28"/>
                          <w:u w:val="single"/>
                        </w:rPr>
                      </w:pPr>
                      <w:r w:rsidRPr="007F523A">
                        <w:rPr>
                          <w:b/>
                          <w:sz w:val="28"/>
                          <w:u w:val="single"/>
                        </w:rPr>
                        <w:t>Egyéb kapcsolataink</w:t>
                      </w:r>
                    </w:p>
                    <w:p w:rsidR="00904E18" w:rsidRDefault="00904E18" w:rsidP="00D7586A"/>
                  </w:txbxContent>
                </v:textbox>
              </v:shape>
            </w:pict>
          </mc:Fallback>
        </mc:AlternateContent>
      </w:r>
    </w:p>
    <w:p w:rsidR="00D7586A" w:rsidRPr="0093394D" w:rsidRDefault="00D7586A" w:rsidP="00D7586A">
      <w:pPr>
        <w:spacing w:line="360" w:lineRule="auto"/>
        <w:jc w:val="both"/>
        <w:rPr>
          <w:rFonts w:eastAsiaTheme="minorHAnsi"/>
          <w:lang w:eastAsia="en-US"/>
        </w:rPr>
      </w:pPr>
    </w:p>
    <w:p w:rsidR="00D7586A" w:rsidRPr="0093394D" w:rsidRDefault="00D7586A" w:rsidP="00D7586A">
      <w:pPr>
        <w:spacing w:line="360" w:lineRule="auto"/>
        <w:jc w:val="both"/>
        <w:rPr>
          <w:rFonts w:eastAsiaTheme="minorHAnsi"/>
          <w:lang w:eastAsia="en-US"/>
        </w:rPr>
      </w:pPr>
    </w:p>
    <w:p w:rsidR="00D7586A" w:rsidRDefault="00D7586A" w:rsidP="00F6726C">
      <w:pPr>
        <w:spacing w:after="120" w:line="360" w:lineRule="auto"/>
        <w:jc w:val="both"/>
        <w:rPr>
          <w:b/>
        </w:rPr>
      </w:pPr>
      <w:r>
        <w:rPr>
          <w:b/>
        </w:rPr>
        <w:t>Intézmény és a fenntartó kapcsolata</w:t>
      </w:r>
    </w:p>
    <w:p w:rsidR="00D7586A" w:rsidRDefault="00D7586A" w:rsidP="00D7586A">
      <w:pPr>
        <w:spacing w:after="120" w:line="360" w:lineRule="auto"/>
        <w:jc w:val="both"/>
      </w:pPr>
      <w:r>
        <w:t>A fenntartó kérésére szívesen részt vettünk a városi rendezvényeken, melyek az óvodás korú gyermekek életkori sajátosságainak megfelelnek.</w:t>
      </w:r>
    </w:p>
    <w:p w:rsidR="00D7586A" w:rsidRPr="00094676" w:rsidRDefault="00D7586A" w:rsidP="00D7586A">
      <w:pPr>
        <w:spacing w:after="120" w:line="360" w:lineRule="auto"/>
        <w:jc w:val="both"/>
      </w:pPr>
      <w:r w:rsidRPr="00094676">
        <w:t>A város szervezés</w:t>
      </w:r>
      <w:r>
        <w:t>é</w:t>
      </w:r>
      <w:r w:rsidRPr="00094676">
        <w:t>ben tíz alkalmas ingyenes korcsolya oktatás</w:t>
      </w:r>
      <w:r>
        <w:t xml:space="preserve"> az első félévben megvalósult.</w:t>
      </w:r>
      <w:r w:rsidRPr="00094676">
        <w:t xml:space="preserve"> A foglalkozásokra a szülők önszerveződve biztosították a gyermekek kíséretét. Gyermekek szállításáról, korcsolya felszerelésről az egyesület gondoskodott. </w:t>
      </w:r>
    </w:p>
    <w:p w:rsidR="00D7586A" w:rsidRDefault="00D7586A" w:rsidP="00F6726C">
      <w:pPr>
        <w:spacing w:after="240" w:line="360" w:lineRule="auto"/>
        <w:jc w:val="both"/>
      </w:pPr>
      <w:r w:rsidRPr="00094676">
        <w:t xml:space="preserve">Városi Sportegyesület szervezésében heti gyakorisággal az </w:t>
      </w:r>
      <w:r>
        <w:t>O</w:t>
      </w:r>
      <w:r w:rsidR="00904E18">
        <w:t>vi-F</w:t>
      </w:r>
      <w:r w:rsidRPr="00094676">
        <w:t xml:space="preserve">oci foglalkozásokon </w:t>
      </w:r>
      <w:r>
        <w:t xml:space="preserve">45-50 </w:t>
      </w:r>
      <w:r w:rsidRPr="00094676">
        <w:t>gyermek</w:t>
      </w:r>
      <w:r>
        <w:t xml:space="preserve"> vett részt. A mozgásfejlesztő okosító torna szerdánként került megtartásra.</w:t>
      </w:r>
      <w:r w:rsidRPr="00094676">
        <w:t xml:space="preserve"> </w:t>
      </w:r>
      <w:r w:rsidR="00BC7AA3">
        <w:t>A pompon</w:t>
      </w:r>
      <w:r>
        <w:t xml:space="preserve"> foglalkozás különösen a lányok körében volt népszerű.</w:t>
      </w:r>
      <w:r w:rsidRPr="00CA4725">
        <w:t xml:space="preserve"> </w:t>
      </w:r>
      <w:r>
        <w:t>A</w:t>
      </w:r>
      <w:r w:rsidRPr="00094676">
        <w:t>z elmaradt foglalkozások minden alkalommal pótlásra kerültek.</w:t>
      </w:r>
    </w:p>
    <w:p w:rsidR="00BC7AA3" w:rsidRDefault="00BC7AA3" w:rsidP="00BC7AA3">
      <w:pPr>
        <w:spacing w:line="360" w:lineRule="auto"/>
        <w:jc w:val="both"/>
      </w:pPr>
    </w:p>
    <w:p w:rsidR="00904E18" w:rsidRDefault="00904E18" w:rsidP="00BC7AA3">
      <w:pPr>
        <w:spacing w:line="360" w:lineRule="auto"/>
        <w:jc w:val="both"/>
      </w:pPr>
    </w:p>
    <w:p w:rsidR="00904E18" w:rsidRDefault="00904E18" w:rsidP="00BC7AA3">
      <w:pPr>
        <w:spacing w:line="360" w:lineRule="auto"/>
        <w:jc w:val="both"/>
      </w:pPr>
    </w:p>
    <w:p w:rsidR="00904E18" w:rsidRDefault="00904E18" w:rsidP="00BC7AA3">
      <w:pPr>
        <w:spacing w:line="360" w:lineRule="auto"/>
        <w:jc w:val="both"/>
      </w:pPr>
    </w:p>
    <w:p w:rsidR="00D7586A" w:rsidRPr="00743310" w:rsidRDefault="00D7586A" w:rsidP="00F6726C">
      <w:pPr>
        <w:spacing w:after="120" w:line="360" w:lineRule="auto"/>
        <w:jc w:val="both"/>
        <w:rPr>
          <w:b/>
        </w:rPr>
      </w:pPr>
      <w:r w:rsidRPr="00743310">
        <w:rPr>
          <w:b/>
        </w:rPr>
        <w:t>Intézmény - bölcsőde kapcsolata</w:t>
      </w:r>
    </w:p>
    <w:p w:rsidR="00D7586A" w:rsidRPr="00AE630C" w:rsidRDefault="00D7586A" w:rsidP="00F6726C">
      <w:pPr>
        <w:spacing w:after="240" w:line="360" w:lineRule="auto"/>
        <w:jc w:val="both"/>
      </w:pPr>
      <w:r>
        <w:t>Az óvodai élet megkezdése előtt meghatározó szerepet tölt be a gyermek életében a bölcsőde. Ebben az évben igyekeztünk kialakítani olyan szakmai, tartalmi kapcsolatot, mely egymás nevelő munkáját segíti megismerni. Két alkalommal sikerült közös programmal erősíteni a kapcsolatrendszert. Kapcsolattartó Mohai Magdolna óvodapedagógus és Meláth Attiláné tagóvoda</w:t>
      </w:r>
      <w:r w:rsidR="00904E18">
        <w:t>-</w:t>
      </w:r>
      <w:r>
        <w:t>vezető volt.</w:t>
      </w:r>
    </w:p>
    <w:p w:rsidR="00D7586A" w:rsidRDefault="00D7586A" w:rsidP="00F6726C">
      <w:pPr>
        <w:spacing w:after="120" w:line="360" w:lineRule="auto"/>
        <w:jc w:val="both"/>
        <w:rPr>
          <w:b/>
        </w:rPr>
      </w:pPr>
      <w:r>
        <w:rPr>
          <w:b/>
        </w:rPr>
        <w:t>Intézmény - iskola kapcsolata</w:t>
      </w:r>
    </w:p>
    <w:p w:rsidR="00F6726C" w:rsidRDefault="00D7586A" w:rsidP="000632A6">
      <w:pPr>
        <w:spacing w:after="240" w:line="360" w:lineRule="auto"/>
        <w:jc w:val="both"/>
      </w:pPr>
      <w:r>
        <w:t>A nevelési év elején felvettük a kapcsolatot az iskola vezetőségével. A betervezett programok</w:t>
      </w:r>
      <w:r w:rsidR="000632A6">
        <w:t xml:space="preserve"> az év folyamán megvalósultak. </w:t>
      </w:r>
      <w:r>
        <w:t>Kapcsolattartó Mohai Magdolna óvodapedagógus és Meláth</w:t>
      </w:r>
      <w:r w:rsidR="00904E18">
        <w:t xml:space="preserve"> Attiláné tagóvoda-</w:t>
      </w:r>
      <w:r w:rsidR="000632A6">
        <w:t>vezető volt.</w:t>
      </w:r>
    </w:p>
    <w:p w:rsidR="00D7586A" w:rsidRDefault="00D7586A" w:rsidP="00F6726C">
      <w:pPr>
        <w:spacing w:after="120" w:line="360" w:lineRule="auto"/>
        <w:jc w:val="both"/>
        <w:rPr>
          <w:b/>
        </w:rPr>
      </w:pPr>
      <w:r>
        <w:rPr>
          <w:b/>
        </w:rPr>
        <w:t>Intézmény - Család és Gyermekjóléti Szolgálat kapcsolata</w:t>
      </w:r>
    </w:p>
    <w:p w:rsidR="00D7586A" w:rsidRPr="00EE2418" w:rsidRDefault="00D7586A" w:rsidP="00F6726C">
      <w:pPr>
        <w:pStyle w:val="Szvegtrzs"/>
        <w:spacing w:after="240" w:line="360" w:lineRule="auto"/>
        <w:jc w:val="both"/>
        <w:rPr>
          <w:sz w:val="24"/>
        </w:rPr>
      </w:pPr>
      <w:r w:rsidRPr="00094676">
        <w:rPr>
          <w:sz w:val="24"/>
        </w:rPr>
        <w:t>A városi gyermekjóléti szolgálattal közvetve tartjuk a kapcsolato</w:t>
      </w:r>
      <w:r>
        <w:rPr>
          <w:sz w:val="24"/>
        </w:rPr>
        <w:t xml:space="preserve">t. Az év folyamán a </w:t>
      </w:r>
      <w:r w:rsidRPr="00094676">
        <w:rPr>
          <w:sz w:val="24"/>
        </w:rPr>
        <w:t>Gyermekjóléti szolgálat</w:t>
      </w:r>
      <w:r>
        <w:rPr>
          <w:sz w:val="24"/>
        </w:rPr>
        <w:t xml:space="preserve"> több alkalommal szervezett jelzőrendszeri </w:t>
      </w:r>
      <w:r w:rsidR="00904E18">
        <w:rPr>
          <w:sz w:val="24"/>
        </w:rPr>
        <w:t>konferenciát, melyre a tagóvoda-</w:t>
      </w:r>
      <w:r>
        <w:rPr>
          <w:sz w:val="24"/>
        </w:rPr>
        <w:t>vezetőt és a tagóvoda gyermekvédelmi felelősét hívták meg. Az előadás témájáról Mohai Magdolna gyermekvédelmi felelős</w:t>
      </w:r>
      <w:r w:rsidRPr="00094676">
        <w:rPr>
          <w:sz w:val="24"/>
        </w:rPr>
        <w:t xml:space="preserve"> megosztotta az információkat</w:t>
      </w:r>
      <w:r>
        <w:rPr>
          <w:sz w:val="24"/>
        </w:rPr>
        <w:t xml:space="preserve"> a nevelőtestülettel.</w:t>
      </w:r>
      <w:r w:rsidRPr="00094676">
        <w:rPr>
          <w:sz w:val="24"/>
        </w:rPr>
        <w:t xml:space="preserve"> </w:t>
      </w:r>
    </w:p>
    <w:p w:rsidR="00D7586A" w:rsidRPr="001859EA" w:rsidRDefault="00D7586A" w:rsidP="00F6726C">
      <w:pPr>
        <w:spacing w:after="120" w:line="360" w:lineRule="auto"/>
        <w:jc w:val="both"/>
      </w:pPr>
      <w:r>
        <w:rPr>
          <w:b/>
        </w:rPr>
        <w:t>Intézmény - Pedagógiai Szakszolgálat kapcsolata</w:t>
      </w:r>
    </w:p>
    <w:p w:rsidR="00D7586A" w:rsidRPr="004E3317" w:rsidRDefault="00D7586A" w:rsidP="00F6726C">
      <w:pPr>
        <w:pStyle w:val="Szvegtrzs"/>
        <w:spacing w:after="240" w:line="360" w:lineRule="auto"/>
        <w:jc w:val="both"/>
        <w:rPr>
          <w:sz w:val="24"/>
        </w:rPr>
      </w:pPr>
      <w:r w:rsidRPr="00094676">
        <w:rPr>
          <w:sz w:val="24"/>
        </w:rPr>
        <w:t xml:space="preserve">A </w:t>
      </w:r>
      <w:r>
        <w:rPr>
          <w:sz w:val="24"/>
        </w:rPr>
        <w:t>Pedagógiai S</w:t>
      </w:r>
      <w:r w:rsidRPr="00094676">
        <w:rPr>
          <w:sz w:val="24"/>
        </w:rPr>
        <w:t>zak</w:t>
      </w:r>
      <w:r>
        <w:rPr>
          <w:sz w:val="24"/>
        </w:rPr>
        <w:t>szolgálattal kapcsolatot tartottunk</w:t>
      </w:r>
      <w:r w:rsidRPr="00094676">
        <w:rPr>
          <w:sz w:val="24"/>
        </w:rPr>
        <w:t xml:space="preserve"> a gyermekek iskolaérettségének megállapítása, valamint a beilleszkedési, magatartási, tanulási problémával küzdő gyermekek segítése érdekében.</w:t>
      </w:r>
      <w:r>
        <w:rPr>
          <w:sz w:val="24"/>
        </w:rPr>
        <w:t xml:space="preserve"> Fontosnak tartottuk, hogy a szakvélemények szakmailag pontosan és helyesen legyenek megfogalmazva, szükség esetén segítséget kértünk az óvodában fejlesztést végző szakemberektől.</w:t>
      </w:r>
    </w:p>
    <w:p w:rsidR="00D7586A" w:rsidRDefault="00D7586A" w:rsidP="00F6726C">
      <w:pPr>
        <w:spacing w:after="120" w:line="360" w:lineRule="auto"/>
        <w:jc w:val="both"/>
        <w:rPr>
          <w:rFonts w:eastAsiaTheme="minorHAnsi"/>
          <w:b/>
          <w:lang w:eastAsia="en-US"/>
        </w:rPr>
      </w:pPr>
      <w:r>
        <w:rPr>
          <w:rFonts w:eastAsiaTheme="minorHAnsi"/>
          <w:b/>
          <w:lang w:eastAsia="en-US"/>
        </w:rPr>
        <w:t>Intézmény – Helytörténeti Múzeum kapcsolata</w:t>
      </w:r>
    </w:p>
    <w:p w:rsidR="000632A6" w:rsidRDefault="00D7586A" w:rsidP="00F6726C">
      <w:pPr>
        <w:pStyle w:val="Szvegtrzs"/>
        <w:spacing w:after="240" w:line="360" w:lineRule="auto"/>
        <w:jc w:val="both"/>
        <w:rPr>
          <w:sz w:val="24"/>
        </w:rPr>
      </w:pPr>
      <w:r w:rsidRPr="00094676">
        <w:rPr>
          <w:sz w:val="24"/>
        </w:rPr>
        <w:t xml:space="preserve">Pedagógiai gyakorlatunkban a tevékenységek keretét a néphagyományőrzés, a népi kultúra ápolása adja, ezért fontos volt a helyi környezet megőrzött folklórját megismertetni óvodásainkkal. </w:t>
      </w:r>
      <w:r>
        <w:rPr>
          <w:sz w:val="24"/>
        </w:rPr>
        <w:t>Legnagyobb óvodásainkkal nem tudtunk</w:t>
      </w:r>
      <w:r w:rsidRPr="00094676">
        <w:rPr>
          <w:sz w:val="24"/>
        </w:rPr>
        <w:t xml:space="preserve"> e</w:t>
      </w:r>
      <w:r>
        <w:rPr>
          <w:sz w:val="24"/>
        </w:rPr>
        <w:t>llátogatni a távolság miatt</w:t>
      </w:r>
      <w:r w:rsidRPr="00094676">
        <w:rPr>
          <w:sz w:val="24"/>
        </w:rPr>
        <w:t xml:space="preserve"> a Helytörténeti Múzeumba</w:t>
      </w:r>
      <w:r>
        <w:rPr>
          <w:sz w:val="24"/>
        </w:rPr>
        <w:t xml:space="preserve">. </w:t>
      </w:r>
    </w:p>
    <w:p w:rsidR="000632A6" w:rsidRDefault="000632A6" w:rsidP="00FE5976">
      <w:pPr>
        <w:pStyle w:val="Szvegtrzs"/>
        <w:jc w:val="both"/>
        <w:rPr>
          <w:sz w:val="24"/>
        </w:rPr>
      </w:pPr>
    </w:p>
    <w:p w:rsidR="00D7586A" w:rsidRDefault="00D7586A" w:rsidP="00F6726C">
      <w:pPr>
        <w:pStyle w:val="Szvegtrzs"/>
        <w:spacing w:after="240" w:line="360" w:lineRule="auto"/>
        <w:jc w:val="both"/>
        <w:rPr>
          <w:rFonts w:eastAsiaTheme="minorHAnsi"/>
          <w:sz w:val="24"/>
          <w:lang w:eastAsia="en-US"/>
        </w:rPr>
      </w:pPr>
      <w:r>
        <w:rPr>
          <w:sz w:val="24"/>
        </w:rPr>
        <w:t xml:space="preserve">Az év folyamán több alkalommal sikerült </w:t>
      </w:r>
      <w:r w:rsidRPr="00094676">
        <w:rPr>
          <w:sz w:val="24"/>
        </w:rPr>
        <w:t>Dr. Kerekes Dóra gyűjtemén</w:t>
      </w:r>
      <w:r>
        <w:rPr>
          <w:sz w:val="24"/>
        </w:rPr>
        <w:t>yvezetőt óvodánkba meghívni, illetve az ő vezetésével nagycsoportosaink kiránduláson vehettek részt. A gyerekek játékos formában</w:t>
      </w:r>
      <w:r w:rsidRPr="00094676">
        <w:rPr>
          <w:sz w:val="24"/>
        </w:rPr>
        <w:t xml:space="preserve"> </w:t>
      </w:r>
      <w:r>
        <w:rPr>
          <w:sz w:val="24"/>
        </w:rPr>
        <w:t>m</w:t>
      </w:r>
      <w:r w:rsidRPr="00094676">
        <w:rPr>
          <w:sz w:val="24"/>
        </w:rPr>
        <w:t xml:space="preserve">egismerhették </w:t>
      </w:r>
      <w:r w:rsidRPr="00743310">
        <w:rPr>
          <w:sz w:val="24"/>
        </w:rPr>
        <w:t>Dunakeszi város múltját, megőrzött használati tárgyait, viseleteit, folklórját. A gyerekek sok</w:t>
      </w:r>
      <w:r w:rsidRPr="00094676">
        <w:rPr>
          <w:sz w:val="24"/>
        </w:rPr>
        <w:t xml:space="preserve"> új információ</w:t>
      </w:r>
      <w:r>
        <w:rPr>
          <w:sz w:val="24"/>
        </w:rPr>
        <w:t>val, élménnyel gazdagodtak.</w:t>
      </w:r>
      <w:r w:rsidRPr="00094676">
        <w:rPr>
          <w:sz w:val="24"/>
        </w:rPr>
        <w:t xml:space="preserve"> </w:t>
      </w:r>
      <w:r w:rsidRPr="00743310">
        <w:rPr>
          <w:rFonts w:eastAsiaTheme="minorHAnsi"/>
          <w:sz w:val="24"/>
          <w:lang w:eastAsia="en-US"/>
        </w:rPr>
        <w:t>Az óvodapedagógusok feladata a néphagyomány megőrzése, f</w:t>
      </w:r>
      <w:r>
        <w:rPr>
          <w:rFonts w:eastAsiaTheme="minorHAnsi"/>
          <w:sz w:val="24"/>
          <w:lang w:eastAsia="en-US"/>
        </w:rPr>
        <w:t>elkarolása, hiteles közvetítése volt.</w:t>
      </w:r>
      <w:r w:rsidRPr="00743310">
        <w:rPr>
          <w:rFonts w:eastAsiaTheme="minorHAnsi"/>
          <w:sz w:val="24"/>
          <w:lang w:eastAsia="en-US"/>
        </w:rPr>
        <w:t xml:space="preserve"> Kapcsolattartó Kappelma</w:t>
      </w:r>
      <w:r>
        <w:rPr>
          <w:rFonts w:eastAsiaTheme="minorHAnsi"/>
          <w:sz w:val="24"/>
          <w:lang w:eastAsia="en-US"/>
        </w:rPr>
        <w:t>yer Barbara óvodapedagógus.</w:t>
      </w:r>
    </w:p>
    <w:p w:rsidR="00D7586A" w:rsidRPr="00FE5976" w:rsidRDefault="00D7586A" w:rsidP="00F6726C">
      <w:pPr>
        <w:spacing w:after="120" w:line="360" w:lineRule="auto"/>
        <w:jc w:val="both"/>
        <w:rPr>
          <w:b/>
          <w:i/>
        </w:rPr>
      </w:pPr>
      <w:r w:rsidRPr="00FE5976">
        <w:rPr>
          <w:b/>
          <w:i/>
        </w:rPr>
        <w:t xml:space="preserve">Óvoda-egyház </w:t>
      </w:r>
    </w:p>
    <w:p w:rsidR="00F6726C" w:rsidRPr="00F6726C" w:rsidRDefault="00D7586A" w:rsidP="000632A6">
      <w:pPr>
        <w:pStyle w:val="Szvegtrzs"/>
        <w:spacing w:after="240" w:line="360" w:lineRule="auto"/>
        <w:jc w:val="both"/>
        <w:rPr>
          <w:sz w:val="24"/>
        </w:rPr>
      </w:pPr>
      <w:r>
        <w:rPr>
          <w:sz w:val="24"/>
        </w:rPr>
        <w:t>Heti egy alkalommal</w:t>
      </w:r>
      <w:r w:rsidRPr="00094676">
        <w:rPr>
          <w:sz w:val="24"/>
        </w:rPr>
        <w:t xml:space="preserve"> református</w:t>
      </w:r>
      <w:r>
        <w:rPr>
          <w:sz w:val="24"/>
        </w:rPr>
        <w:t xml:space="preserve"> és katolikus</w:t>
      </w:r>
      <w:r w:rsidRPr="00094676">
        <w:rPr>
          <w:sz w:val="24"/>
        </w:rPr>
        <w:t xml:space="preserve"> hitoktató foglalkozott</w:t>
      </w:r>
      <w:r>
        <w:rPr>
          <w:sz w:val="24"/>
        </w:rPr>
        <w:t xml:space="preserve"> a gyermekekkel. A gyermekek a szívesen vettek részt </w:t>
      </w:r>
      <w:r w:rsidR="000632A6">
        <w:rPr>
          <w:sz w:val="24"/>
        </w:rPr>
        <w:t>a kis létszámú foglalkozásokon.</w:t>
      </w:r>
    </w:p>
    <w:p w:rsidR="00D7586A" w:rsidRPr="00094676" w:rsidRDefault="00D7586A" w:rsidP="00FE5976">
      <w:pPr>
        <w:pStyle w:val="Szvegtrzs"/>
        <w:spacing w:after="120" w:line="360" w:lineRule="auto"/>
        <w:jc w:val="both"/>
        <w:rPr>
          <w:b/>
          <w:i/>
          <w:sz w:val="24"/>
        </w:rPr>
      </w:pPr>
      <w:r w:rsidRPr="00094676">
        <w:rPr>
          <w:b/>
          <w:i/>
          <w:sz w:val="24"/>
        </w:rPr>
        <w:t xml:space="preserve">Óvoda-gyermekorvos </w:t>
      </w:r>
    </w:p>
    <w:p w:rsidR="00D7586A" w:rsidRPr="00544949" w:rsidRDefault="00D7586A" w:rsidP="00F6726C">
      <w:pPr>
        <w:pStyle w:val="Szvegtrzs"/>
        <w:spacing w:after="240" w:line="360" w:lineRule="auto"/>
        <w:jc w:val="both"/>
        <w:rPr>
          <w:sz w:val="24"/>
        </w:rPr>
      </w:pPr>
      <w:r w:rsidRPr="00094676">
        <w:rPr>
          <w:sz w:val="24"/>
        </w:rPr>
        <w:t xml:space="preserve">A gyermekorvosi </w:t>
      </w:r>
      <w:r>
        <w:rPr>
          <w:sz w:val="24"/>
        </w:rPr>
        <w:t>feladatokat óvodánkban Dr. Vecserka Zsolt</w:t>
      </w:r>
      <w:r w:rsidRPr="00094676">
        <w:rPr>
          <w:sz w:val="24"/>
        </w:rPr>
        <w:t xml:space="preserve"> </w:t>
      </w:r>
      <w:r>
        <w:rPr>
          <w:sz w:val="24"/>
        </w:rPr>
        <w:t xml:space="preserve">gyermekorvos látja el. Védőnői egészségügyi </w:t>
      </w:r>
      <w:r w:rsidRPr="00094676">
        <w:rPr>
          <w:sz w:val="24"/>
        </w:rPr>
        <w:t>szűrővizsgálat</w:t>
      </w:r>
      <w:r>
        <w:rPr>
          <w:sz w:val="24"/>
        </w:rPr>
        <w:t xml:space="preserve"> </w:t>
      </w:r>
      <w:r w:rsidRPr="00094676">
        <w:rPr>
          <w:sz w:val="24"/>
        </w:rPr>
        <w:t xml:space="preserve">ebben a nevelési évben </w:t>
      </w:r>
      <w:r>
        <w:rPr>
          <w:sz w:val="24"/>
        </w:rPr>
        <w:t>több alkalommal</w:t>
      </w:r>
      <w:r w:rsidRPr="00094676">
        <w:rPr>
          <w:sz w:val="24"/>
        </w:rPr>
        <w:t xml:space="preserve"> </w:t>
      </w:r>
      <w:r>
        <w:rPr>
          <w:sz w:val="24"/>
        </w:rPr>
        <w:t>valósult meg óvodánkban. A következő nevelési évben az óvoda fogorvosát is szeretnénk meghívni akár több alkalommal is, különösen az egészséghetünkre fókuszálva.</w:t>
      </w:r>
    </w:p>
    <w:p w:rsidR="00D7586A" w:rsidRPr="00094676" w:rsidRDefault="00D7586A" w:rsidP="00F6726C">
      <w:pPr>
        <w:pStyle w:val="Szvegtrzs"/>
        <w:spacing w:after="120" w:line="360" w:lineRule="auto"/>
        <w:jc w:val="both"/>
        <w:rPr>
          <w:sz w:val="24"/>
        </w:rPr>
      </w:pPr>
      <w:r w:rsidRPr="00094676">
        <w:rPr>
          <w:b/>
          <w:i/>
          <w:sz w:val="24"/>
        </w:rPr>
        <w:t>Kapcsolattartás az intézményegységekkel</w:t>
      </w:r>
    </w:p>
    <w:p w:rsidR="00D7586A" w:rsidRPr="00094676" w:rsidRDefault="00D7586A" w:rsidP="00F6726C">
      <w:pPr>
        <w:pStyle w:val="Szvegtrzs"/>
        <w:spacing w:line="360" w:lineRule="auto"/>
        <w:jc w:val="both"/>
      </w:pPr>
      <w:r w:rsidRPr="00094676">
        <w:rPr>
          <w:sz w:val="24"/>
        </w:rPr>
        <w:t xml:space="preserve">A tagóvoda-vezetők heti rendszerességgel értekezleten egyeztették az önálló és közös feladatokat a szakmai vezetővel és a szakmai vezető helyettesekkel. </w:t>
      </w:r>
      <w:r>
        <w:rPr>
          <w:sz w:val="24"/>
        </w:rPr>
        <w:t>Az óvoda munkatársai</w:t>
      </w:r>
      <w:r w:rsidRPr="00094676">
        <w:rPr>
          <w:sz w:val="24"/>
        </w:rPr>
        <w:t xml:space="preserve"> a tagóvodák közötti munkaközösségi üléseken kooperáltak az intézményegység többi munkatársaival. A nevelési értekezletek alkalmával szervezeti kultúrát is fejlesztettünk.</w:t>
      </w:r>
    </w:p>
    <w:p w:rsidR="00D7586A" w:rsidRDefault="00D7586A" w:rsidP="00F6726C">
      <w:pPr>
        <w:spacing w:line="360" w:lineRule="auto"/>
      </w:pPr>
    </w:p>
    <w:p w:rsidR="00D7586A" w:rsidRDefault="00D7586A" w:rsidP="00F6726C">
      <w:pPr>
        <w:spacing w:after="200" w:line="360" w:lineRule="auto"/>
        <w:rPr>
          <w:b/>
        </w:rPr>
      </w:pPr>
      <w:r>
        <w:rPr>
          <w:noProof/>
        </w:rPr>
        <mc:AlternateContent>
          <mc:Choice Requires="wps">
            <w:drawing>
              <wp:anchor distT="0" distB="0" distL="114300" distR="114300" simplePos="0" relativeHeight="251699200" behindDoc="0" locked="0" layoutInCell="1" allowOverlap="1" wp14:anchorId="4369152E" wp14:editId="315E7129">
                <wp:simplePos x="0" y="0"/>
                <wp:positionH relativeFrom="column">
                  <wp:posOffset>14605</wp:posOffset>
                </wp:positionH>
                <wp:positionV relativeFrom="paragraph">
                  <wp:posOffset>12065</wp:posOffset>
                </wp:positionV>
                <wp:extent cx="5760000" cy="323850"/>
                <wp:effectExtent l="0" t="0" r="12700" b="19050"/>
                <wp:wrapNone/>
                <wp:docPr id="48" name="Szövegdoboz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323850"/>
                        </a:xfrm>
                        <a:prstGeom prst="rect">
                          <a:avLst/>
                        </a:prstGeom>
                        <a:solidFill>
                          <a:schemeClr val="accent6"/>
                        </a:solidFill>
                        <a:ln w="9525">
                          <a:solidFill>
                            <a:srgbClr val="000000"/>
                          </a:solidFill>
                          <a:miter lim="800000"/>
                          <a:headEnd/>
                          <a:tailEnd/>
                        </a:ln>
                      </wps:spPr>
                      <wps:txbx>
                        <w:txbxContent>
                          <w:p w:rsidR="00904E18" w:rsidRPr="007F523A" w:rsidRDefault="00904E18" w:rsidP="00D7586A">
                            <w:pPr>
                              <w:spacing w:line="360" w:lineRule="auto"/>
                              <w:jc w:val="center"/>
                              <w:rPr>
                                <w:b/>
                                <w:sz w:val="28"/>
                                <w:u w:val="single"/>
                              </w:rPr>
                            </w:pPr>
                            <w:r w:rsidRPr="007F523A">
                              <w:rPr>
                                <w:b/>
                                <w:sz w:val="28"/>
                                <w:u w:val="single"/>
                              </w:rPr>
                              <w:t>Óvodai ünnepek, jeles napok</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69152E" id="Szövegdoboz 14" o:spid="_x0000_s1063" type="#_x0000_t202" style="position:absolute;margin-left:1.15pt;margin-top:.95pt;width:453.55pt;height:2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" fillcolor="#f79646 [3209]">
                <v:textbox>
                  <w:txbxContent>
                    <w:p w:rsidR="00904E18" w:rsidRPr="007F523A" w:rsidRDefault="00904E18" w:rsidP="00D7586A">
                      <w:pPr>
                        <w:spacing w:line="360" w:lineRule="auto"/>
                        <w:jc w:val="center"/>
                        <w:rPr>
                          <w:b/>
                          <w:sz w:val="28"/>
                          <w:u w:val="single"/>
                        </w:rPr>
                      </w:pPr>
                      <w:r w:rsidRPr="007F523A">
                        <w:rPr>
                          <w:b/>
                          <w:sz w:val="28"/>
                          <w:u w:val="single"/>
                        </w:rPr>
                        <w:t>Óvodai ünnepek, jeles napok</w:t>
                      </w:r>
                    </w:p>
                    <w:p w:rsidR="00904E18" w:rsidRDefault="00904E18" w:rsidP="00D7586A"/>
                  </w:txbxContent>
                </v:textbox>
              </v:shape>
            </w:pict>
          </mc:Fallback>
        </mc:AlternateContent>
      </w:r>
    </w:p>
    <w:p w:rsidR="00D7586A" w:rsidRDefault="00D7586A" w:rsidP="00F6726C">
      <w:pPr>
        <w:spacing w:line="360" w:lineRule="auto"/>
        <w:rPr>
          <w:b/>
        </w:rPr>
      </w:pPr>
    </w:p>
    <w:p w:rsidR="000632A6" w:rsidRDefault="00D7586A" w:rsidP="00FE5976">
      <w:pPr>
        <w:spacing w:after="120" w:line="360" w:lineRule="auto"/>
        <w:jc w:val="both"/>
      </w:pPr>
      <w:r>
        <w:rPr>
          <w:b/>
        </w:rPr>
        <w:t xml:space="preserve">1. Szüreti mulatság: </w:t>
      </w:r>
      <w:r w:rsidRPr="0002786B">
        <w:t>A szüreti</w:t>
      </w:r>
      <w:r w:rsidRPr="003B2BA7">
        <w:rPr>
          <w:b/>
          <w:bCs/>
        </w:rPr>
        <w:t xml:space="preserve"> </w:t>
      </w:r>
      <w:r w:rsidRPr="003B2BA7">
        <w:t xml:space="preserve">tevékenységekben </w:t>
      </w:r>
      <w:r>
        <w:t>- szőlő</w:t>
      </w:r>
      <w:r w:rsidRPr="003B2BA7">
        <w:t>pr</w:t>
      </w:r>
      <w:r>
        <w:t>éselés, kézműves tevékenység–</w:t>
      </w:r>
      <w:r w:rsidRPr="003B2BA7">
        <w:t xml:space="preserve"> és</w:t>
      </w:r>
      <w:r>
        <w:t xml:space="preserve"> a</w:t>
      </w:r>
      <w:r w:rsidRPr="003B2BA7">
        <w:t xml:space="preserve"> játékokban óvodásaink és szülei</w:t>
      </w:r>
      <w:r>
        <w:t>k szívesen,</w:t>
      </w:r>
      <w:r w:rsidRPr="003B2BA7">
        <w:t xml:space="preserve"> </w:t>
      </w:r>
      <w:r>
        <w:t>aktívan</w:t>
      </w:r>
      <w:r w:rsidRPr="003B2BA7">
        <w:t xml:space="preserve"> vettek</w:t>
      </w:r>
      <w:r>
        <w:t xml:space="preserve"> részt</w:t>
      </w:r>
      <w:r w:rsidRPr="003B2BA7">
        <w:t>. A szülő-gyermek együttes feladathelyzetek, a közös élményszerzés megteremtette a rendezvény vidám hangulatát.</w:t>
      </w:r>
    </w:p>
    <w:p w:rsidR="00D7586A" w:rsidRDefault="00D7586A" w:rsidP="00D7586A">
      <w:pPr>
        <w:spacing w:after="120" w:line="360" w:lineRule="auto"/>
        <w:jc w:val="both"/>
        <w:rPr>
          <w:b/>
        </w:rPr>
      </w:pPr>
      <w:r w:rsidRPr="00DF3D16">
        <w:rPr>
          <w:b/>
        </w:rPr>
        <w:t xml:space="preserve">2. Mikulásvárás: </w:t>
      </w:r>
      <w:r w:rsidRPr="00DF3D16">
        <w:t>Csoportonként közös énekléssel, verseléssel</w:t>
      </w:r>
      <w:r w:rsidRPr="00DF3D16">
        <w:rPr>
          <w:b/>
        </w:rPr>
        <w:t>.</w:t>
      </w:r>
    </w:p>
    <w:p w:rsidR="00FE5976" w:rsidRDefault="00FE5976" w:rsidP="00D7586A">
      <w:pPr>
        <w:spacing w:after="120" w:line="360" w:lineRule="auto"/>
        <w:jc w:val="both"/>
        <w:rPr>
          <w:b/>
        </w:rPr>
      </w:pPr>
    </w:p>
    <w:p w:rsidR="00FE5976" w:rsidRPr="00360239" w:rsidRDefault="00FE5976" w:rsidP="00FE5976">
      <w:pPr>
        <w:spacing w:after="120"/>
        <w:jc w:val="both"/>
      </w:pPr>
    </w:p>
    <w:p w:rsidR="00D7586A" w:rsidRPr="00A01B5E" w:rsidRDefault="00D7586A" w:rsidP="00D7586A">
      <w:pPr>
        <w:spacing w:after="120" w:line="360" w:lineRule="auto"/>
        <w:jc w:val="both"/>
      </w:pPr>
      <w:r w:rsidRPr="00DF3D16">
        <w:rPr>
          <w:b/>
        </w:rPr>
        <w:t>3. December 13. Lucázás:</w:t>
      </w:r>
      <w:r>
        <w:rPr>
          <w:b/>
        </w:rPr>
        <w:t xml:space="preserve"> </w:t>
      </w:r>
      <w:r w:rsidRPr="00DF3D16">
        <w:t>A nagycsoportos gyermekek az alkalomhoz illően felöl</w:t>
      </w:r>
      <w:r>
        <w:t>tözve „Lucáztak” óvodánkban, „Luca búzát” ültettek.</w:t>
      </w:r>
    </w:p>
    <w:p w:rsidR="00D7586A" w:rsidRDefault="00D7586A" w:rsidP="00F6726C">
      <w:pPr>
        <w:spacing w:after="120" w:line="360" w:lineRule="auto"/>
        <w:jc w:val="both"/>
      </w:pPr>
      <w:r w:rsidRPr="00DF3D16">
        <w:rPr>
          <w:b/>
        </w:rPr>
        <w:t>4. Karácsonyvárás</w:t>
      </w:r>
      <w:r w:rsidRPr="00DF3D16">
        <w:t>:</w:t>
      </w:r>
      <w:r>
        <w:t xml:space="preserve"> </w:t>
      </w:r>
      <w:r w:rsidRPr="00DF3D16">
        <w:t>December</w:t>
      </w:r>
      <w:r w:rsidR="00904E18">
        <w:t xml:space="preserve"> elejétől - az a</w:t>
      </w:r>
      <w:r>
        <w:t xml:space="preserve">dventi projekt keretében </w:t>
      </w:r>
      <w:r w:rsidR="00904E18">
        <w:t xml:space="preserve">– </w:t>
      </w:r>
      <w:r>
        <w:t xml:space="preserve">mind a négy csoportban az </w:t>
      </w:r>
      <w:r w:rsidRPr="00DF3D16">
        <w:t>ünnepre</w:t>
      </w:r>
      <w:r>
        <w:t xml:space="preserve"> hangoló tevékenységek zajlottak.</w:t>
      </w:r>
      <w:r w:rsidRPr="00DF3D16">
        <w:t xml:space="preserve"> Adventi koszorú-, karácsonyi dekoráció- és karácso</w:t>
      </w:r>
      <w:r>
        <w:t>nyi ajándékok készítése, mézeskalács kiállítás, alma sütése, a zeneiskolások ünnepi koncertje. A</w:t>
      </w:r>
      <w:r w:rsidRPr="00DF3D16">
        <w:t xml:space="preserve"> készülődést a közös karácsonyi ünnepség, az óvónők</w:t>
      </w:r>
      <w:r w:rsidR="00904E18">
        <w:t xml:space="preserve"> hangszer</w:t>
      </w:r>
      <w:r w:rsidR="00F6726C">
        <w:t>játéka zárta.</w:t>
      </w:r>
    </w:p>
    <w:p w:rsidR="00F6726C" w:rsidRPr="000632A6" w:rsidRDefault="00D7586A" w:rsidP="000632A6">
      <w:pPr>
        <w:spacing w:after="120" w:line="360" w:lineRule="auto"/>
        <w:jc w:val="both"/>
      </w:pPr>
      <w:r>
        <w:rPr>
          <w:b/>
        </w:rPr>
        <w:t>5.</w:t>
      </w:r>
      <w:r w:rsidRPr="00374B01">
        <w:rPr>
          <w:b/>
          <w:bCs/>
        </w:rPr>
        <w:t xml:space="preserve"> </w:t>
      </w:r>
      <w:r w:rsidRPr="003B2BA7">
        <w:rPr>
          <w:b/>
          <w:bCs/>
        </w:rPr>
        <w:t>Téltemető</w:t>
      </w:r>
      <w:r w:rsidRPr="003B2BA7">
        <w:t xml:space="preserve"> </w:t>
      </w:r>
      <w:r w:rsidRPr="003B2BA7">
        <w:rPr>
          <w:b/>
          <w:bCs/>
        </w:rPr>
        <w:t>farsangi mulatság</w:t>
      </w:r>
      <w:r w:rsidRPr="003B2BA7">
        <w:t xml:space="preserve"> vidám</w:t>
      </w:r>
      <w:r>
        <w:t xml:space="preserve"> </w:t>
      </w:r>
      <w:r w:rsidRPr="003B2BA7">
        <w:t>hangulatban, ügyességi játékokkal</w:t>
      </w:r>
      <w:r>
        <w:t>, a szülők jelenlétében zajlott.</w:t>
      </w:r>
      <w:r w:rsidRPr="003B2BA7">
        <w:t xml:space="preserve"> Kiszebáb éget</w:t>
      </w:r>
      <w:r>
        <w:t>és</w:t>
      </w:r>
      <w:r w:rsidR="000632A6">
        <w:t>ével zárult a farsangi időszak.</w:t>
      </w:r>
    </w:p>
    <w:p w:rsidR="00D7586A" w:rsidRDefault="00D7586A" w:rsidP="00D7586A">
      <w:pPr>
        <w:spacing w:after="120" w:line="360" w:lineRule="auto"/>
        <w:jc w:val="both"/>
      </w:pPr>
      <w:r>
        <w:rPr>
          <w:b/>
          <w:bCs/>
        </w:rPr>
        <w:t xml:space="preserve">6. </w:t>
      </w:r>
      <w:r w:rsidRPr="003B2BA7">
        <w:rPr>
          <w:b/>
          <w:bCs/>
        </w:rPr>
        <w:t>Március 15</w:t>
      </w:r>
      <w:r w:rsidRPr="003B2BA7">
        <w:t>. nemzeti ünnepünk alkalmával</w:t>
      </w:r>
      <w:r w:rsidR="00F6726C">
        <w:t>,</w:t>
      </w:r>
      <w:r w:rsidRPr="003B2BA7">
        <w:t xml:space="preserve"> a gyerekekkel közösen feldíszítettük az óvodát. Minden óvodás készített zászlót, vagy kokárdát. Képesség szerint március 15-éről szóló verseket és dalokat tanultak, zenei alkotásokat hallgatva az ünnepre,</w:t>
      </w:r>
      <w:r>
        <w:t xml:space="preserve"> annak</w:t>
      </w:r>
      <w:r w:rsidRPr="003B2BA7">
        <w:t xml:space="preserve"> hőseire emlékeztünk. </w:t>
      </w:r>
      <w:r>
        <w:t xml:space="preserve">A Váci </w:t>
      </w:r>
      <w:r w:rsidR="00904E18">
        <w:t xml:space="preserve">Huszár és Nemzetőr </w:t>
      </w:r>
      <w:r>
        <w:t>Bandérium látogatott el óvodánkba.</w:t>
      </w:r>
    </w:p>
    <w:p w:rsidR="00D7586A" w:rsidRPr="007A6D31" w:rsidRDefault="00D7586A" w:rsidP="00D7586A">
      <w:pPr>
        <w:spacing w:after="120" w:line="360" w:lineRule="auto"/>
        <w:jc w:val="both"/>
      </w:pPr>
      <w:r w:rsidRPr="00DF3D16">
        <w:rPr>
          <w:b/>
        </w:rPr>
        <w:t xml:space="preserve">7. Húsvéti előkészület: </w:t>
      </w:r>
      <w:r w:rsidRPr="00DF3D16">
        <w:t xml:space="preserve">Készülődés az ünnepre takarítással, és </w:t>
      </w:r>
      <w:r>
        <w:t xml:space="preserve">húsvéti dekoráció készítésével történt. </w:t>
      </w:r>
      <w:r w:rsidRPr="00DF3D16">
        <w:t xml:space="preserve">Tojásfestés, </w:t>
      </w:r>
      <w:r>
        <w:t>mintázás, locsoló vers tanulása gazdagította a hetet, valamint a locsolás hagyományának felelevenítése.</w:t>
      </w:r>
    </w:p>
    <w:p w:rsidR="00D7586A" w:rsidRPr="001B2990" w:rsidRDefault="00D7586A" w:rsidP="00D7586A">
      <w:pPr>
        <w:spacing w:after="120" w:line="360" w:lineRule="auto"/>
        <w:jc w:val="both"/>
      </w:pPr>
      <w:r w:rsidRPr="0095793C">
        <w:rPr>
          <w:b/>
        </w:rPr>
        <w:t>8.</w:t>
      </w:r>
      <w:r>
        <w:rPr>
          <w:b/>
        </w:rPr>
        <w:t xml:space="preserve"> A Föld napja: </w:t>
      </w:r>
      <w:r>
        <w:t>Közvetlen környezetünk- az óvodaudvar- szépítése, virágok ültetése a szülőkkel közösen, nyílt nap keretében.</w:t>
      </w:r>
    </w:p>
    <w:p w:rsidR="00D7586A" w:rsidRPr="00DF3D16" w:rsidRDefault="00D7586A" w:rsidP="000632A6">
      <w:pPr>
        <w:spacing w:after="120" w:line="360" w:lineRule="auto"/>
        <w:jc w:val="both"/>
        <w:rPr>
          <w:b/>
        </w:rPr>
      </w:pPr>
      <w:r>
        <w:rPr>
          <w:b/>
        </w:rPr>
        <w:t>9</w:t>
      </w:r>
      <w:r w:rsidRPr="00DF3D16">
        <w:rPr>
          <w:b/>
        </w:rPr>
        <w:t>. Anyák napi köszöntés:</w:t>
      </w:r>
      <w:r>
        <w:rPr>
          <w:b/>
        </w:rPr>
        <w:t xml:space="preserve"> </w:t>
      </w:r>
      <w:r>
        <w:t>A csoportszobák</w:t>
      </w:r>
      <w:r w:rsidRPr="00DF3D16">
        <w:t xml:space="preserve"> feldíszítése édesanyjukról készített rajzokkal. Köszöntés meghitt hangulatban, egyénileg, versekkel, dalokkal és a maguk által készített ajándékkal.</w:t>
      </w:r>
    </w:p>
    <w:p w:rsidR="000632A6" w:rsidRPr="00DF3D16" w:rsidRDefault="00D7586A" w:rsidP="00FE5976">
      <w:pPr>
        <w:spacing w:after="120" w:line="360" w:lineRule="auto"/>
        <w:jc w:val="both"/>
      </w:pPr>
      <w:r>
        <w:rPr>
          <w:b/>
        </w:rPr>
        <w:t>10</w:t>
      </w:r>
      <w:r w:rsidRPr="00DF3D16">
        <w:rPr>
          <w:b/>
        </w:rPr>
        <w:t xml:space="preserve">. Gyermekhét: </w:t>
      </w:r>
      <w:r w:rsidRPr="00DF3D16">
        <w:t>Zenés gyermeknapi műsor külső művészek előadásában,</w:t>
      </w:r>
      <w:r>
        <w:t xml:space="preserve"> közös fagyizás,</w:t>
      </w:r>
      <w:r w:rsidRPr="00DF3D16">
        <w:t xml:space="preserve"> verseny- és ügyességi játék,</w:t>
      </w:r>
      <w:r>
        <w:t xml:space="preserve"> akadályversenyek, barkácsolás a szülőkkel tette</w:t>
      </w:r>
      <w:r w:rsidRPr="00DF3D16">
        <w:t xml:space="preserve"> teljessé a gyermekek örömét.</w:t>
      </w:r>
      <w:r>
        <w:t xml:space="preserve"> A gyermekek részesei lehettek a Majorka szí</w:t>
      </w:r>
      <w:r w:rsidR="00FE5976">
        <w:t>nház interaktív előadásának is.</w:t>
      </w:r>
    </w:p>
    <w:p w:rsidR="00F6726C" w:rsidRDefault="00D7586A" w:rsidP="00F6726C">
      <w:pPr>
        <w:spacing w:line="360" w:lineRule="auto"/>
        <w:jc w:val="both"/>
      </w:pPr>
      <w:r>
        <w:rPr>
          <w:b/>
        </w:rPr>
        <w:t>11</w:t>
      </w:r>
      <w:r w:rsidRPr="00DF3D16">
        <w:rPr>
          <w:b/>
        </w:rPr>
        <w:t xml:space="preserve">. Nagycsoportosok búcsúztatója: </w:t>
      </w:r>
      <w:r w:rsidRPr="00DF3D16">
        <w:t>Búcsúzás az óvodától a tanult búcsúzó versekkel, dalokkal közösen, majd a csoportszobákban</w:t>
      </w:r>
      <w:r>
        <w:t xml:space="preserve"> </w:t>
      </w:r>
      <w:r w:rsidRPr="00DF3D16">
        <w:t>cs</w:t>
      </w:r>
      <w:r>
        <w:t>oportonként meghitt hangulat zárta</w:t>
      </w:r>
      <w:r w:rsidR="000632A6">
        <w:t xml:space="preserve"> le a gyermekheti programokat. </w:t>
      </w:r>
    </w:p>
    <w:p w:rsidR="00FE5976" w:rsidRDefault="00FE5976" w:rsidP="00F6726C">
      <w:pPr>
        <w:spacing w:line="360" w:lineRule="auto"/>
        <w:jc w:val="both"/>
      </w:pPr>
    </w:p>
    <w:p w:rsidR="000632A6" w:rsidRDefault="000632A6" w:rsidP="00F6726C">
      <w:pPr>
        <w:spacing w:line="360" w:lineRule="auto"/>
        <w:jc w:val="both"/>
      </w:pPr>
      <w:r>
        <w:rPr>
          <w:noProof/>
        </w:rPr>
        <w:lastRenderedPageBreak/>
        <mc:AlternateContent>
          <mc:Choice Requires="wps">
            <w:drawing>
              <wp:anchor distT="0" distB="0" distL="114300" distR="114300" simplePos="0" relativeHeight="251704320" behindDoc="0" locked="0" layoutInCell="1" allowOverlap="1" wp14:anchorId="2BE8D712" wp14:editId="1E8F9B78">
                <wp:simplePos x="0" y="0"/>
                <wp:positionH relativeFrom="column">
                  <wp:posOffset>53340</wp:posOffset>
                </wp:positionH>
                <wp:positionV relativeFrom="paragraph">
                  <wp:posOffset>250825</wp:posOffset>
                </wp:positionV>
                <wp:extent cx="5759450" cy="323850"/>
                <wp:effectExtent l="0" t="0" r="12700" b="19050"/>
                <wp:wrapNone/>
                <wp:docPr id="49" name="Szövegdoboz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23850"/>
                        </a:xfrm>
                        <a:prstGeom prst="rect">
                          <a:avLst/>
                        </a:prstGeom>
                        <a:solidFill>
                          <a:srgbClr val="F79646"/>
                        </a:solidFill>
                        <a:ln w="9525">
                          <a:solidFill>
                            <a:srgbClr val="000000"/>
                          </a:solidFill>
                          <a:miter lim="800000"/>
                          <a:headEnd/>
                          <a:tailEnd/>
                        </a:ln>
                      </wps:spPr>
                      <wps:txbx>
                        <w:txbxContent>
                          <w:p w:rsidR="00904E18" w:rsidRPr="003E6BF1" w:rsidRDefault="00904E18" w:rsidP="00D7586A">
                            <w:pPr>
                              <w:jc w:val="center"/>
                              <w:rPr>
                                <w:b/>
                                <w:sz w:val="28"/>
                                <w:u w:val="single"/>
                              </w:rPr>
                            </w:pPr>
                            <w:r>
                              <w:rPr>
                                <w:b/>
                                <w:sz w:val="28"/>
                                <w:u w:val="single"/>
                              </w:rPr>
                              <w:t>Nevelési év közben szervezett egyéb programok</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E8D712" id="_x0000_s1064" type="#_x0000_t202" style="position:absolute;left:0;text-align:left;margin-left:4.2pt;margin-top:19.75pt;width:453.5pt;height:2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" fillcolor="#f79646">
                <v:textbox>
                  <w:txbxContent>
                    <w:p w:rsidR="00904E18" w:rsidRPr="003E6BF1" w:rsidRDefault="00904E18" w:rsidP="00D7586A">
                      <w:pPr>
                        <w:jc w:val="center"/>
                        <w:rPr>
                          <w:b/>
                          <w:sz w:val="28"/>
                          <w:u w:val="single"/>
                        </w:rPr>
                      </w:pPr>
                      <w:r>
                        <w:rPr>
                          <w:b/>
                          <w:sz w:val="28"/>
                          <w:u w:val="single"/>
                        </w:rPr>
                        <w:t>Nevelési év közben szervezett egyéb programok</w:t>
                      </w:r>
                    </w:p>
                    <w:p w:rsidR="00904E18" w:rsidRDefault="00904E18" w:rsidP="00D7586A"/>
                  </w:txbxContent>
                </v:textbox>
              </v:shape>
            </w:pict>
          </mc:Fallback>
        </mc:AlternateContent>
      </w:r>
    </w:p>
    <w:p w:rsidR="00D7586A" w:rsidRDefault="00D7586A" w:rsidP="00D7586A">
      <w:pPr>
        <w:spacing w:line="360" w:lineRule="auto"/>
        <w:jc w:val="both"/>
      </w:pPr>
    </w:p>
    <w:p w:rsidR="00D7586A" w:rsidRDefault="00D7586A" w:rsidP="00D7586A">
      <w:pPr>
        <w:pStyle w:val="Listaszerbekezds"/>
        <w:spacing w:line="360" w:lineRule="auto"/>
        <w:ind w:left="0"/>
        <w:jc w:val="both"/>
      </w:pPr>
    </w:p>
    <w:p w:rsidR="00D7586A" w:rsidRPr="00EB6047" w:rsidRDefault="00D7586A" w:rsidP="00BD533F">
      <w:pPr>
        <w:pStyle w:val="Listaszerbekezds"/>
        <w:numPr>
          <w:ilvl w:val="0"/>
          <w:numId w:val="12"/>
        </w:numPr>
        <w:spacing w:after="120" w:line="360" w:lineRule="auto"/>
        <w:ind w:left="0" w:firstLine="0"/>
        <w:jc w:val="both"/>
      </w:pPr>
      <w:r w:rsidRPr="00EB6047">
        <w:t>Az óvoda szervezésében két alkalommal volt bábelőadás.</w:t>
      </w:r>
    </w:p>
    <w:p w:rsidR="00D7586A" w:rsidRPr="00EB6047" w:rsidRDefault="00D7586A" w:rsidP="00BD533F">
      <w:pPr>
        <w:pStyle w:val="Listaszerbekezds"/>
        <w:numPr>
          <w:ilvl w:val="0"/>
          <w:numId w:val="12"/>
        </w:numPr>
        <w:spacing w:after="0" w:line="360" w:lineRule="auto"/>
        <w:ind w:left="0" w:firstLine="0"/>
        <w:jc w:val="both"/>
      </w:pPr>
      <w:r w:rsidRPr="00EB6047">
        <w:t xml:space="preserve">Legnagyobb </w:t>
      </w:r>
      <w:r w:rsidR="00904E18">
        <w:t>óvodások számára tervezett Ovi-Z</w:t>
      </w:r>
      <w:r w:rsidRPr="00EB6047">
        <w:t xml:space="preserve">saru program foglalkozásai több alkalommal is megvalósultak. A Pest Megyei </w:t>
      </w:r>
      <w:r w:rsidR="00BF0A13">
        <w:t xml:space="preserve">Rendőr-főkapitányság Bűnmegelőzési Osztályának </w:t>
      </w:r>
      <w:r w:rsidRPr="00EB6047">
        <w:t>rendőrei kutyás bemutatóval és a családi napon ujjlenyomatos játékkal egészítették ki a programot.</w:t>
      </w:r>
    </w:p>
    <w:p w:rsidR="00D7586A" w:rsidRPr="00EB6047" w:rsidRDefault="00D7586A" w:rsidP="00BD533F">
      <w:pPr>
        <w:pStyle w:val="Listaszerbekezds"/>
        <w:numPr>
          <w:ilvl w:val="0"/>
          <w:numId w:val="12"/>
        </w:numPr>
        <w:spacing w:after="360" w:line="360" w:lineRule="auto"/>
        <w:ind w:left="0" w:firstLine="0"/>
        <w:jc w:val="both"/>
      </w:pPr>
      <w:r w:rsidRPr="00EB6047">
        <w:t>Nevelési év folyamán óvodai fotózás háromszor volt biztosítva a gyermekek számára.</w:t>
      </w:r>
    </w:p>
    <w:p w:rsidR="00D7586A" w:rsidRPr="00EB6047" w:rsidRDefault="00D7586A" w:rsidP="00BD533F">
      <w:pPr>
        <w:pStyle w:val="Listaszerbekezds"/>
        <w:numPr>
          <w:ilvl w:val="0"/>
          <w:numId w:val="12"/>
        </w:numPr>
        <w:spacing w:after="360" w:line="360" w:lineRule="auto"/>
        <w:ind w:left="0" w:firstLine="0"/>
        <w:jc w:val="both"/>
      </w:pPr>
      <w:r w:rsidRPr="00EB6047">
        <w:t>Nagycsoportosaink két alkalommal vettek részt kiránduláson. Ősszel Dr. Kerekes Dóra Helytörténeti Múzeum vezet</w:t>
      </w:r>
      <w:r w:rsidR="00BF0A13">
        <w:t>őjével sétáltak el a dunakeszi l</w:t>
      </w:r>
      <w:r w:rsidRPr="00EB6047">
        <w:t>óversenyp</w:t>
      </w:r>
      <w:r w:rsidR="00BF0A13">
        <w:t>ályára. A tavaszi kirándulás a S</w:t>
      </w:r>
      <w:r w:rsidRPr="00EB6047">
        <w:t>zentendrei Skanzen</w:t>
      </w:r>
      <w:r>
        <w:t>be</w:t>
      </w:r>
      <w:r w:rsidRPr="00EB6047">
        <w:t xml:space="preserve"> busszal történt.</w:t>
      </w:r>
    </w:p>
    <w:p w:rsidR="00D7586A" w:rsidRDefault="00F6726C" w:rsidP="00B13481">
      <w:pPr>
        <w:pStyle w:val="Listaszerbekezds"/>
        <w:spacing w:after="360" w:line="360" w:lineRule="auto"/>
        <w:ind w:left="0"/>
        <w:jc w:val="both"/>
      </w:pPr>
      <w:r>
        <w:rPr>
          <w:noProof/>
          <w:lang w:eastAsia="hu-HU"/>
        </w:rPr>
        <mc:AlternateContent>
          <mc:Choice Requires="wps">
            <w:drawing>
              <wp:anchor distT="0" distB="0" distL="114300" distR="114300" simplePos="0" relativeHeight="251701248" behindDoc="0" locked="0" layoutInCell="1" allowOverlap="1" wp14:anchorId="23A220D2" wp14:editId="1DD1D2E3">
                <wp:simplePos x="0" y="0"/>
                <wp:positionH relativeFrom="column">
                  <wp:posOffset>54610</wp:posOffset>
                </wp:positionH>
                <wp:positionV relativeFrom="paragraph">
                  <wp:posOffset>145415</wp:posOffset>
                </wp:positionV>
                <wp:extent cx="5760085" cy="323850"/>
                <wp:effectExtent l="0" t="0" r="31115" b="57150"/>
                <wp:wrapNone/>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23850"/>
                        </a:xfrm>
                        <a:prstGeom prst="rect">
                          <a:avLst/>
                        </a:prstGeom>
                        <a:solidFill>
                          <a:schemeClr val="accent6"/>
                        </a:solidFill>
                        <a:ln w="12700">
                          <a:solidFill>
                            <a:schemeClr val="accent6">
                              <a:lumMod val="60000"/>
                              <a:lumOff val="40000"/>
                            </a:schemeClr>
                          </a:solidFill>
                          <a:miter lim="800000"/>
                          <a:headEnd/>
                          <a:tailEnd/>
                        </a:ln>
                        <a:effectLst>
                          <a:outerShdw dist="28398" dir="3806097" algn="ctr" rotWithShape="0">
                            <a:schemeClr val="accent6">
                              <a:lumMod val="50000"/>
                              <a:lumOff val="0"/>
                              <a:alpha val="50000"/>
                            </a:schemeClr>
                          </a:outerShdw>
                        </a:effectLst>
                      </wps:spPr>
                      <wps:txbx>
                        <w:txbxContent>
                          <w:p w:rsidR="00904E18" w:rsidRPr="003E6BF1" w:rsidRDefault="00904E18" w:rsidP="00D7586A">
                            <w:pPr>
                              <w:jc w:val="center"/>
                              <w:rPr>
                                <w:b/>
                                <w:sz w:val="28"/>
                                <w:u w:val="single"/>
                              </w:rPr>
                            </w:pPr>
                            <w:bookmarkStart w:id="1" w:name="_Hlk105101447"/>
                            <w:bookmarkStart w:id="2" w:name="_Hlk105101448"/>
                            <w:bookmarkStart w:id="3" w:name="_Hlk105101449"/>
                            <w:bookmarkStart w:id="4" w:name="_Hlk105101450"/>
                            <w:bookmarkStart w:id="5" w:name="_Hlk105101451"/>
                            <w:bookmarkStart w:id="6" w:name="_Hlk105101452"/>
                            <w:bookmarkStart w:id="7" w:name="_Hlk105101453"/>
                            <w:bookmarkStart w:id="8" w:name="_Hlk105101454"/>
                            <w:bookmarkStart w:id="9" w:name="_Hlk105101455"/>
                            <w:bookmarkStart w:id="10" w:name="_Hlk105101456"/>
                            <w:bookmarkStart w:id="11" w:name="_Hlk105101457"/>
                            <w:bookmarkStart w:id="12" w:name="_Hlk105101458"/>
                            <w:r>
                              <w:rPr>
                                <w:b/>
                                <w:sz w:val="28"/>
                                <w:u w:val="single"/>
                              </w:rPr>
                              <w:t>Belső ellenőrzés a 2022-2023-a</w:t>
                            </w:r>
                            <w:r w:rsidRPr="003E6BF1">
                              <w:rPr>
                                <w:b/>
                                <w:sz w:val="28"/>
                                <w:u w:val="single"/>
                              </w:rPr>
                              <w:t>s nevelési évben</w:t>
                            </w:r>
                            <w:bookmarkEnd w:id="1"/>
                            <w:bookmarkEnd w:id="2"/>
                            <w:bookmarkEnd w:id="3"/>
                            <w:bookmarkEnd w:id="4"/>
                            <w:bookmarkEnd w:id="5"/>
                            <w:bookmarkEnd w:id="6"/>
                            <w:bookmarkEnd w:id="7"/>
                            <w:bookmarkEnd w:id="8"/>
                            <w:bookmarkEnd w:id="9"/>
                            <w:bookmarkEnd w:id="10"/>
                            <w:bookmarkEnd w:id="11"/>
                            <w:bookmarkEnd w:id="12"/>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A220D2" id="_x0000_s1065" type="#_x0000_t202" style="position:absolute;left:0;text-align:left;margin-left:4.3pt;margin-top:11.45pt;width:453.55pt;height:2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" fillcolor="#f79646 [3209]" strokecolor="#fabf8f [1945]" strokeweight="1pt">
                <v:shadow on="t" color="#974706 [1609]" opacity=".5" offset="1pt"/>
                <v:textbox>
                  <w:txbxContent>
                    <w:p w:rsidR="00904E18" w:rsidRPr="003E6BF1" w:rsidRDefault="00904E18" w:rsidP="00D7586A">
                      <w:pPr>
                        <w:jc w:val="center"/>
                        <w:rPr>
                          <w:b/>
                          <w:sz w:val="28"/>
                          <w:u w:val="single"/>
                        </w:rPr>
                      </w:pPr>
                      <w:bookmarkStart w:id="13" w:name="_Hlk105101447"/>
                      <w:bookmarkStart w:id="14" w:name="_Hlk105101448"/>
                      <w:bookmarkStart w:id="15" w:name="_Hlk105101449"/>
                      <w:bookmarkStart w:id="16" w:name="_Hlk105101450"/>
                      <w:bookmarkStart w:id="17" w:name="_Hlk105101451"/>
                      <w:bookmarkStart w:id="18" w:name="_Hlk105101452"/>
                      <w:bookmarkStart w:id="19" w:name="_Hlk105101453"/>
                      <w:bookmarkStart w:id="20" w:name="_Hlk105101454"/>
                      <w:bookmarkStart w:id="21" w:name="_Hlk105101455"/>
                      <w:bookmarkStart w:id="22" w:name="_Hlk105101456"/>
                      <w:bookmarkStart w:id="23" w:name="_Hlk105101457"/>
                      <w:bookmarkStart w:id="24" w:name="_Hlk105101458"/>
                      <w:r>
                        <w:rPr>
                          <w:b/>
                          <w:sz w:val="28"/>
                          <w:u w:val="single"/>
                        </w:rPr>
                        <w:t>Belső ellenőrzés a 2022-2023-a</w:t>
                      </w:r>
                      <w:r w:rsidRPr="003E6BF1">
                        <w:rPr>
                          <w:b/>
                          <w:sz w:val="28"/>
                          <w:u w:val="single"/>
                        </w:rPr>
                        <w:t>s nevelési évben</w:t>
                      </w:r>
                      <w:bookmarkEnd w:id="13"/>
                      <w:bookmarkEnd w:id="14"/>
                      <w:bookmarkEnd w:id="15"/>
                      <w:bookmarkEnd w:id="16"/>
                      <w:bookmarkEnd w:id="17"/>
                      <w:bookmarkEnd w:id="18"/>
                      <w:bookmarkEnd w:id="19"/>
                      <w:bookmarkEnd w:id="20"/>
                      <w:bookmarkEnd w:id="21"/>
                      <w:bookmarkEnd w:id="22"/>
                      <w:bookmarkEnd w:id="23"/>
                      <w:bookmarkEnd w:id="24"/>
                    </w:p>
                  </w:txbxContent>
                </v:textbox>
              </v:shape>
            </w:pict>
          </mc:Fallback>
        </mc:AlternateContent>
      </w:r>
    </w:p>
    <w:p w:rsidR="00D7586A" w:rsidRPr="00CD5440" w:rsidRDefault="00D7586A" w:rsidP="00B13481">
      <w:pPr>
        <w:pStyle w:val="Listaszerbekezds"/>
        <w:spacing w:after="0" w:line="360" w:lineRule="auto"/>
        <w:ind w:left="0"/>
        <w:jc w:val="both"/>
      </w:pPr>
    </w:p>
    <w:p w:rsidR="00D7586A" w:rsidRPr="00F6726C" w:rsidRDefault="00D7586A" w:rsidP="00B13481">
      <w:pPr>
        <w:spacing w:line="360" w:lineRule="auto"/>
        <w:jc w:val="both"/>
        <w:rPr>
          <w:rFonts w:eastAsiaTheme="minorHAnsi"/>
        </w:rPr>
      </w:pPr>
    </w:p>
    <w:p w:rsidR="00D7586A" w:rsidRPr="003839ED" w:rsidRDefault="00D7586A" w:rsidP="00D7586A">
      <w:pPr>
        <w:spacing w:after="120"/>
        <w:jc w:val="both"/>
        <w:rPr>
          <w:b/>
          <w:bCs/>
          <w:i/>
        </w:rPr>
      </w:pPr>
      <w:r w:rsidRPr="003839ED">
        <w:rPr>
          <w:b/>
          <w:bCs/>
          <w:i/>
        </w:rPr>
        <w:t>Munkaidő nyilvántartás naprakész vezetése</w:t>
      </w:r>
    </w:p>
    <w:p w:rsidR="00BF0A13" w:rsidRDefault="00D7586A" w:rsidP="00B13481">
      <w:pPr>
        <w:pStyle w:val="Listaszerbekezds"/>
        <w:spacing w:after="0" w:line="360" w:lineRule="auto"/>
        <w:ind w:left="0"/>
        <w:contextualSpacing w:val="0"/>
        <w:jc w:val="both"/>
      </w:pPr>
      <w:r w:rsidRPr="003839ED">
        <w:t xml:space="preserve">Az alkalmazotti kör munkaidő nyilvántartás ellenőrzése </w:t>
      </w:r>
      <w:r>
        <w:t xml:space="preserve">véletlenszerűen </w:t>
      </w:r>
      <w:r w:rsidRPr="003839ED">
        <w:t>történt. A munkatársak munkaidejüket, érkezés, távozás időpontját jellemzően naprakészen dokumentálták. A távollétek adminisztr</w:t>
      </w:r>
      <w:r>
        <w:t>á</w:t>
      </w:r>
      <w:r w:rsidRPr="003839ED">
        <w:t xml:space="preserve">ciója utólagosan történt. Az óvodapedagógusok munkaidő nyilvántartás naprakész vezetésének ellenőrzése, a nevelési év közben folyamatos volt. A többszöri ellenőrzés kisebb hiányosságokat tárt fel: nem naprakész vezetés elmulasztása, helytelen javítások. A rögzítések pótlása rendben megtörtént. </w:t>
      </w:r>
    </w:p>
    <w:p w:rsidR="00BF0A13" w:rsidRDefault="00BF0A13" w:rsidP="00B13481">
      <w:pPr>
        <w:pStyle w:val="Listaszerbekezds"/>
        <w:spacing w:after="0" w:line="360" w:lineRule="auto"/>
        <w:ind w:left="0"/>
        <w:contextualSpacing w:val="0"/>
        <w:jc w:val="both"/>
      </w:pPr>
    </w:p>
    <w:p w:rsidR="00D7586A" w:rsidRPr="00952132" w:rsidRDefault="00D7586A" w:rsidP="00D7586A">
      <w:pPr>
        <w:spacing w:after="160" w:line="259" w:lineRule="auto"/>
        <w:jc w:val="both"/>
        <w:rPr>
          <w:rFonts w:eastAsiaTheme="minorHAnsi"/>
          <w:lang w:eastAsia="en-US"/>
        </w:rPr>
      </w:pPr>
      <w:r>
        <w:rPr>
          <w:rFonts w:eastAsiaTheme="minorHAnsi"/>
          <w:noProof/>
        </w:rPr>
        <mc:AlternateContent>
          <mc:Choice Requires="wps">
            <w:drawing>
              <wp:anchor distT="0" distB="0" distL="114300" distR="114300" simplePos="0" relativeHeight="251702272" behindDoc="0" locked="0" layoutInCell="1" allowOverlap="1" wp14:anchorId="7BD1F749" wp14:editId="4108A787">
                <wp:simplePos x="0" y="0"/>
                <wp:positionH relativeFrom="column">
                  <wp:posOffset>35560</wp:posOffset>
                </wp:positionH>
                <wp:positionV relativeFrom="paragraph">
                  <wp:posOffset>-635</wp:posOffset>
                </wp:positionV>
                <wp:extent cx="5760085" cy="323850"/>
                <wp:effectExtent l="0" t="0" r="31115" b="57150"/>
                <wp:wrapNone/>
                <wp:docPr id="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23850"/>
                        </a:xfrm>
                        <a:prstGeom prst="rect">
                          <a:avLst/>
                        </a:prstGeom>
                        <a:solidFill>
                          <a:schemeClr val="accent6"/>
                        </a:solidFill>
                        <a:ln w="12700">
                          <a:solidFill>
                            <a:schemeClr val="accent6">
                              <a:lumMod val="60000"/>
                              <a:lumOff val="40000"/>
                            </a:schemeClr>
                          </a:solidFill>
                          <a:miter lim="800000"/>
                          <a:headEnd/>
                          <a:tailEnd/>
                        </a:ln>
                        <a:effectLst>
                          <a:outerShdw dist="28398" dir="3806097" algn="ctr" rotWithShape="0">
                            <a:schemeClr val="accent6">
                              <a:lumMod val="50000"/>
                              <a:lumOff val="0"/>
                              <a:alpha val="50000"/>
                            </a:schemeClr>
                          </a:outerShdw>
                        </a:effectLst>
                      </wps:spPr>
                      <wps:txbx>
                        <w:txbxContent>
                          <w:p w:rsidR="00904E18" w:rsidRPr="003E6BF1" w:rsidRDefault="00904E18" w:rsidP="00D7586A">
                            <w:pPr>
                              <w:jc w:val="center"/>
                              <w:rPr>
                                <w:b/>
                                <w:sz w:val="28"/>
                                <w:u w:val="single"/>
                              </w:rPr>
                            </w:pPr>
                            <w:r>
                              <w:rPr>
                                <w:b/>
                                <w:sz w:val="28"/>
                                <w:u w:val="single"/>
                              </w:rPr>
                              <w:t>F</w:t>
                            </w:r>
                            <w:r w:rsidRPr="003E6BF1">
                              <w:rPr>
                                <w:b/>
                                <w:sz w:val="28"/>
                                <w:u w:val="single"/>
                              </w:rPr>
                              <w:t>eladatellátási terv</w:t>
                            </w:r>
                            <w:r>
                              <w:rPr>
                                <w:b/>
                                <w:sz w:val="28"/>
                                <w:u w:val="single"/>
                              </w:rPr>
                              <w:t xml:space="preserve"> értékelése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D1F749" id="_x0000_s1066" type="#_x0000_t202" style="position:absolute;left:0;text-align:left;margin-left:2.8pt;margin-top:-.05pt;width:453.55pt;height:2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" fillcolor="#f79646 [3209]" strokecolor="#fabf8f [1945]" strokeweight="1pt">
                <v:shadow on="t" color="#974706 [1609]" opacity=".5" offset="1pt"/>
                <v:textbox>
                  <w:txbxContent>
                    <w:p w:rsidR="00904E18" w:rsidRPr="003E6BF1" w:rsidRDefault="00904E18" w:rsidP="00D7586A">
                      <w:pPr>
                        <w:jc w:val="center"/>
                        <w:rPr>
                          <w:b/>
                          <w:sz w:val="28"/>
                          <w:u w:val="single"/>
                        </w:rPr>
                      </w:pPr>
                      <w:r>
                        <w:rPr>
                          <w:b/>
                          <w:sz w:val="28"/>
                          <w:u w:val="single"/>
                        </w:rPr>
                        <w:t>F</w:t>
                      </w:r>
                      <w:r w:rsidRPr="003E6BF1">
                        <w:rPr>
                          <w:b/>
                          <w:sz w:val="28"/>
                          <w:u w:val="single"/>
                        </w:rPr>
                        <w:t>eladatellátási terv</w:t>
                      </w:r>
                      <w:r>
                        <w:rPr>
                          <w:b/>
                          <w:sz w:val="28"/>
                          <w:u w:val="single"/>
                        </w:rPr>
                        <w:t xml:space="preserve"> értékelése</w:t>
                      </w:r>
                    </w:p>
                  </w:txbxContent>
                </v:textbox>
              </v:shape>
            </w:pict>
          </mc:Fallback>
        </mc:AlternateContent>
      </w:r>
    </w:p>
    <w:p w:rsidR="00D7586A" w:rsidRDefault="00D7586A" w:rsidP="00D7586A">
      <w:pPr>
        <w:pStyle w:val="Listaszerbekezds"/>
        <w:spacing w:line="360" w:lineRule="auto"/>
        <w:ind w:left="0"/>
        <w:jc w:val="both"/>
      </w:pPr>
    </w:p>
    <w:p w:rsidR="00D7586A" w:rsidRDefault="00D7586A" w:rsidP="00D7586A">
      <w:pPr>
        <w:pStyle w:val="Listaszerbekezds"/>
        <w:spacing w:line="360" w:lineRule="auto"/>
        <w:ind w:left="0"/>
        <w:jc w:val="both"/>
      </w:pPr>
      <w:r w:rsidRPr="008F0BE1">
        <w:t>A tervezett felad</w:t>
      </w:r>
      <w:r>
        <w:t>atok az ütemezésnek megfelelően</w:t>
      </w:r>
      <w:r w:rsidRPr="008F0BE1">
        <w:t xml:space="preserve"> rendben megvalósultak. </w:t>
      </w:r>
      <w:r>
        <w:t>Óvodánk hatékonyan működő munkáját egyenlő tehervállalással, megbízatásokkal tettük folyamatossá.</w:t>
      </w:r>
    </w:p>
    <w:p w:rsidR="000632A6" w:rsidRDefault="00D7586A" w:rsidP="00BF0A13">
      <w:pPr>
        <w:pStyle w:val="Listaszerbekezds"/>
        <w:spacing w:after="240" w:line="360" w:lineRule="auto"/>
        <w:ind w:left="0"/>
        <w:contextualSpacing w:val="0"/>
        <w:jc w:val="both"/>
      </w:pPr>
      <w:r>
        <w:t xml:space="preserve">Az óvodapedagógusok feladatkörüket maximálisan ellátták, összefogva és önként vállalták a helyettesítéseket. </w:t>
      </w:r>
    </w:p>
    <w:p w:rsidR="00FE5976" w:rsidRDefault="00FE5976" w:rsidP="00BF0A13">
      <w:pPr>
        <w:pStyle w:val="Listaszerbekezds"/>
        <w:spacing w:after="240" w:line="360" w:lineRule="auto"/>
        <w:ind w:left="0"/>
        <w:contextualSpacing w:val="0"/>
        <w:jc w:val="both"/>
      </w:pPr>
    </w:p>
    <w:p w:rsidR="00FE5976" w:rsidRDefault="00FE5976" w:rsidP="00FE5976">
      <w:pPr>
        <w:pStyle w:val="Listaszerbekezds"/>
        <w:spacing w:after="0" w:line="360" w:lineRule="auto"/>
        <w:ind w:left="0"/>
        <w:contextualSpacing w:val="0"/>
        <w:jc w:val="both"/>
      </w:pPr>
    </w:p>
    <w:p w:rsidR="00D7586A" w:rsidRDefault="00D7586A" w:rsidP="00D7586A">
      <w:pPr>
        <w:pStyle w:val="Listaszerbekezds"/>
        <w:spacing w:line="360" w:lineRule="auto"/>
        <w:ind w:left="0"/>
        <w:jc w:val="both"/>
      </w:pPr>
      <w:r>
        <w:t>Egész évben megterhelő volt a pedagógushiányt pótolni, mégis csapatként egymásért kiállva dolgozott, segített mindenki. Munkájukat folyamatosan ösztönözve, dicsérve és buzdítva igyekeztem megköszönni.</w:t>
      </w:r>
    </w:p>
    <w:p w:rsidR="00D7586A" w:rsidRDefault="00D7586A" w:rsidP="00D7586A">
      <w:pPr>
        <w:pStyle w:val="Listaszerbekezds"/>
        <w:spacing w:line="360" w:lineRule="auto"/>
        <w:ind w:left="0"/>
        <w:jc w:val="both"/>
      </w:pPr>
      <w:r>
        <w:t>Mindenki megérdemli, hogy munkáját kiemeljem és köszönetet mondjak azért, hogy ilyen szervezetten és összefogva segítettük egymást.</w:t>
      </w:r>
    </w:p>
    <w:p w:rsidR="00D7586A" w:rsidRDefault="00D7586A" w:rsidP="00B13481">
      <w:pPr>
        <w:pStyle w:val="Listaszerbekezds"/>
        <w:spacing w:after="240" w:line="360" w:lineRule="auto"/>
        <w:ind w:left="0"/>
        <w:contextualSpacing w:val="0"/>
        <w:jc w:val="both"/>
      </w:pPr>
      <w:r>
        <w:t>A személyre szóló és egyéb megbízatások mellett a programhoz kapcsolódó szervezési feladatokat is ellátták.</w:t>
      </w:r>
    </w:p>
    <w:p w:rsidR="00D7586A" w:rsidRDefault="00D7586A" w:rsidP="00D7586A">
      <w:pPr>
        <w:pStyle w:val="Listaszerbekezds"/>
        <w:spacing w:line="360" w:lineRule="auto"/>
        <w:ind w:left="0"/>
        <w:jc w:val="both"/>
      </w:pPr>
      <w:r>
        <w:t>Fejlesztési feladatok 2023-2024-es nevelési évre:</w:t>
      </w:r>
    </w:p>
    <w:p w:rsidR="00D7586A" w:rsidRDefault="00D7586A" w:rsidP="00BD533F">
      <w:pPr>
        <w:pStyle w:val="Listaszerbekezds"/>
        <w:numPr>
          <w:ilvl w:val="0"/>
          <w:numId w:val="16"/>
        </w:numPr>
        <w:spacing w:after="0" w:line="360" w:lineRule="auto"/>
        <w:jc w:val="both"/>
      </w:pPr>
      <w:r>
        <w:t>Szervezeti kultúra fejlesztése</w:t>
      </w:r>
    </w:p>
    <w:p w:rsidR="00D7586A" w:rsidRDefault="00D7586A" w:rsidP="00BD533F">
      <w:pPr>
        <w:pStyle w:val="Listaszerbekezds"/>
        <w:numPr>
          <w:ilvl w:val="0"/>
          <w:numId w:val="16"/>
        </w:numPr>
        <w:spacing w:after="0" w:line="360" w:lineRule="auto"/>
        <w:jc w:val="both"/>
      </w:pPr>
      <w:r>
        <w:t>Szakmai színvonal megtartása, tervező munka fejlesztése</w:t>
      </w:r>
    </w:p>
    <w:p w:rsidR="00D7586A" w:rsidRDefault="00D7586A" w:rsidP="00BD533F">
      <w:pPr>
        <w:pStyle w:val="Listaszerbekezds"/>
        <w:numPr>
          <w:ilvl w:val="0"/>
          <w:numId w:val="16"/>
        </w:numPr>
        <w:spacing w:after="0" w:line="360" w:lineRule="auto"/>
        <w:jc w:val="both"/>
      </w:pPr>
      <w:r>
        <w:t>Reflektív gondolkodás, reflektivitás további fejlesztése</w:t>
      </w:r>
    </w:p>
    <w:p w:rsidR="00B13481" w:rsidRDefault="00D7586A" w:rsidP="00B13481">
      <w:pPr>
        <w:pStyle w:val="Listaszerbekezds"/>
        <w:numPr>
          <w:ilvl w:val="0"/>
          <w:numId w:val="16"/>
        </w:numPr>
        <w:spacing w:after="0" w:line="360" w:lineRule="auto"/>
        <w:jc w:val="both"/>
      </w:pPr>
      <w:r>
        <w:t>Hatékony fela</w:t>
      </w:r>
      <w:r w:rsidR="00BF0A13">
        <w:t>datelosztás, egyértelmű feladat</w:t>
      </w:r>
      <w:r>
        <w:t>meghatározás, feladatok ellátásának ellenőrzése</w:t>
      </w:r>
    </w:p>
    <w:p w:rsidR="00D7586A" w:rsidRDefault="00D7586A" w:rsidP="00BD533F">
      <w:pPr>
        <w:pStyle w:val="Listaszerbekezds"/>
        <w:numPr>
          <w:ilvl w:val="0"/>
          <w:numId w:val="16"/>
        </w:numPr>
        <w:spacing w:after="0" w:line="360" w:lineRule="auto"/>
        <w:jc w:val="both"/>
      </w:pPr>
      <w:r>
        <w:t>Tehetségműhelyek beindítása, működésük segítése</w:t>
      </w:r>
    </w:p>
    <w:p w:rsidR="00D7586A" w:rsidRDefault="00D7586A" w:rsidP="00BD533F">
      <w:pPr>
        <w:pStyle w:val="Listaszerbekezds"/>
        <w:numPr>
          <w:ilvl w:val="0"/>
          <w:numId w:val="16"/>
        </w:numPr>
        <w:spacing w:after="0" w:line="360" w:lineRule="auto"/>
        <w:jc w:val="both"/>
      </w:pPr>
      <w:r>
        <w:t>Új Pedagógiai Program</w:t>
      </w:r>
      <w:r w:rsidR="00BF0A13">
        <w:t>/ nevelési gyakorlat</w:t>
      </w:r>
      <w:r>
        <w:t xml:space="preserve"> bevezetése, működtetése</w:t>
      </w:r>
      <w:r w:rsidR="00B13481">
        <w:t>.</w:t>
      </w:r>
    </w:p>
    <w:p w:rsidR="00D7586A" w:rsidRPr="00B13481" w:rsidRDefault="00D7586A" w:rsidP="00B13481">
      <w:pPr>
        <w:spacing w:line="360" w:lineRule="auto"/>
        <w:jc w:val="both"/>
        <w:rPr>
          <w:rFonts w:eastAsiaTheme="minorHAnsi"/>
          <w:lang w:eastAsia="en-US"/>
        </w:rPr>
      </w:pPr>
    </w:p>
    <w:p w:rsidR="00D7586A" w:rsidRPr="00B13481" w:rsidRDefault="00D7586A" w:rsidP="00B13481">
      <w:pPr>
        <w:spacing w:line="360" w:lineRule="auto"/>
        <w:jc w:val="both"/>
      </w:pPr>
    </w:p>
    <w:p w:rsidR="00D7586A" w:rsidRDefault="00D7586A" w:rsidP="00B13481">
      <w:pPr>
        <w:spacing w:line="360" w:lineRule="auto"/>
        <w:rPr>
          <w:rFonts w:eastAsiaTheme="minorHAnsi"/>
          <w:lang w:eastAsia="en-US"/>
        </w:rPr>
      </w:pPr>
    </w:p>
    <w:p w:rsidR="00B13481" w:rsidRPr="00B13481" w:rsidRDefault="00B13481" w:rsidP="00B13481">
      <w:pPr>
        <w:spacing w:line="276" w:lineRule="auto"/>
        <w:ind w:left="5664"/>
        <w:rPr>
          <w:rFonts w:eastAsiaTheme="minorHAnsi"/>
          <w:lang w:eastAsia="en-US"/>
        </w:rPr>
      </w:pPr>
      <w:r>
        <w:rPr>
          <w:rFonts w:eastAsiaTheme="minorHAnsi"/>
          <w:lang w:eastAsia="en-US"/>
        </w:rPr>
        <w:t>……………………………………</w:t>
      </w:r>
    </w:p>
    <w:p w:rsidR="00D7586A" w:rsidRDefault="00D7586A" w:rsidP="00B13481">
      <w:pPr>
        <w:spacing w:line="276" w:lineRule="auto"/>
        <w:rPr>
          <w:rFonts w:eastAsiaTheme="minorHAnsi"/>
          <w:lang w:eastAsia="en-US"/>
        </w:rPr>
      </w:pP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sidR="00B13481">
        <w:rPr>
          <w:rFonts w:eastAsiaTheme="minorHAnsi"/>
          <w:lang w:eastAsia="en-US"/>
        </w:rPr>
        <w:tab/>
      </w:r>
      <w:r w:rsidR="00B13481">
        <w:rPr>
          <w:rFonts w:eastAsiaTheme="minorHAnsi"/>
          <w:lang w:eastAsia="en-US"/>
        </w:rPr>
        <w:tab/>
      </w:r>
      <w:r w:rsidR="00B13481">
        <w:rPr>
          <w:rFonts w:eastAsiaTheme="minorHAnsi"/>
          <w:lang w:eastAsia="en-US"/>
        </w:rPr>
        <w:tab/>
        <w:t xml:space="preserve">    </w:t>
      </w:r>
      <w:r>
        <w:rPr>
          <w:rFonts w:eastAsiaTheme="minorHAnsi"/>
          <w:lang w:eastAsia="en-US"/>
        </w:rPr>
        <w:t xml:space="preserve">Meláth Attiláné </w:t>
      </w:r>
    </w:p>
    <w:p w:rsidR="00D7586A" w:rsidRDefault="00B13481" w:rsidP="00D7586A">
      <w:pPr>
        <w:spacing w:line="259" w:lineRule="auto"/>
        <w:rPr>
          <w:rFonts w:eastAsiaTheme="minorHAnsi"/>
          <w:lang w:eastAsia="en-US"/>
        </w:rPr>
      </w:pP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t xml:space="preserve">    t</w:t>
      </w:r>
      <w:r w:rsidR="00B0407E">
        <w:rPr>
          <w:rFonts w:eastAsiaTheme="minorHAnsi"/>
          <w:lang w:eastAsia="en-US"/>
        </w:rPr>
        <w:t>agóvoda-vezető</w:t>
      </w:r>
    </w:p>
    <w:p w:rsidR="001B2E48" w:rsidRDefault="001B2E48" w:rsidP="001B2E48">
      <w:pPr>
        <w:spacing w:line="360" w:lineRule="auto"/>
        <w:rPr>
          <w:rFonts w:eastAsiaTheme="minorHAnsi"/>
          <w:lang w:eastAsia="en-US"/>
        </w:rPr>
      </w:pPr>
    </w:p>
    <w:p w:rsidR="001B2E48" w:rsidRDefault="001B2E48" w:rsidP="001B2E48">
      <w:pPr>
        <w:spacing w:line="360" w:lineRule="auto"/>
        <w:rPr>
          <w:rFonts w:eastAsiaTheme="minorHAnsi"/>
          <w:lang w:eastAsia="en-US"/>
        </w:rPr>
      </w:pPr>
    </w:p>
    <w:p w:rsidR="001B2E48" w:rsidRDefault="001B2E48" w:rsidP="001B2E48">
      <w:pPr>
        <w:spacing w:line="360" w:lineRule="auto"/>
        <w:rPr>
          <w:rFonts w:eastAsiaTheme="minorHAnsi"/>
          <w:lang w:eastAsia="en-US"/>
        </w:rPr>
        <w:sectPr w:rsidR="001B2E48" w:rsidSect="005209FE">
          <w:headerReference w:type="first" r:id="rId24"/>
          <w:footerReference w:type="first" r:id="rId25"/>
          <w:pgSz w:w="11906" w:h="16838"/>
          <w:pgMar w:top="1418" w:right="1418" w:bottom="1418" w:left="1418" w:header="709" w:footer="709" w:gutter="0"/>
          <w:pgNumType w:start="57"/>
          <w:cols w:space="708"/>
          <w:titlePg/>
          <w:docGrid w:linePitch="360"/>
        </w:sectPr>
      </w:pPr>
    </w:p>
    <w:p w:rsidR="001B2E48" w:rsidRDefault="001B2E48" w:rsidP="001B2E48">
      <w:pPr>
        <w:spacing w:line="360" w:lineRule="auto"/>
        <w:rPr>
          <w:rFonts w:eastAsiaTheme="minorHAnsi"/>
          <w:lang w:eastAsia="en-US"/>
        </w:rPr>
      </w:pPr>
    </w:p>
    <w:p w:rsidR="001B2E48" w:rsidRDefault="001B2E48" w:rsidP="001B2E48">
      <w:pPr>
        <w:spacing w:line="360" w:lineRule="auto"/>
        <w:rPr>
          <w:rFonts w:eastAsiaTheme="minorHAnsi"/>
          <w:lang w:eastAsia="en-US"/>
        </w:rPr>
      </w:pPr>
    </w:p>
    <w:p w:rsidR="001B2E48" w:rsidRDefault="001B2E48" w:rsidP="001B2E48">
      <w:pPr>
        <w:spacing w:line="360" w:lineRule="auto"/>
        <w:rPr>
          <w:rFonts w:eastAsiaTheme="minorHAnsi"/>
          <w:lang w:eastAsia="en-US"/>
        </w:rPr>
      </w:pPr>
    </w:p>
    <w:p w:rsidR="001B2E48" w:rsidRDefault="001B2E48" w:rsidP="001B2E48">
      <w:pPr>
        <w:spacing w:line="360" w:lineRule="auto"/>
        <w:rPr>
          <w:rFonts w:eastAsiaTheme="minorHAnsi"/>
          <w:lang w:eastAsia="en-US"/>
        </w:rPr>
      </w:pPr>
    </w:p>
    <w:p w:rsidR="001B2E48" w:rsidRDefault="001B2E48" w:rsidP="001B2E48">
      <w:pPr>
        <w:spacing w:line="360" w:lineRule="auto"/>
        <w:rPr>
          <w:rFonts w:eastAsiaTheme="minorHAnsi"/>
          <w:lang w:eastAsia="en-US"/>
        </w:rPr>
      </w:pPr>
    </w:p>
    <w:p w:rsidR="001B2E48" w:rsidRPr="00536F20" w:rsidRDefault="001B2E48" w:rsidP="001B2E48">
      <w:pPr>
        <w:spacing w:line="360" w:lineRule="auto"/>
        <w:rPr>
          <w:rFonts w:eastAsiaTheme="minorHAnsi"/>
          <w:lang w:eastAsia="en-US"/>
        </w:rPr>
        <w:sectPr w:rsidR="001B2E48" w:rsidRPr="00536F20" w:rsidSect="00F416C9">
          <w:pgSz w:w="11906" w:h="16838"/>
          <w:pgMar w:top="1418" w:right="1418" w:bottom="1418" w:left="1418" w:header="709" w:footer="709" w:gutter="0"/>
          <w:pgNumType w:start="80"/>
          <w:cols w:space="708"/>
          <w:titlePg/>
          <w:docGrid w:linePitch="360"/>
        </w:sectPr>
      </w:pPr>
    </w:p>
    <w:p w:rsidR="00D7586A" w:rsidRDefault="00D7586A" w:rsidP="00D7586A"/>
    <w:p w:rsidR="00D7586A" w:rsidRDefault="00D7586A" w:rsidP="00D7586A">
      <w:pPr>
        <w:spacing w:line="360" w:lineRule="auto"/>
      </w:pPr>
    </w:p>
    <w:p w:rsidR="00D7586A" w:rsidRPr="004C2264" w:rsidRDefault="00D7586A" w:rsidP="00D7586A">
      <w:pPr>
        <w:spacing w:line="360" w:lineRule="auto"/>
        <w:jc w:val="both"/>
        <w:rPr>
          <w:sz w:val="28"/>
        </w:rPr>
      </w:pPr>
    </w:p>
    <w:p w:rsidR="00D7586A" w:rsidRPr="004C2264" w:rsidRDefault="00D7586A" w:rsidP="00D7586A">
      <w:pPr>
        <w:spacing w:line="360" w:lineRule="auto"/>
        <w:jc w:val="center"/>
        <w:rPr>
          <w:rFonts w:ascii="Algerian" w:hAnsi="Algerian"/>
          <w:b/>
          <w:color w:val="0070C0"/>
          <w:sz w:val="36"/>
          <w:szCs w:val="32"/>
        </w:rPr>
      </w:pPr>
      <w:r w:rsidRPr="004C2264">
        <w:rPr>
          <w:rFonts w:ascii="Algerian" w:hAnsi="Algerian"/>
          <w:b/>
          <w:color w:val="0070C0"/>
          <w:sz w:val="36"/>
          <w:szCs w:val="32"/>
        </w:rPr>
        <w:t>DÓHSZK ESZTERLÁNC ÓVODA</w:t>
      </w:r>
    </w:p>
    <w:p w:rsidR="00D7586A" w:rsidRPr="004C2264" w:rsidRDefault="00D7586A" w:rsidP="00D7586A">
      <w:pPr>
        <w:spacing w:line="360" w:lineRule="auto"/>
        <w:jc w:val="center"/>
        <w:rPr>
          <w:rFonts w:ascii="Algerian" w:hAnsi="Algerian"/>
          <w:b/>
          <w:color w:val="0070C0"/>
          <w:sz w:val="36"/>
          <w:szCs w:val="32"/>
        </w:rPr>
      </w:pPr>
      <w:r w:rsidRPr="004C2264">
        <w:rPr>
          <w:rFonts w:ascii="Algerian" w:hAnsi="Algerian"/>
          <w:b/>
          <w:color w:val="0070C0"/>
          <w:sz w:val="36"/>
          <w:szCs w:val="32"/>
        </w:rPr>
        <w:t>MUNKATERVÉNEK ÉRTÉKELÉSE</w:t>
      </w:r>
    </w:p>
    <w:p w:rsidR="00D7586A" w:rsidRPr="004C2264" w:rsidRDefault="00B0407E" w:rsidP="00D7586A">
      <w:pPr>
        <w:spacing w:line="360" w:lineRule="auto"/>
        <w:jc w:val="center"/>
        <w:rPr>
          <w:rFonts w:ascii="Algerian" w:hAnsi="Algerian"/>
          <w:b/>
          <w:color w:val="0070C0"/>
          <w:sz w:val="36"/>
          <w:szCs w:val="32"/>
        </w:rPr>
      </w:pPr>
      <w:r>
        <w:rPr>
          <w:rFonts w:ascii="Algerian" w:hAnsi="Algerian"/>
          <w:b/>
          <w:color w:val="0070C0"/>
          <w:sz w:val="36"/>
          <w:szCs w:val="32"/>
        </w:rPr>
        <w:t>2022 / 2023</w:t>
      </w:r>
      <w:r w:rsidR="00D7586A" w:rsidRPr="004C2264">
        <w:rPr>
          <w:rFonts w:ascii="Algerian" w:hAnsi="Algerian"/>
          <w:b/>
          <w:color w:val="0070C0"/>
          <w:sz w:val="36"/>
          <w:szCs w:val="32"/>
        </w:rPr>
        <w:t>. NEVELÉSI ÉV</w:t>
      </w:r>
    </w:p>
    <w:p w:rsidR="00D7586A" w:rsidRDefault="00D7586A" w:rsidP="00D7586A">
      <w:pPr>
        <w:spacing w:line="480" w:lineRule="auto"/>
        <w:jc w:val="center"/>
        <w:rPr>
          <w:rFonts w:ascii="Algerian" w:hAnsi="Algerian"/>
          <w:b/>
          <w:color w:val="0070C0"/>
          <w:sz w:val="32"/>
          <w:szCs w:val="32"/>
        </w:rPr>
      </w:pPr>
    </w:p>
    <w:p w:rsidR="00D7586A" w:rsidRDefault="00D7586A" w:rsidP="00D7586A">
      <w:pPr>
        <w:spacing w:line="480" w:lineRule="auto"/>
        <w:jc w:val="center"/>
        <w:rPr>
          <w:rFonts w:ascii="Algerian" w:hAnsi="Algerian"/>
          <w:b/>
          <w:color w:val="0070C0"/>
          <w:sz w:val="32"/>
          <w:szCs w:val="32"/>
        </w:rPr>
      </w:pPr>
      <w:r>
        <w:rPr>
          <w:rFonts w:ascii="Algerian" w:hAnsi="Algerian"/>
          <w:b/>
          <w:noProof/>
          <w:color w:val="0070C0"/>
          <w:sz w:val="32"/>
          <w:szCs w:val="32"/>
        </w:rPr>
        <w:drawing>
          <wp:inline distT="0" distB="0" distL="0" distR="0" wp14:anchorId="040FB133" wp14:editId="690DAC1E">
            <wp:extent cx="3209925" cy="3019425"/>
            <wp:effectExtent l="0" t="0" r="9525" b="9525"/>
            <wp:docPr id="77" name="Kép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09925" cy="3019425"/>
                    </a:xfrm>
                    <a:prstGeom prst="rect">
                      <a:avLst/>
                    </a:prstGeom>
                    <a:noFill/>
                    <a:ln>
                      <a:noFill/>
                    </a:ln>
                  </pic:spPr>
                </pic:pic>
              </a:graphicData>
            </a:graphic>
          </wp:inline>
        </w:drawing>
      </w:r>
    </w:p>
    <w:p w:rsidR="00D7586A" w:rsidRDefault="00D7586A" w:rsidP="00D7586A">
      <w:pPr>
        <w:spacing w:line="480" w:lineRule="auto"/>
        <w:jc w:val="center"/>
        <w:rPr>
          <w:rFonts w:ascii="Algerian" w:hAnsi="Algerian"/>
          <w:b/>
          <w:color w:val="0070C0"/>
          <w:sz w:val="32"/>
          <w:szCs w:val="32"/>
        </w:rPr>
      </w:pPr>
    </w:p>
    <w:p w:rsidR="00D7586A" w:rsidRDefault="00D7586A" w:rsidP="00D7586A">
      <w:pPr>
        <w:spacing w:line="360" w:lineRule="auto"/>
        <w:jc w:val="center"/>
        <w:rPr>
          <w:rFonts w:ascii="Algerian" w:hAnsi="Algerian"/>
          <w:b/>
          <w:color w:val="0070C0"/>
        </w:rPr>
      </w:pPr>
      <w:r w:rsidRPr="00EA351C">
        <w:rPr>
          <w:rFonts w:ascii="Algerian" w:hAnsi="Algerian"/>
          <w:b/>
          <w:color w:val="0070C0"/>
        </w:rPr>
        <w:t>ÓVODAI NEVELÉS A M</w:t>
      </w:r>
      <w:r w:rsidRPr="00EA351C">
        <w:rPr>
          <w:b/>
          <w:color w:val="0070C0"/>
        </w:rPr>
        <w:t>Ű</w:t>
      </w:r>
      <w:r w:rsidRPr="00EA351C">
        <w:rPr>
          <w:rFonts w:ascii="Algerian" w:hAnsi="Algerian"/>
          <w:b/>
          <w:color w:val="0070C0"/>
        </w:rPr>
        <w:t>V</w:t>
      </w:r>
      <w:r w:rsidRPr="00EA351C">
        <w:rPr>
          <w:rFonts w:ascii="Algerian" w:hAnsi="Algerian" w:cs="Algerian"/>
          <w:b/>
          <w:color w:val="0070C0"/>
        </w:rPr>
        <w:t>É</w:t>
      </w:r>
      <w:r w:rsidRPr="00EA351C">
        <w:rPr>
          <w:rFonts w:ascii="Algerian" w:hAnsi="Algerian"/>
          <w:b/>
          <w:color w:val="0070C0"/>
        </w:rPr>
        <w:t>SZETEK ESZK</w:t>
      </w:r>
      <w:r w:rsidRPr="00EA351C">
        <w:rPr>
          <w:rFonts w:ascii="Algerian" w:hAnsi="Algerian" w:cs="Algerian"/>
          <w:b/>
          <w:color w:val="0070C0"/>
        </w:rPr>
        <w:t>Ö</w:t>
      </w:r>
      <w:r w:rsidRPr="00EA351C">
        <w:rPr>
          <w:rFonts w:ascii="Algerian" w:hAnsi="Algerian"/>
          <w:b/>
          <w:color w:val="0070C0"/>
        </w:rPr>
        <w:t xml:space="preserve">ZEIVEL </w:t>
      </w:r>
    </w:p>
    <w:p w:rsidR="00D7586A" w:rsidRDefault="00D7586A" w:rsidP="00D7586A">
      <w:pPr>
        <w:spacing w:line="360" w:lineRule="auto"/>
        <w:jc w:val="center"/>
        <w:rPr>
          <w:rFonts w:ascii="Algerian" w:hAnsi="Algerian"/>
          <w:b/>
          <w:color w:val="0070C0"/>
        </w:rPr>
      </w:pPr>
      <w:r w:rsidRPr="00EA351C">
        <w:rPr>
          <w:rFonts w:ascii="Algerian" w:hAnsi="Algerian"/>
          <w:b/>
          <w:color w:val="0070C0"/>
        </w:rPr>
        <w:t>PEDAG</w:t>
      </w:r>
      <w:r w:rsidRPr="00EA351C">
        <w:rPr>
          <w:rFonts w:ascii="Algerian" w:hAnsi="Algerian" w:cs="Algerian"/>
          <w:b/>
          <w:color w:val="0070C0"/>
        </w:rPr>
        <w:t>Ó</w:t>
      </w:r>
      <w:r w:rsidRPr="00EA351C">
        <w:rPr>
          <w:rFonts w:ascii="Algerian" w:hAnsi="Algerian"/>
          <w:b/>
          <w:color w:val="0070C0"/>
        </w:rPr>
        <w:t>GIAI PROGRAM</w:t>
      </w:r>
    </w:p>
    <w:p w:rsidR="00D7586A" w:rsidRDefault="00D7586A" w:rsidP="00D7586A">
      <w:pPr>
        <w:spacing w:line="360" w:lineRule="auto"/>
        <w:jc w:val="center"/>
        <w:rPr>
          <w:rFonts w:ascii="Algerian" w:hAnsi="Algerian"/>
          <w:b/>
          <w:color w:val="0070C0"/>
        </w:rPr>
      </w:pPr>
    </w:p>
    <w:p w:rsidR="00D7586A" w:rsidRDefault="00D7586A" w:rsidP="00D7586A">
      <w:pPr>
        <w:spacing w:line="360" w:lineRule="auto"/>
        <w:jc w:val="center"/>
        <w:rPr>
          <w:rFonts w:ascii="Algerian" w:hAnsi="Algerian"/>
          <w:b/>
          <w:color w:val="0070C0"/>
        </w:rPr>
      </w:pPr>
    </w:p>
    <w:p w:rsidR="00D7586A" w:rsidRDefault="00D7586A" w:rsidP="00D7586A">
      <w:pPr>
        <w:spacing w:line="360" w:lineRule="auto"/>
        <w:jc w:val="center"/>
        <w:rPr>
          <w:rFonts w:ascii="Algerian" w:hAnsi="Algerian"/>
          <w:b/>
          <w:color w:val="0070C0"/>
        </w:rPr>
      </w:pPr>
    </w:p>
    <w:p w:rsidR="00D7586A" w:rsidRDefault="00D7586A" w:rsidP="00D7586A">
      <w:pPr>
        <w:spacing w:line="360" w:lineRule="auto"/>
        <w:jc w:val="center"/>
        <w:rPr>
          <w:rFonts w:ascii="Algerian" w:hAnsi="Algerian"/>
          <w:b/>
          <w:color w:val="0070C0"/>
        </w:rPr>
      </w:pPr>
    </w:p>
    <w:p w:rsidR="00D7586A" w:rsidRDefault="00D7586A" w:rsidP="00D7586A">
      <w:pPr>
        <w:spacing w:line="360" w:lineRule="auto"/>
        <w:jc w:val="center"/>
        <w:rPr>
          <w:rFonts w:ascii="Algerian" w:hAnsi="Algerian"/>
          <w:b/>
          <w:color w:val="0070C0"/>
        </w:rPr>
        <w:sectPr w:rsidR="00D7586A" w:rsidSect="00ED7008">
          <w:headerReference w:type="default" r:id="rId27"/>
          <w:footerReference w:type="default" r:id="rId28"/>
          <w:pgSz w:w="11906" w:h="16838"/>
          <w:pgMar w:top="1417" w:right="1417" w:bottom="1417" w:left="1417" w:header="709" w:footer="709" w:gutter="0"/>
          <w:pgNumType w:start="83"/>
          <w:cols w:space="708"/>
          <w:docGrid w:linePitch="360"/>
        </w:sectPr>
      </w:pPr>
    </w:p>
    <w:p w:rsidR="00D7586A" w:rsidRDefault="00D7586A" w:rsidP="00D7586A">
      <w:pPr>
        <w:spacing w:line="360" w:lineRule="auto"/>
      </w:pPr>
    </w:p>
    <w:p w:rsidR="00D7586A" w:rsidRDefault="00D7586A" w:rsidP="00D7586A">
      <w:pPr>
        <w:spacing w:line="360" w:lineRule="auto"/>
      </w:pPr>
    </w:p>
    <w:p w:rsidR="00D7586A" w:rsidRDefault="00D7586A" w:rsidP="00D7586A">
      <w:pPr>
        <w:spacing w:line="360" w:lineRule="auto"/>
      </w:pPr>
    </w:p>
    <w:p w:rsidR="00D7586A" w:rsidRDefault="00D7586A" w:rsidP="00D7586A">
      <w:pPr>
        <w:spacing w:line="360" w:lineRule="auto"/>
      </w:pPr>
    </w:p>
    <w:p w:rsidR="00D7586A" w:rsidRDefault="00D7586A" w:rsidP="00D7586A">
      <w:pPr>
        <w:spacing w:line="360" w:lineRule="auto"/>
        <w:sectPr w:rsidR="00D7586A" w:rsidSect="00ED7008">
          <w:headerReference w:type="default" r:id="rId29"/>
          <w:footerReference w:type="default" r:id="rId30"/>
          <w:headerReference w:type="first" r:id="rId31"/>
          <w:pgSz w:w="11906" w:h="16838" w:code="9"/>
          <w:pgMar w:top="1417" w:right="1417" w:bottom="1417" w:left="1417" w:header="709" w:footer="709" w:gutter="0"/>
          <w:cols w:space="708"/>
          <w:docGrid w:linePitch="360"/>
        </w:sectPr>
      </w:pPr>
    </w:p>
    <w:p w:rsidR="00D7586A" w:rsidRPr="004C2264" w:rsidRDefault="001B2E48" w:rsidP="00D7586A">
      <w:pPr>
        <w:spacing w:line="360" w:lineRule="auto"/>
      </w:pPr>
      <w:r w:rsidRPr="001B2E48">
        <w:rPr>
          <w:rFonts w:eastAsiaTheme="minorEastAsia"/>
          <w:b/>
          <w:noProof/>
          <w:sz w:val="28"/>
          <w:szCs w:val="28"/>
        </w:rPr>
        <w:lastRenderedPageBreak/>
        <mc:AlternateContent>
          <mc:Choice Requires="wps">
            <w:drawing>
              <wp:anchor distT="0" distB="0" distL="114300" distR="114300" simplePos="0" relativeHeight="251720704" behindDoc="0" locked="0" layoutInCell="1" allowOverlap="1" wp14:anchorId="1FA4D909" wp14:editId="1226EDBD">
                <wp:simplePos x="0" y="0"/>
                <wp:positionH relativeFrom="column">
                  <wp:posOffset>32385</wp:posOffset>
                </wp:positionH>
                <wp:positionV relativeFrom="paragraph">
                  <wp:posOffset>238125</wp:posOffset>
                </wp:positionV>
                <wp:extent cx="5760000" cy="324000"/>
                <wp:effectExtent l="57150" t="19050" r="69850" b="114300"/>
                <wp:wrapNone/>
                <wp:docPr id="30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324000"/>
                        </a:xfrm>
                        <a:prstGeom prst="rect">
                          <a:avLst/>
                        </a:prstGeom>
                        <a:solidFill>
                          <a:srgbClr val="1F497D">
                            <a:lumMod val="20000"/>
                            <a:lumOff val="80000"/>
                          </a:srgbClr>
                        </a:solidFill>
                        <a:ln w="25400" cap="flat" cmpd="sng" algn="ctr">
                          <a:solidFill>
                            <a:srgbClr val="1F497D">
                              <a:lumMod val="40000"/>
                              <a:lumOff val="60000"/>
                            </a:srgbClr>
                          </a:solidFill>
                          <a:prstDash val="solid"/>
                          <a:headEnd/>
                          <a:tailEnd/>
                        </a:ln>
                        <a:effectLst>
                          <a:outerShdw blurRad="50800" dist="38100" dir="5400000" algn="t" rotWithShape="0">
                            <a:prstClr val="black">
                              <a:alpha val="40000"/>
                            </a:prstClr>
                          </a:outerShdw>
                        </a:effectLst>
                      </wps:spPr>
                      <wps:txbx>
                        <w:txbxContent>
                          <w:p w:rsidR="00904E18" w:rsidRPr="001B2E48" w:rsidRDefault="00904E18" w:rsidP="001B2E48">
                            <w:pPr>
                              <w:jc w:val="center"/>
                              <w:rPr>
                                <w:b/>
                                <w:szCs w:val="28"/>
                              </w:rPr>
                            </w:pPr>
                            <w:r w:rsidRPr="001B2E48">
                              <w:rPr>
                                <w:b/>
                                <w:szCs w:val="28"/>
                              </w:rPr>
                              <w:t>SZEMÉLYI FELTÉTELEK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A4D909" id="Szövegdoboz 2" o:spid="_x0000_s1067" type="#_x0000_t202" style="position:absolute;margin-left:2.55pt;margin-top:18.75pt;width:453.55pt;height:25.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" fillcolor="#c6d9f1" strokecolor="#8eb4e3" strokeweight="2pt">
                <v:shadow on="t" color="black" opacity="26214f" origin=",-.5" offset="0,3pt"/>
                <v:textbox>
                  <w:txbxContent>
                    <w:p w:rsidR="00904E18" w:rsidRPr="001B2E48" w:rsidRDefault="00904E18" w:rsidP="001B2E48">
                      <w:pPr>
                        <w:jc w:val="center"/>
                        <w:rPr>
                          <w:b/>
                          <w:szCs w:val="28"/>
                        </w:rPr>
                      </w:pPr>
                      <w:r w:rsidRPr="001B2E48">
                        <w:rPr>
                          <w:b/>
                          <w:szCs w:val="28"/>
                        </w:rPr>
                        <w:t>SZEMÉLYI FELTÉTELEK</w:t>
                      </w:r>
                    </w:p>
                  </w:txbxContent>
                </v:textbox>
              </v:shape>
            </w:pict>
          </mc:Fallback>
        </mc:AlternateContent>
      </w:r>
    </w:p>
    <w:p w:rsidR="00D7586A" w:rsidRDefault="00D7586A" w:rsidP="00D7586A">
      <w:pPr>
        <w:spacing w:line="360" w:lineRule="auto"/>
        <w:rPr>
          <w:lang w:eastAsia="en-US"/>
        </w:rPr>
      </w:pPr>
    </w:p>
    <w:p w:rsidR="001B2E48" w:rsidRDefault="001B2E48" w:rsidP="00D7586A">
      <w:pPr>
        <w:spacing w:line="360" w:lineRule="auto"/>
        <w:rPr>
          <w:lang w:eastAsia="en-US"/>
        </w:rPr>
      </w:pPr>
    </w:p>
    <w:p w:rsidR="001B2E48" w:rsidRPr="001B2E48" w:rsidRDefault="001B2E48" w:rsidP="001B2E48">
      <w:pPr>
        <w:spacing w:before="100" w:after="200" w:line="360" w:lineRule="auto"/>
        <w:jc w:val="both"/>
        <w:rPr>
          <w:rFonts w:eastAsiaTheme="minorEastAsia"/>
          <w:lang w:eastAsia="en-US"/>
        </w:rPr>
      </w:pPr>
      <w:r w:rsidRPr="001B2E48">
        <w:rPr>
          <w:rFonts w:eastAsiaTheme="minorEastAsia"/>
          <w:lang w:eastAsia="en-US"/>
        </w:rPr>
        <w:t>A 2022-23. nevelési elején úgy látszott, hogy sikerült megoldani az óvodánkat érintő óvodapedagógus</w:t>
      </w:r>
      <w:r>
        <w:rPr>
          <w:rFonts w:eastAsiaTheme="minorEastAsia"/>
          <w:lang w:eastAsia="en-US"/>
        </w:rPr>
        <w:t>-</w:t>
      </w:r>
      <w:r w:rsidRPr="001B2E48">
        <w:rPr>
          <w:rFonts w:eastAsiaTheme="minorEastAsia"/>
          <w:lang w:eastAsia="en-US"/>
        </w:rPr>
        <w:t>hiányt. Szeptembertől GYES-ről visszajött egy kolléganő, valamint egy nyugdíjas pedagógus érkezett hozzánk. A hiányzó pedagógusokat a Süni csoportban nevelő munkát segítő munkatárs, a Csiga csoportban nyugdíjas pedagógus pótolta. Egy csoportban a hiányzó pedagógus pótlását munkaidő átszervezéssel, helyettesítéssel, csoportosztással igyekeztünk megoldani. Sajnos nem sokáig örülhettünk, mert október végén lakóhelyváltás miatt egy kolléganő elment, valamint januártól a nyugdíjas pedagógus nem hosszabbította meg szerződését. Így három csoportban vált szükségessé a pedagógushiány megoldása, melyet munkaidő átszervezéssel, helyettesítéssel igyekeztünk megoldani. Sajnos nyár elején két pedagógus beadta a felmondását- nem tudtak azonosulni a pedagógiai gyakorlatunkkal, egy pedagógus áth</w:t>
      </w:r>
      <w:r w:rsidR="00494A95">
        <w:rPr>
          <w:rFonts w:eastAsiaTheme="minorEastAsia"/>
          <w:lang w:eastAsia="en-US"/>
        </w:rPr>
        <w:t xml:space="preserve">elyezését kérte a Gyöngyharmat Tagóvodába. </w:t>
      </w:r>
      <w:r w:rsidRPr="001B2E48">
        <w:rPr>
          <w:rFonts w:eastAsiaTheme="minorEastAsia"/>
          <w:lang w:eastAsia="en-US"/>
        </w:rPr>
        <w:t xml:space="preserve">Ha nem sikerül óvodapedagógust felvenni, </w:t>
      </w:r>
      <w:r w:rsidR="00BF0A13">
        <w:rPr>
          <w:rFonts w:eastAsiaTheme="minorEastAsia"/>
          <w:lang w:eastAsia="en-US"/>
        </w:rPr>
        <w:t>megpróbáljuk pedagógiai asszisztenssel, nyugdíjas pedagógussal pótolni a hiányt</w:t>
      </w:r>
      <w:r w:rsidRPr="001B2E48">
        <w:rPr>
          <w:rFonts w:eastAsiaTheme="minorEastAsia"/>
          <w:lang w:eastAsia="en-US"/>
        </w:rPr>
        <w:t>.</w:t>
      </w:r>
    </w:p>
    <w:p w:rsidR="001B2E48" w:rsidRPr="001B2E48" w:rsidRDefault="001B2E48" w:rsidP="001B2E48">
      <w:pPr>
        <w:spacing w:before="100" w:after="200" w:line="360" w:lineRule="auto"/>
        <w:jc w:val="both"/>
        <w:rPr>
          <w:rFonts w:eastAsiaTheme="minorEastAsia"/>
          <w:lang w:eastAsia="en-US"/>
        </w:rPr>
      </w:pPr>
      <w:r w:rsidRPr="001B2E48">
        <w:rPr>
          <w:rFonts w:eastAsiaTheme="minorEastAsia"/>
          <w:lang w:eastAsia="en-US"/>
        </w:rPr>
        <w:t>A gyermekek nevelését, fejlesztését, főiskolát végzett, szakvizsgázott óvodapedagógusok folyamatos délelőtt és kétheti váltásban látták el.</w:t>
      </w:r>
    </w:p>
    <w:p w:rsidR="001B2E48" w:rsidRPr="001B2E48" w:rsidRDefault="001B2E48" w:rsidP="001B2E48">
      <w:pPr>
        <w:spacing w:before="100" w:after="200" w:line="360" w:lineRule="auto"/>
        <w:jc w:val="both"/>
        <w:rPr>
          <w:rFonts w:eastAsiaTheme="minorEastAsia"/>
          <w:lang w:eastAsia="en-US"/>
        </w:rPr>
      </w:pPr>
      <w:r w:rsidRPr="001B2E48">
        <w:rPr>
          <w:rFonts w:eastAsiaTheme="minorEastAsia"/>
          <w:lang w:eastAsia="en-US"/>
        </w:rPr>
        <w:t xml:space="preserve">A pedagógiai munkát segítő kollégák személyében ebben a nevelési évben nem történt változás. Csoportonként egy dajka és két pedagógiai asszisztens segítette az óvodapedagógusok munkáját. </w:t>
      </w:r>
    </w:p>
    <w:p w:rsidR="001B2E48" w:rsidRPr="001B2E48" w:rsidRDefault="001B2E48" w:rsidP="001B2E48">
      <w:pPr>
        <w:spacing w:before="100" w:after="200" w:line="360" w:lineRule="auto"/>
        <w:jc w:val="both"/>
        <w:rPr>
          <w:rFonts w:eastAsiaTheme="minorEastAsia"/>
          <w:lang w:eastAsia="en-US"/>
        </w:rPr>
      </w:pPr>
      <w:r w:rsidRPr="001B2E48">
        <w:rPr>
          <w:rFonts w:eastAsiaTheme="minorEastAsia"/>
          <w:lang w:eastAsia="en-US"/>
        </w:rPr>
        <w:t>A nevelőtestület folyamatos változása érezhetően megváltoztatta a munkahelyi klímát. A következő nevelési évben kiemelt feladatunk lesz az egyenlő teherelosztás biztosítása, a munkahelyi klíma javítása.</w:t>
      </w:r>
    </w:p>
    <w:p w:rsidR="001B2E48" w:rsidRDefault="001B2E48" w:rsidP="001B2E48">
      <w:pPr>
        <w:spacing w:before="100" w:after="200" w:line="360" w:lineRule="auto"/>
        <w:jc w:val="both"/>
        <w:rPr>
          <w:rFonts w:eastAsiaTheme="minorEastAsia"/>
          <w:lang w:eastAsia="en-US"/>
        </w:rPr>
      </w:pPr>
      <w:r w:rsidRPr="001B2E48">
        <w:rPr>
          <w:rFonts w:eastAsiaTheme="minorEastAsia"/>
          <w:lang w:eastAsia="en-US"/>
        </w:rPr>
        <w:t>A tagóvoda udvari- és utcai részének gondozása, valamint az épületen belüli karbantartási feladatok ellátása napi 8 órás munkaidőben a Közüzemi Kft. munkatársának volt a feladata.</w:t>
      </w:r>
    </w:p>
    <w:p w:rsidR="00BF0A13" w:rsidRDefault="00BF0A13" w:rsidP="001B2E48">
      <w:pPr>
        <w:spacing w:before="100" w:after="200" w:line="360" w:lineRule="auto"/>
        <w:jc w:val="both"/>
        <w:rPr>
          <w:rFonts w:eastAsiaTheme="minorEastAsia"/>
          <w:lang w:eastAsia="en-US"/>
        </w:rPr>
      </w:pPr>
    </w:p>
    <w:p w:rsidR="00BF0A13" w:rsidRDefault="00BF0A13" w:rsidP="001B2E48">
      <w:pPr>
        <w:spacing w:before="100" w:after="200" w:line="360" w:lineRule="auto"/>
        <w:jc w:val="both"/>
        <w:rPr>
          <w:rFonts w:eastAsiaTheme="minorEastAsia"/>
          <w:lang w:eastAsia="en-US"/>
        </w:rPr>
      </w:pPr>
    </w:p>
    <w:p w:rsidR="00494A95" w:rsidRPr="001B2E48" w:rsidRDefault="00494A95" w:rsidP="00494A95">
      <w:pPr>
        <w:spacing w:before="100" w:line="360" w:lineRule="auto"/>
        <w:jc w:val="both"/>
        <w:rPr>
          <w:rFonts w:eastAsiaTheme="minorEastAsia"/>
          <w:lang w:eastAsia="en-US"/>
        </w:rPr>
      </w:pPr>
    </w:p>
    <w:tbl>
      <w:tblPr>
        <w:tblStyle w:val="Rcsostblzat8"/>
        <w:tblW w:w="9214" w:type="dxa"/>
        <w:tblInd w:w="108" w:type="dxa"/>
        <w:tblLayout w:type="fixed"/>
        <w:tblLook w:val="04A0" w:firstRow="1" w:lastRow="0" w:firstColumn="1" w:lastColumn="0" w:noHBand="0" w:noVBand="1"/>
      </w:tblPr>
      <w:tblGrid>
        <w:gridCol w:w="709"/>
        <w:gridCol w:w="1276"/>
        <w:gridCol w:w="2409"/>
        <w:gridCol w:w="2410"/>
        <w:gridCol w:w="2410"/>
      </w:tblGrid>
      <w:tr w:rsidR="00494A95" w:rsidRPr="001B2E48" w:rsidTr="00494A95">
        <w:trPr>
          <w:trHeight w:val="680"/>
        </w:trPr>
        <w:tc>
          <w:tcPr>
            <w:tcW w:w="709" w:type="dxa"/>
            <w:vAlign w:val="center"/>
          </w:tcPr>
          <w:p w:rsidR="00494A95" w:rsidRPr="001B2E48" w:rsidRDefault="00494A95" w:rsidP="00494A95">
            <w:pPr>
              <w:jc w:val="center"/>
              <w:rPr>
                <w:b/>
              </w:rPr>
            </w:pPr>
            <w:r w:rsidRPr="001B2E48">
              <w:rPr>
                <w:b/>
              </w:rPr>
              <w:t>s.sz.</w:t>
            </w:r>
          </w:p>
        </w:tc>
        <w:tc>
          <w:tcPr>
            <w:tcW w:w="1276" w:type="dxa"/>
            <w:vAlign w:val="center"/>
          </w:tcPr>
          <w:p w:rsidR="00494A95" w:rsidRPr="001B2E48" w:rsidRDefault="00494A95" w:rsidP="00494A95">
            <w:pPr>
              <w:jc w:val="center"/>
              <w:rPr>
                <w:b/>
              </w:rPr>
            </w:pPr>
            <w:r w:rsidRPr="001B2E48">
              <w:rPr>
                <w:b/>
              </w:rPr>
              <w:t>Csoport neve</w:t>
            </w:r>
          </w:p>
        </w:tc>
        <w:tc>
          <w:tcPr>
            <w:tcW w:w="2409" w:type="dxa"/>
            <w:vAlign w:val="center"/>
          </w:tcPr>
          <w:p w:rsidR="00494A95" w:rsidRPr="001B2E48" w:rsidRDefault="00494A95" w:rsidP="00494A95">
            <w:pPr>
              <w:jc w:val="center"/>
              <w:rPr>
                <w:b/>
              </w:rPr>
            </w:pPr>
            <w:r w:rsidRPr="001B2E48">
              <w:rPr>
                <w:b/>
              </w:rPr>
              <w:t>Óvodapedagógusok</w:t>
            </w:r>
          </w:p>
        </w:tc>
        <w:tc>
          <w:tcPr>
            <w:tcW w:w="2410" w:type="dxa"/>
            <w:vAlign w:val="center"/>
          </w:tcPr>
          <w:p w:rsidR="00494A95" w:rsidRPr="001B2E48" w:rsidRDefault="00494A95" w:rsidP="00494A95">
            <w:pPr>
              <w:jc w:val="center"/>
              <w:rPr>
                <w:b/>
              </w:rPr>
            </w:pPr>
            <w:r w:rsidRPr="001B2E48">
              <w:rPr>
                <w:b/>
              </w:rPr>
              <w:t>Dajkák</w:t>
            </w:r>
          </w:p>
        </w:tc>
        <w:tc>
          <w:tcPr>
            <w:tcW w:w="2410" w:type="dxa"/>
            <w:vAlign w:val="center"/>
          </w:tcPr>
          <w:p w:rsidR="00494A95" w:rsidRPr="001B2E48" w:rsidRDefault="00494A95" w:rsidP="00494A95">
            <w:pPr>
              <w:jc w:val="center"/>
              <w:rPr>
                <w:b/>
              </w:rPr>
            </w:pPr>
            <w:r w:rsidRPr="001B2E48">
              <w:rPr>
                <w:b/>
              </w:rPr>
              <w:t>Pedagógiai asszisztensek</w:t>
            </w:r>
          </w:p>
        </w:tc>
      </w:tr>
      <w:tr w:rsidR="00494A95" w:rsidRPr="001B2E48" w:rsidTr="00494A95">
        <w:trPr>
          <w:trHeight w:val="680"/>
        </w:trPr>
        <w:tc>
          <w:tcPr>
            <w:tcW w:w="709" w:type="dxa"/>
            <w:vAlign w:val="center"/>
          </w:tcPr>
          <w:p w:rsidR="00494A95" w:rsidRPr="001B2E48" w:rsidRDefault="00494A95" w:rsidP="00494A95">
            <w:pPr>
              <w:jc w:val="center"/>
            </w:pPr>
            <w:r w:rsidRPr="001B2E48">
              <w:t>1.</w:t>
            </w:r>
          </w:p>
        </w:tc>
        <w:tc>
          <w:tcPr>
            <w:tcW w:w="1276" w:type="dxa"/>
            <w:vAlign w:val="center"/>
          </w:tcPr>
          <w:p w:rsidR="00494A95" w:rsidRPr="001B2E48" w:rsidRDefault="00494A95" w:rsidP="00494A95">
            <w:pPr>
              <w:jc w:val="center"/>
            </w:pPr>
            <w:r w:rsidRPr="001B2E48">
              <w:t>Süni</w:t>
            </w:r>
          </w:p>
        </w:tc>
        <w:tc>
          <w:tcPr>
            <w:tcW w:w="2409" w:type="dxa"/>
            <w:vAlign w:val="center"/>
          </w:tcPr>
          <w:p w:rsidR="00494A95" w:rsidRPr="001B2E48" w:rsidRDefault="00494A95" w:rsidP="00494A95">
            <w:pPr>
              <w:jc w:val="center"/>
            </w:pPr>
            <w:r w:rsidRPr="001B2E48">
              <w:t>NovákJudit</w:t>
            </w:r>
          </w:p>
        </w:tc>
        <w:tc>
          <w:tcPr>
            <w:tcW w:w="2410" w:type="dxa"/>
            <w:vAlign w:val="center"/>
          </w:tcPr>
          <w:p w:rsidR="00494A95" w:rsidRPr="001B2E48" w:rsidRDefault="00494A95" w:rsidP="00494A95">
            <w:pPr>
              <w:jc w:val="center"/>
            </w:pPr>
            <w:r w:rsidRPr="001B2E48">
              <w:t>Göbölös Jánosné</w:t>
            </w:r>
          </w:p>
        </w:tc>
        <w:tc>
          <w:tcPr>
            <w:tcW w:w="2410" w:type="dxa"/>
            <w:vMerge w:val="restart"/>
            <w:vAlign w:val="center"/>
          </w:tcPr>
          <w:p w:rsidR="00494A95" w:rsidRPr="001B2E48" w:rsidRDefault="00494A95" w:rsidP="00494A95">
            <w:pPr>
              <w:jc w:val="center"/>
            </w:pPr>
            <w:r w:rsidRPr="001B2E48">
              <w:t>Lett Krisztina</w:t>
            </w:r>
          </w:p>
        </w:tc>
      </w:tr>
      <w:tr w:rsidR="00494A95" w:rsidRPr="001B2E48" w:rsidTr="00494A95">
        <w:trPr>
          <w:trHeight w:val="680"/>
        </w:trPr>
        <w:tc>
          <w:tcPr>
            <w:tcW w:w="709" w:type="dxa"/>
            <w:vAlign w:val="center"/>
          </w:tcPr>
          <w:p w:rsidR="00494A95" w:rsidRPr="001B2E48" w:rsidRDefault="00494A95" w:rsidP="00494A95">
            <w:pPr>
              <w:jc w:val="center"/>
            </w:pPr>
            <w:r w:rsidRPr="001B2E48">
              <w:t>2.</w:t>
            </w:r>
          </w:p>
        </w:tc>
        <w:tc>
          <w:tcPr>
            <w:tcW w:w="1276" w:type="dxa"/>
            <w:vAlign w:val="center"/>
          </w:tcPr>
          <w:p w:rsidR="00494A95" w:rsidRPr="001B2E48" w:rsidRDefault="00494A95" w:rsidP="00494A95">
            <w:pPr>
              <w:jc w:val="center"/>
            </w:pPr>
            <w:r w:rsidRPr="001B2E48">
              <w:t>Csiga</w:t>
            </w:r>
          </w:p>
        </w:tc>
        <w:tc>
          <w:tcPr>
            <w:tcW w:w="2409" w:type="dxa"/>
            <w:vAlign w:val="center"/>
          </w:tcPr>
          <w:p w:rsidR="00494A95" w:rsidRPr="001B2E48" w:rsidRDefault="00494A95" w:rsidP="00494A95">
            <w:pPr>
              <w:jc w:val="center"/>
            </w:pPr>
            <w:r w:rsidRPr="001B2E48">
              <w:t>Bognárné Dulházi Katalin</w:t>
            </w:r>
          </w:p>
        </w:tc>
        <w:tc>
          <w:tcPr>
            <w:tcW w:w="2410" w:type="dxa"/>
            <w:vAlign w:val="center"/>
          </w:tcPr>
          <w:p w:rsidR="00494A95" w:rsidRPr="001B2E48" w:rsidRDefault="00494A95" w:rsidP="00494A95">
            <w:pPr>
              <w:jc w:val="center"/>
            </w:pPr>
            <w:r w:rsidRPr="001B2E48">
              <w:t>Romvalter Szilvia</w:t>
            </w:r>
          </w:p>
        </w:tc>
        <w:tc>
          <w:tcPr>
            <w:tcW w:w="2410" w:type="dxa"/>
            <w:vMerge/>
            <w:vAlign w:val="center"/>
          </w:tcPr>
          <w:p w:rsidR="00494A95" w:rsidRPr="001B2E48" w:rsidRDefault="00494A95" w:rsidP="00494A95">
            <w:pPr>
              <w:jc w:val="center"/>
            </w:pPr>
          </w:p>
        </w:tc>
      </w:tr>
      <w:tr w:rsidR="00494A95" w:rsidRPr="001B2E48" w:rsidTr="00494A95">
        <w:trPr>
          <w:trHeight w:val="680"/>
        </w:trPr>
        <w:tc>
          <w:tcPr>
            <w:tcW w:w="709" w:type="dxa"/>
            <w:vAlign w:val="center"/>
          </w:tcPr>
          <w:p w:rsidR="00494A95" w:rsidRPr="001B2E48" w:rsidRDefault="00494A95" w:rsidP="00494A95">
            <w:pPr>
              <w:jc w:val="center"/>
            </w:pPr>
            <w:r w:rsidRPr="001B2E48">
              <w:t>3.</w:t>
            </w:r>
          </w:p>
        </w:tc>
        <w:tc>
          <w:tcPr>
            <w:tcW w:w="1276" w:type="dxa"/>
            <w:vAlign w:val="center"/>
          </w:tcPr>
          <w:p w:rsidR="00494A95" w:rsidRPr="001B2E48" w:rsidRDefault="00494A95" w:rsidP="00494A95">
            <w:pPr>
              <w:jc w:val="center"/>
            </w:pPr>
            <w:r w:rsidRPr="001B2E48">
              <w:t>Nyuszi</w:t>
            </w:r>
          </w:p>
        </w:tc>
        <w:tc>
          <w:tcPr>
            <w:tcW w:w="2409" w:type="dxa"/>
            <w:vAlign w:val="center"/>
          </w:tcPr>
          <w:p w:rsidR="00494A95" w:rsidRPr="001B2E48" w:rsidRDefault="00494A95" w:rsidP="00494A95">
            <w:pPr>
              <w:jc w:val="center"/>
            </w:pPr>
            <w:r w:rsidRPr="001B2E48">
              <w:t>Varga Szilárd Péterné</w:t>
            </w:r>
          </w:p>
        </w:tc>
        <w:tc>
          <w:tcPr>
            <w:tcW w:w="2410" w:type="dxa"/>
            <w:vAlign w:val="center"/>
          </w:tcPr>
          <w:p w:rsidR="00494A95" w:rsidRPr="001B2E48" w:rsidRDefault="00494A95" w:rsidP="00494A95">
            <w:pPr>
              <w:jc w:val="center"/>
            </w:pPr>
            <w:r w:rsidRPr="001B2E48">
              <w:t>Slenk Lászlóné</w:t>
            </w:r>
          </w:p>
        </w:tc>
        <w:tc>
          <w:tcPr>
            <w:tcW w:w="2410" w:type="dxa"/>
            <w:vMerge/>
            <w:vAlign w:val="center"/>
          </w:tcPr>
          <w:p w:rsidR="00494A95" w:rsidRPr="001B2E48" w:rsidRDefault="00494A95" w:rsidP="00494A95">
            <w:pPr>
              <w:jc w:val="center"/>
            </w:pPr>
          </w:p>
        </w:tc>
      </w:tr>
      <w:tr w:rsidR="00494A95" w:rsidRPr="001B2E48" w:rsidTr="00494A95">
        <w:trPr>
          <w:trHeight w:val="680"/>
        </w:trPr>
        <w:tc>
          <w:tcPr>
            <w:tcW w:w="709" w:type="dxa"/>
            <w:vAlign w:val="center"/>
          </w:tcPr>
          <w:p w:rsidR="00494A95" w:rsidRPr="001B2E48" w:rsidRDefault="00494A95" w:rsidP="00494A95">
            <w:pPr>
              <w:jc w:val="center"/>
            </w:pPr>
            <w:r w:rsidRPr="001B2E48">
              <w:t>4.</w:t>
            </w:r>
          </w:p>
        </w:tc>
        <w:tc>
          <w:tcPr>
            <w:tcW w:w="1276" w:type="dxa"/>
            <w:vAlign w:val="center"/>
          </w:tcPr>
          <w:p w:rsidR="00494A95" w:rsidRPr="001B2E48" w:rsidRDefault="00494A95" w:rsidP="00494A95">
            <w:pPr>
              <w:jc w:val="center"/>
            </w:pPr>
            <w:r w:rsidRPr="001B2E48">
              <w:t>Maci</w:t>
            </w:r>
          </w:p>
        </w:tc>
        <w:tc>
          <w:tcPr>
            <w:tcW w:w="2409" w:type="dxa"/>
            <w:vAlign w:val="center"/>
          </w:tcPr>
          <w:p w:rsidR="00494A95" w:rsidRPr="001B2E48" w:rsidRDefault="00494A95" w:rsidP="00494A95">
            <w:pPr>
              <w:jc w:val="center"/>
            </w:pPr>
            <w:r w:rsidRPr="001B2E48">
              <w:t>Vingender Anikó</w:t>
            </w:r>
          </w:p>
        </w:tc>
        <w:tc>
          <w:tcPr>
            <w:tcW w:w="2410" w:type="dxa"/>
            <w:vAlign w:val="center"/>
          </w:tcPr>
          <w:p w:rsidR="00494A95" w:rsidRPr="001B2E48" w:rsidRDefault="00494A95" w:rsidP="00494A95">
            <w:pPr>
              <w:jc w:val="center"/>
            </w:pPr>
            <w:r w:rsidRPr="001B2E48">
              <w:t>Elekes Erzsébet</w:t>
            </w:r>
          </w:p>
        </w:tc>
        <w:tc>
          <w:tcPr>
            <w:tcW w:w="2410" w:type="dxa"/>
            <w:vMerge w:val="restart"/>
            <w:vAlign w:val="center"/>
          </w:tcPr>
          <w:p w:rsidR="00494A95" w:rsidRPr="001B2E48" w:rsidRDefault="00494A95" w:rsidP="00494A95">
            <w:pPr>
              <w:jc w:val="center"/>
            </w:pPr>
            <w:r w:rsidRPr="001B2E48">
              <w:t>Dózsa Boglárka</w:t>
            </w:r>
          </w:p>
        </w:tc>
      </w:tr>
      <w:tr w:rsidR="00494A95" w:rsidRPr="001B2E48" w:rsidTr="00494A95">
        <w:trPr>
          <w:trHeight w:val="680"/>
        </w:trPr>
        <w:tc>
          <w:tcPr>
            <w:tcW w:w="709" w:type="dxa"/>
            <w:vAlign w:val="center"/>
          </w:tcPr>
          <w:p w:rsidR="00494A95" w:rsidRPr="001B2E48" w:rsidRDefault="00494A95" w:rsidP="00494A95">
            <w:pPr>
              <w:jc w:val="center"/>
            </w:pPr>
            <w:r w:rsidRPr="001B2E48">
              <w:t>5.</w:t>
            </w:r>
          </w:p>
        </w:tc>
        <w:tc>
          <w:tcPr>
            <w:tcW w:w="1276" w:type="dxa"/>
            <w:vAlign w:val="center"/>
          </w:tcPr>
          <w:p w:rsidR="00494A95" w:rsidRPr="001B2E48" w:rsidRDefault="00494A95" w:rsidP="00494A95">
            <w:pPr>
              <w:jc w:val="center"/>
            </w:pPr>
            <w:r w:rsidRPr="001B2E48">
              <w:t>Egérke</w:t>
            </w:r>
          </w:p>
        </w:tc>
        <w:tc>
          <w:tcPr>
            <w:tcW w:w="2409" w:type="dxa"/>
            <w:vAlign w:val="center"/>
          </w:tcPr>
          <w:p w:rsidR="00494A95" w:rsidRPr="001B2E48" w:rsidRDefault="00494A95" w:rsidP="00494A95">
            <w:pPr>
              <w:jc w:val="center"/>
            </w:pPr>
            <w:r w:rsidRPr="001B2E48">
              <w:t xml:space="preserve">Matejka Nikolett </w:t>
            </w:r>
          </w:p>
          <w:p w:rsidR="00494A95" w:rsidRPr="001B2E48" w:rsidRDefault="00494A95" w:rsidP="00494A95">
            <w:pPr>
              <w:jc w:val="center"/>
            </w:pPr>
            <w:r w:rsidRPr="001B2E48">
              <w:t>Várnai Petra</w:t>
            </w:r>
          </w:p>
        </w:tc>
        <w:tc>
          <w:tcPr>
            <w:tcW w:w="2410" w:type="dxa"/>
            <w:vAlign w:val="center"/>
          </w:tcPr>
          <w:p w:rsidR="00494A95" w:rsidRPr="001B2E48" w:rsidRDefault="00494A95" w:rsidP="00494A95">
            <w:pPr>
              <w:jc w:val="center"/>
            </w:pPr>
            <w:r w:rsidRPr="001B2E48">
              <w:t>Tóth Kitti</w:t>
            </w:r>
          </w:p>
        </w:tc>
        <w:tc>
          <w:tcPr>
            <w:tcW w:w="2410" w:type="dxa"/>
            <w:vMerge/>
          </w:tcPr>
          <w:p w:rsidR="00494A95" w:rsidRPr="001B2E48" w:rsidRDefault="00494A95" w:rsidP="00494A95">
            <w:pPr>
              <w:spacing w:line="360" w:lineRule="auto"/>
              <w:jc w:val="both"/>
            </w:pPr>
          </w:p>
        </w:tc>
      </w:tr>
      <w:tr w:rsidR="00494A95" w:rsidRPr="001B2E48" w:rsidTr="00494A95">
        <w:trPr>
          <w:trHeight w:val="680"/>
        </w:trPr>
        <w:tc>
          <w:tcPr>
            <w:tcW w:w="709" w:type="dxa"/>
            <w:vAlign w:val="center"/>
          </w:tcPr>
          <w:p w:rsidR="00494A95" w:rsidRPr="001B2E48" w:rsidRDefault="00494A95" w:rsidP="00494A95">
            <w:pPr>
              <w:jc w:val="center"/>
            </w:pPr>
            <w:r w:rsidRPr="001B2E48">
              <w:t>6.</w:t>
            </w:r>
          </w:p>
        </w:tc>
        <w:tc>
          <w:tcPr>
            <w:tcW w:w="1276" w:type="dxa"/>
            <w:vAlign w:val="center"/>
          </w:tcPr>
          <w:p w:rsidR="00494A95" w:rsidRPr="001B2E48" w:rsidRDefault="00494A95" w:rsidP="00494A95">
            <w:pPr>
              <w:jc w:val="center"/>
            </w:pPr>
            <w:r w:rsidRPr="001B2E48">
              <w:t>Cica</w:t>
            </w:r>
          </w:p>
        </w:tc>
        <w:tc>
          <w:tcPr>
            <w:tcW w:w="2409" w:type="dxa"/>
            <w:vAlign w:val="center"/>
          </w:tcPr>
          <w:p w:rsidR="00494A95" w:rsidRPr="001B2E48" w:rsidRDefault="00494A95" w:rsidP="00494A95">
            <w:pPr>
              <w:jc w:val="center"/>
            </w:pPr>
            <w:r w:rsidRPr="001B2E48">
              <w:t xml:space="preserve">Farkas Andrea </w:t>
            </w:r>
          </w:p>
          <w:p w:rsidR="00494A95" w:rsidRPr="001B2E48" w:rsidRDefault="00494A95" w:rsidP="00494A95">
            <w:pPr>
              <w:jc w:val="center"/>
            </w:pPr>
            <w:r w:rsidRPr="001B2E48">
              <w:t>Kvittung Ildikó</w:t>
            </w:r>
          </w:p>
        </w:tc>
        <w:tc>
          <w:tcPr>
            <w:tcW w:w="2410" w:type="dxa"/>
            <w:vAlign w:val="center"/>
          </w:tcPr>
          <w:p w:rsidR="00494A95" w:rsidRPr="001B2E48" w:rsidRDefault="00494A95" w:rsidP="00494A95">
            <w:pPr>
              <w:jc w:val="center"/>
            </w:pPr>
            <w:r w:rsidRPr="001B2E48">
              <w:t>Oláh Krisztina</w:t>
            </w:r>
          </w:p>
        </w:tc>
        <w:tc>
          <w:tcPr>
            <w:tcW w:w="2410" w:type="dxa"/>
            <w:vMerge/>
          </w:tcPr>
          <w:p w:rsidR="00494A95" w:rsidRPr="001B2E48" w:rsidRDefault="00494A95" w:rsidP="00494A95">
            <w:pPr>
              <w:spacing w:line="360" w:lineRule="auto"/>
              <w:jc w:val="both"/>
            </w:pPr>
          </w:p>
        </w:tc>
      </w:tr>
    </w:tbl>
    <w:p w:rsidR="001B2E48" w:rsidRDefault="001B2E48" w:rsidP="00494A95">
      <w:pPr>
        <w:spacing w:line="360" w:lineRule="auto"/>
        <w:jc w:val="both"/>
      </w:pPr>
    </w:p>
    <w:p w:rsidR="00BF0A13" w:rsidRPr="001B2E48" w:rsidRDefault="00BF0A13" w:rsidP="00494A95">
      <w:pPr>
        <w:spacing w:line="360" w:lineRule="auto"/>
        <w:jc w:val="both"/>
      </w:pPr>
      <w:r w:rsidRPr="001B2E48">
        <w:rPr>
          <w:rFonts w:eastAsiaTheme="minorEastAsia"/>
          <w:noProof/>
        </w:rPr>
        <mc:AlternateContent>
          <mc:Choice Requires="wps">
            <w:drawing>
              <wp:anchor distT="0" distB="0" distL="114300" distR="114300" simplePos="0" relativeHeight="251721728" behindDoc="0" locked="0" layoutInCell="1" allowOverlap="1" wp14:anchorId="61BB63D0" wp14:editId="6CF11D11">
                <wp:simplePos x="0" y="0"/>
                <wp:positionH relativeFrom="column">
                  <wp:posOffset>33655</wp:posOffset>
                </wp:positionH>
                <wp:positionV relativeFrom="paragraph">
                  <wp:posOffset>214630</wp:posOffset>
                </wp:positionV>
                <wp:extent cx="5759450" cy="323850"/>
                <wp:effectExtent l="57150" t="19050" r="69850" b="114300"/>
                <wp:wrapNone/>
                <wp:docPr id="32" name="Szövegdoboz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23850"/>
                        </a:xfrm>
                        <a:prstGeom prst="rect">
                          <a:avLst/>
                        </a:prstGeom>
                        <a:solidFill>
                          <a:srgbClr val="1F497D">
                            <a:lumMod val="20000"/>
                            <a:lumOff val="80000"/>
                          </a:srgbClr>
                        </a:solidFill>
                        <a:ln w="25400" cap="flat" cmpd="sng" algn="ctr">
                          <a:solidFill>
                            <a:srgbClr val="1F497D">
                              <a:lumMod val="40000"/>
                              <a:lumOff val="60000"/>
                            </a:srgbClr>
                          </a:solidFill>
                          <a:prstDash val="solid"/>
                          <a:headEnd/>
                          <a:tailEnd/>
                        </a:ln>
                        <a:effectLst>
                          <a:outerShdw blurRad="50800" dist="38100" dir="5400000" algn="t" rotWithShape="0">
                            <a:prstClr val="black">
                              <a:alpha val="40000"/>
                            </a:prstClr>
                          </a:outerShdw>
                        </a:effectLst>
                      </wps:spPr>
                      <wps:txbx>
                        <w:txbxContent>
                          <w:p w:rsidR="00904E18" w:rsidRPr="00494A95" w:rsidRDefault="00904E18" w:rsidP="001B2E48">
                            <w:pPr>
                              <w:jc w:val="center"/>
                              <w:rPr>
                                <w:b/>
                                <w:szCs w:val="28"/>
                              </w:rPr>
                            </w:pPr>
                            <w:r w:rsidRPr="00494A95">
                              <w:rPr>
                                <w:b/>
                                <w:szCs w:val="28"/>
                              </w:rPr>
                              <w:t>TÁRGYI FELTÉTELEK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BB63D0" id="Szövegdoboz 32" o:spid="_x0000_s1068" type="#_x0000_t202" style="position:absolute;left:0;text-align:left;margin-left:2.65pt;margin-top:16.9pt;width:453.5pt;height:25.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" fillcolor="#c6d9f1" strokecolor="#8eb4e3" strokeweight="2pt">
                <v:shadow on="t" color="black" opacity="26214f" origin=",-.5" offset="0,3pt"/>
                <v:textbox>
                  <w:txbxContent>
                    <w:p w:rsidR="00904E18" w:rsidRPr="00494A95" w:rsidRDefault="00904E18" w:rsidP="001B2E48">
                      <w:pPr>
                        <w:jc w:val="center"/>
                        <w:rPr>
                          <w:b/>
                          <w:szCs w:val="28"/>
                        </w:rPr>
                      </w:pPr>
                      <w:r w:rsidRPr="00494A95">
                        <w:rPr>
                          <w:b/>
                          <w:szCs w:val="28"/>
                        </w:rPr>
                        <w:t>TÁRGYI FELTÉTELEK</w:t>
                      </w:r>
                    </w:p>
                  </w:txbxContent>
                </v:textbox>
              </v:shape>
            </w:pict>
          </mc:Fallback>
        </mc:AlternateContent>
      </w:r>
    </w:p>
    <w:p w:rsidR="001B2E48" w:rsidRPr="001B2E48" w:rsidRDefault="001B2E48" w:rsidP="00494A95">
      <w:pPr>
        <w:spacing w:line="360" w:lineRule="auto"/>
        <w:jc w:val="both"/>
      </w:pPr>
    </w:p>
    <w:p w:rsidR="001B2E48" w:rsidRPr="001B2E48" w:rsidRDefault="001B2E48" w:rsidP="00494A95">
      <w:pPr>
        <w:spacing w:line="360" w:lineRule="auto"/>
        <w:jc w:val="both"/>
        <w:rPr>
          <w:rFonts w:eastAsiaTheme="minorEastAsia"/>
          <w:lang w:eastAsia="en-US"/>
        </w:rPr>
      </w:pPr>
    </w:p>
    <w:p w:rsidR="001B2E48" w:rsidRPr="001B2E48" w:rsidRDefault="00494A95" w:rsidP="001B2E48">
      <w:pPr>
        <w:spacing w:before="100" w:after="200" w:line="360" w:lineRule="auto"/>
        <w:jc w:val="both"/>
        <w:rPr>
          <w:rFonts w:eastAsiaTheme="minorEastAsia"/>
          <w:lang w:eastAsia="en-US"/>
        </w:rPr>
      </w:pPr>
      <w:r>
        <w:rPr>
          <w:rFonts w:eastAsiaTheme="minorEastAsia"/>
          <w:lang w:eastAsia="en-US"/>
        </w:rPr>
        <w:t>Ősszel, a fenntartó támogatásával</w:t>
      </w:r>
      <w:r w:rsidR="001B2E48" w:rsidRPr="001B2E48">
        <w:rPr>
          <w:rFonts w:eastAsiaTheme="minorEastAsia"/>
          <w:lang w:eastAsia="en-US"/>
        </w:rPr>
        <w:t xml:space="preserve"> a megszűnt csoportot tornaszobává alakítottuk át, mely helység kialakítása tovább javította óvodánk </w:t>
      </w:r>
      <w:r w:rsidR="001B2E48" w:rsidRPr="001B2E48">
        <w:t xml:space="preserve">tárgyi feltételeit, hozzájárult, sokrétű lehetőséget biztosított </w:t>
      </w:r>
      <w:r w:rsidR="00534E84">
        <w:t xml:space="preserve">a </w:t>
      </w:r>
      <w:r w:rsidR="001B2E48" w:rsidRPr="001B2E48">
        <w:t>gyermekek mozgásigényének kielégítéséhez.</w:t>
      </w:r>
      <w:r w:rsidR="001B2E48" w:rsidRPr="001B2E48">
        <w:rPr>
          <w:rFonts w:eastAsiaTheme="minorEastAsia"/>
          <w:lang w:eastAsia="en-US"/>
        </w:rPr>
        <w:t xml:space="preserve"> Júniusban felújításra került a családi házrész tűzfala. A további tervezett felújítások várhatóan a nyár folyamán folytatódnak. Karbantartási feladat keretében az udvari játékeszközök tavasszal le lettek festve. A városi főkertésszel egyeztetve az előző évben ültetett és nem fejlődött, valamint elhalt fákat, tujákat kivágták, helyükre új fák és bokrok lettek ültetve.</w:t>
      </w:r>
    </w:p>
    <w:p w:rsidR="001B2E48" w:rsidRPr="001B2E48" w:rsidRDefault="001B2E48" w:rsidP="001B2E48">
      <w:pPr>
        <w:spacing w:before="100" w:after="200" w:line="360" w:lineRule="auto"/>
        <w:jc w:val="both"/>
        <w:rPr>
          <w:rFonts w:eastAsiaTheme="minorEastAsia"/>
          <w:lang w:eastAsia="en-US"/>
        </w:rPr>
      </w:pPr>
      <w:r w:rsidRPr="001B2E48">
        <w:rPr>
          <w:rFonts w:eastAsiaTheme="minorEastAsia"/>
          <w:lang w:eastAsia="en-US"/>
        </w:rPr>
        <w:t xml:space="preserve">A fenntartó óvodánk 100. születésnapjának megünnepléséhez </w:t>
      </w:r>
      <w:r w:rsidR="00534E84" w:rsidRPr="001B2E48">
        <w:rPr>
          <w:rFonts w:eastAsiaTheme="minorEastAsia"/>
          <w:lang w:eastAsia="en-US"/>
        </w:rPr>
        <w:t>a</w:t>
      </w:r>
      <w:r w:rsidR="00534E84" w:rsidRPr="001B2E48">
        <w:t xml:space="preserve"> költségvetésen felül </w:t>
      </w:r>
      <w:r w:rsidRPr="001B2E48">
        <w:rPr>
          <w:rFonts w:eastAsiaTheme="minorEastAsia"/>
          <w:lang w:eastAsia="en-US"/>
        </w:rPr>
        <w:t xml:space="preserve">anyagi forrást, </w:t>
      </w:r>
      <w:r w:rsidRPr="001B2E48">
        <w:t xml:space="preserve">a jeles napok, rendezvények színvonalas megünneplésére további támogatást biztosított. </w:t>
      </w:r>
      <w:r w:rsidRPr="001B2E48">
        <w:rPr>
          <w:rFonts w:eastAsiaTheme="minorEastAsia"/>
          <w:lang w:eastAsia="en-US"/>
        </w:rPr>
        <w:t>A fenntartó jóvoltából új óvodásainkat ovis zsákkal lephettük meg, Mikulás napjá</w:t>
      </w:r>
      <w:r w:rsidR="00534E84">
        <w:rPr>
          <w:rFonts w:eastAsiaTheme="minorEastAsia"/>
          <w:lang w:eastAsia="en-US"/>
        </w:rPr>
        <w:t>n a gyermekek csomagot kaptak, a</w:t>
      </w:r>
      <w:r w:rsidRPr="001B2E48">
        <w:rPr>
          <w:rFonts w:eastAsiaTheme="minorEastAsia"/>
          <w:lang w:eastAsia="en-US"/>
        </w:rPr>
        <w:t>nyák napja alkalmából minden gyermek virággal köszönthette édesanyját, a nagy és középső csoportos gyermekek városunkhoz kapcsolódó matricagyűjtő füzetet kaptak, az óvodánktól búcsúzó nagycsoportosokat városunkról szóló – Sétáljunk együtt Dunakeszin - mesekönyvvel örvendeztethettük meg.</w:t>
      </w:r>
    </w:p>
    <w:p w:rsidR="00494A95" w:rsidRDefault="00494A95" w:rsidP="00494A95">
      <w:pPr>
        <w:spacing w:before="100"/>
        <w:jc w:val="both"/>
        <w:rPr>
          <w:rFonts w:eastAsiaTheme="minorEastAsia"/>
          <w:lang w:eastAsia="en-US"/>
        </w:rPr>
      </w:pPr>
    </w:p>
    <w:p w:rsidR="001B2E48" w:rsidRPr="001B2E48" w:rsidRDefault="001B2E48" w:rsidP="00494A95">
      <w:pPr>
        <w:spacing w:line="360" w:lineRule="auto"/>
        <w:jc w:val="both"/>
        <w:rPr>
          <w:rFonts w:eastAsiaTheme="minorEastAsia"/>
          <w:lang w:eastAsia="en-US"/>
        </w:rPr>
      </w:pPr>
      <w:r w:rsidRPr="001B2E48">
        <w:rPr>
          <w:rFonts w:eastAsiaTheme="minorEastAsia"/>
          <w:lang w:eastAsia="en-US"/>
        </w:rPr>
        <w:t>A szülői közösség elkötelezett szerepet vállal óvodai alapítványunk támogatásával. Az alapítványba befolyt pénzből a nevelési év során bábelőadást szerveztünk, föld napján virágzó növényekkel szépítettük udvarunkat, ablakainkat, az iskolába készülő nagycsoportos gyermekekkel „Mindennapi kenyerünket add meg nekünk ma!” - pro</w:t>
      </w:r>
      <w:r w:rsidR="00534E84">
        <w:rPr>
          <w:rFonts w:eastAsiaTheme="minorEastAsia"/>
          <w:lang w:eastAsia="en-US"/>
        </w:rPr>
        <w:t>gramon vettünk rész a S</w:t>
      </w:r>
      <w:r w:rsidRPr="001B2E48">
        <w:rPr>
          <w:rFonts w:eastAsiaTheme="minorEastAsia"/>
          <w:lang w:eastAsia="en-US"/>
        </w:rPr>
        <w:t xml:space="preserve">zentendrei Skanzenben, valamint ugráló várat biztosítottunk a gyermeknapra. </w:t>
      </w:r>
    </w:p>
    <w:p w:rsidR="00494A95" w:rsidRDefault="00494A95" w:rsidP="00494A95">
      <w:pPr>
        <w:spacing w:line="360" w:lineRule="auto"/>
        <w:jc w:val="both"/>
        <w:rPr>
          <w:rFonts w:eastAsiaTheme="minorEastAsia"/>
          <w:lang w:eastAsia="en-US"/>
        </w:rPr>
      </w:pPr>
    </w:p>
    <w:p w:rsidR="001B2E48" w:rsidRPr="001B2E48" w:rsidRDefault="001B2E48" w:rsidP="00494A95">
      <w:pPr>
        <w:spacing w:line="360" w:lineRule="auto"/>
        <w:jc w:val="both"/>
        <w:rPr>
          <w:rFonts w:eastAsiaTheme="minorEastAsia"/>
          <w:lang w:eastAsia="en-US"/>
        </w:rPr>
      </w:pPr>
      <w:r w:rsidRPr="001B2E48">
        <w:rPr>
          <w:rFonts w:eastAsiaTheme="minorEastAsia"/>
          <w:b/>
          <w:noProof/>
        </w:rPr>
        <mc:AlternateContent>
          <mc:Choice Requires="wps">
            <w:drawing>
              <wp:anchor distT="0" distB="0" distL="114300" distR="114300" simplePos="0" relativeHeight="251722752" behindDoc="0" locked="0" layoutInCell="1" allowOverlap="1" wp14:anchorId="692BBC45" wp14:editId="4DE28B71">
                <wp:simplePos x="0" y="0"/>
                <wp:positionH relativeFrom="column">
                  <wp:posOffset>33655</wp:posOffset>
                </wp:positionH>
                <wp:positionV relativeFrom="paragraph">
                  <wp:posOffset>7620</wp:posOffset>
                </wp:positionV>
                <wp:extent cx="5760000" cy="324000"/>
                <wp:effectExtent l="57150" t="19050" r="69850" b="114300"/>
                <wp:wrapNone/>
                <wp:docPr id="33"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324000"/>
                        </a:xfrm>
                        <a:prstGeom prst="rect">
                          <a:avLst/>
                        </a:prstGeom>
                        <a:solidFill>
                          <a:srgbClr val="1F497D">
                            <a:lumMod val="20000"/>
                            <a:lumOff val="80000"/>
                          </a:srgbClr>
                        </a:solidFill>
                        <a:ln w="9525">
                          <a:solidFill>
                            <a:srgbClr val="1F497D">
                              <a:lumMod val="40000"/>
                              <a:lumOff val="60000"/>
                            </a:srgbClr>
                          </a:solidFill>
                          <a:miter lim="800000"/>
                          <a:headEnd/>
                          <a:tailEnd/>
                        </a:ln>
                        <a:effectLst>
                          <a:outerShdw blurRad="50800" dist="38100" dir="5400000" algn="t" rotWithShape="0">
                            <a:prstClr val="black">
                              <a:alpha val="40000"/>
                            </a:prstClr>
                          </a:outerShdw>
                        </a:effectLst>
                      </wps:spPr>
                      <wps:txbx>
                        <w:txbxContent>
                          <w:p w:rsidR="00904E18" w:rsidRPr="00494A95" w:rsidRDefault="00904E18" w:rsidP="001B2E48">
                            <w:pPr>
                              <w:jc w:val="center"/>
                              <w:rPr>
                                <w:b/>
                                <w:szCs w:val="28"/>
                              </w:rPr>
                            </w:pPr>
                            <w:r w:rsidRPr="00494A95">
                              <w:rPr>
                                <w:b/>
                                <w:szCs w:val="28"/>
                              </w:rPr>
                              <w:t>KIEMELT FELADATOK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2BBC45" id="_x0000_s1069" type="#_x0000_t202" style="position:absolute;left:0;text-align:left;margin-left:2.65pt;margin-top:.6pt;width:453.55pt;height:25.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" fillcolor="#c6d9f1" strokecolor="#8eb4e3">
                <v:shadow on="t" color="black" opacity="26214f" origin=",-.5" offset="0,3pt"/>
                <v:textbox>
                  <w:txbxContent>
                    <w:p w:rsidR="00904E18" w:rsidRPr="00494A95" w:rsidRDefault="00904E18" w:rsidP="001B2E48">
                      <w:pPr>
                        <w:jc w:val="center"/>
                        <w:rPr>
                          <w:b/>
                          <w:szCs w:val="28"/>
                        </w:rPr>
                      </w:pPr>
                      <w:r w:rsidRPr="00494A95">
                        <w:rPr>
                          <w:b/>
                          <w:szCs w:val="28"/>
                        </w:rPr>
                        <w:t>KIEMELT FELADATOK</w:t>
                      </w:r>
                    </w:p>
                  </w:txbxContent>
                </v:textbox>
              </v:shape>
            </w:pict>
          </mc:Fallback>
        </mc:AlternateContent>
      </w:r>
    </w:p>
    <w:p w:rsidR="001B2E48" w:rsidRPr="001B2E48" w:rsidRDefault="001B2E48" w:rsidP="00494A95">
      <w:pPr>
        <w:spacing w:line="360" w:lineRule="auto"/>
        <w:jc w:val="both"/>
        <w:rPr>
          <w:rFonts w:eastAsiaTheme="minorEastAsia"/>
          <w:lang w:eastAsia="en-US"/>
        </w:rPr>
      </w:pPr>
    </w:p>
    <w:p w:rsidR="001B2E48" w:rsidRPr="001B2E48" w:rsidRDefault="001B2E48" w:rsidP="0078757C">
      <w:pPr>
        <w:numPr>
          <w:ilvl w:val="0"/>
          <w:numId w:val="30"/>
        </w:numPr>
        <w:spacing w:before="100" w:after="200" w:line="276" w:lineRule="auto"/>
        <w:ind w:left="425" w:hanging="425"/>
        <w:jc w:val="both"/>
        <w:rPr>
          <w:rFonts w:eastAsia="Calibri"/>
          <w:b/>
          <w:i/>
          <w:lang w:eastAsia="en-US"/>
        </w:rPr>
      </w:pPr>
      <w:r w:rsidRPr="001B2E48">
        <w:rPr>
          <w:rFonts w:eastAsia="Calibri"/>
          <w:b/>
          <w:bCs/>
          <w:i/>
          <w:lang w:eastAsia="en-US"/>
        </w:rPr>
        <w:t>A rajzolás, festés, mintázás, kézimunka tevékenység módszertani ismereteinek felelevenítését</w:t>
      </w:r>
    </w:p>
    <w:p w:rsidR="001B2E48" w:rsidRPr="001B2E48" w:rsidRDefault="001B2E48" w:rsidP="001B2E48">
      <w:pPr>
        <w:spacing w:before="100" w:after="200" w:line="360" w:lineRule="auto"/>
        <w:jc w:val="both"/>
        <w:rPr>
          <w:rFonts w:eastAsia="Calibri"/>
          <w:lang w:eastAsia="en-US"/>
        </w:rPr>
      </w:pPr>
      <w:r w:rsidRPr="001B2E48">
        <w:rPr>
          <w:rFonts w:eastAsia="Calibri"/>
          <w:lang w:eastAsia="en-US"/>
        </w:rPr>
        <w:t>A kiemelt feladat megvalósítása érdekében tervezett feladatainkat megvalósítottuk. Az éves terveket áttekintettük, az eredményről írásban reflektáltam a Kocsisné Mirkovszki Judit szakmai igazgató helyettes felé.</w:t>
      </w:r>
    </w:p>
    <w:p w:rsidR="001B2E48" w:rsidRPr="001B2E48" w:rsidRDefault="00534E84" w:rsidP="001B2E48">
      <w:pPr>
        <w:spacing w:before="100" w:after="200" w:line="360" w:lineRule="auto"/>
        <w:jc w:val="both"/>
        <w:rPr>
          <w:rFonts w:eastAsia="Calibri"/>
          <w:lang w:eastAsia="en-US"/>
        </w:rPr>
      </w:pPr>
      <w:r>
        <w:rPr>
          <w:rFonts w:eastAsia="Calibri"/>
          <w:lang w:eastAsia="en-US"/>
        </w:rPr>
        <w:t>M</w:t>
      </w:r>
      <w:r w:rsidR="001B2E48" w:rsidRPr="001B2E48">
        <w:rPr>
          <w:rFonts w:eastAsia="Calibri"/>
          <w:lang w:eastAsia="en-US"/>
        </w:rPr>
        <w:t>inden csoportból összegyűjtöttünk öt, a gyerekek által, különböző</w:t>
      </w:r>
      <w:r>
        <w:rPr>
          <w:rFonts w:eastAsia="Calibri"/>
          <w:lang w:eastAsia="en-US"/>
        </w:rPr>
        <w:t xml:space="preserve"> technikával készített alkotás fotóját</w:t>
      </w:r>
      <w:r w:rsidR="001B2E48" w:rsidRPr="001B2E48">
        <w:rPr>
          <w:rFonts w:eastAsia="Calibri"/>
          <w:lang w:eastAsia="en-US"/>
        </w:rPr>
        <w:t>, melyet továbbítottunk a munkaközösség felé. Ez a képanyag felhasználásra került a több tagóvodával együtt megtartott nevelési értekezleten.</w:t>
      </w:r>
    </w:p>
    <w:p w:rsidR="00C552F7" w:rsidRDefault="001B2E48" w:rsidP="001B2E48">
      <w:pPr>
        <w:spacing w:before="100" w:after="200" w:line="360" w:lineRule="auto"/>
        <w:jc w:val="both"/>
        <w:rPr>
          <w:rFonts w:eastAsiaTheme="minorHAnsi"/>
          <w:lang w:eastAsia="en-US"/>
        </w:rPr>
      </w:pPr>
      <w:r w:rsidRPr="001B2E48">
        <w:rPr>
          <w:rFonts w:eastAsia="Calibri"/>
          <w:lang w:eastAsia="en-US"/>
        </w:rPr>
        <w:t xml:space="preserve">A témával kapcsolatban valamennyi óvodapedagógusnál hospitáláson vett részt a nevelőtestület. </w:t>
      </w:r>
      <w:r w:rsidRPr="001B2E48">
        <w:t xml:space="preserve">A foglalkozások után reflektáltak munkájukról. Az óvodapedagógusok a pedagógiai gyakorlatunknak megfelelően tervezték tevékenységük </w:t>
      </w:r>
      <w:r w:rsidR="00534E84">
        <w:t xml:space="preserve">anyagát: két téma egy technika, vagy </w:t>
      </w:r>
      <w:r w:rsidRPr="001B2E48">
        <w:t xml:space="preserve">egy téma két technika. A tevékenységek megvalósításához vázlatot készítettek, melyben megfogalmazták céljaikat, feladataikat, módszereiket. A célok, feladatok kitűzése, megfogalmazása még nehézséget okoz, fejlődnünk kell benne. A foglalkozás felépítését értik, tudják a pedagógusok. Figyeltek arra, hogy a választott témához komplexen kapcsolódjanak más tevékenységi területek, a tevékenységek előzményeként a sokrétű, alapos tapasztalatszerzés megfigyelhető volt. Differenciálást mindenki tervezett. Elméletben már tudják a pedagógusok, miben lehet differenciálni, a gyakorlati megvalósításában tapasztaltunk nehézséget. </w:t>
      </w:r>
      <w:r w:rsidRPr="001B2E48">
        <w:rPr>
          <w:rFonts w:eastAsiaTheme="minorHAnsi"/>
          <w:lang w:eastAsia="en-US"/>
        </w:rPr>
        <w:t>A hospitálások során láttunk példát újfajta megoldásokra, lehetőség</w:t>
      </w:r>
      <w:r w:rsidR="00534E84">
        <w:rPr>
          <w:rFonts w:eastAsiaTheme="minorHAnsi"/>
          <w:lang w:eastAsia="en-US"/>
        </w:rPr>
        <w:t>ek</w:t>
      </w:r>
      <w:r w:rsidRPr="001B2E48">
        <w:rPr>
          <w:rFonts w:eastAsiaTheme="minorHAnsi"/>
          <w:lang w:eastAsia="en-US"/>
        </w:rPr>
        <w:t xml:space="preserve">re, a folyamatos, pozitív, konkrét értékelésre. Tudtuk egymást további ötletekkel, megoldási, differenciálási módokkal segíteni. </w:t>
      </w:r>
    </w:p>
    <w:p w:rsidR="00C552F7" w:rsidRDefault="00C552F7" w:rsidP="00C552F7">
      <w:pPr>
        <w:spacing w:before="100"/>
        <w:jc w:val="both"/>
        <w:rPr>
          <w:rFonts w:eastAsiaTheme="minorHAnsi"/>
          <w:lang w:eastAsia="en-US"/>
        </w:rPr>
      </w:pPr>
    </w:p>
    <w:p w:rsidR="001B2E48" w:rsidRDefault="001B2E48" w:rsidP="001B2E48">
      <w:pPr>
        <w:spacing w:before="100" w:after="200" w:line="360" w:lineRule="auto"/>
        <w:jc w:val="both"/>
        <w:rPr>
          <w:rFonts w:eastAsia="Calibri"/>
          <w:lang w:eastAsia="en-US"/>
        </w:rPr>
      </w:pPr>
      <w:r w:rsidRPr="001B2E48">
        <w:rPr>
          <w:rFonts w:eastAsiaTheme="minorHAnsi"/>
          <w:lang w:eastAsia="en-US"/>
        </w:rPr>
        <w:t>Erősítettük, tudatosítottuk pedagógiai gyakorlatunk módszereit, bátorítottuk egymást.</w:t>
      </w:r>
      <w:r w:rsidRPr="001B2E48">
        <w:rPr>
          <w:rFonts w:eastAsia="Calibri"/>
          <w:b/>
          <w:lang w:eastAsia="en-US"/>
        </w:rPr>
        <w:t xml:space="preserve"> </w:t>
      </w:r>
      <w:r w:rsidRPr="001B2E48">
        <w:rPr>
          <w:rFonts w:eastAsia="Calibri"/>
          <w:lang w:eastAsia="en-US"/>
        </w:rPr>
        <w:t>Kiemeltük a pozitívumokat, megbeszéltük a felmerülő kérdéseket.</w:t>
      </w:r>
    </w:p>
    <w:p w:rsidR="00494A95" w:rsidRPr="001B2E48" w:rsidRDefault="00494A95" w:rsidP="00494A95">
      <w:pPr>
        <w:spacing w:before="100"/>
        <w:jc w:val="both"/>
        <w:rPr>
          <w:rFonts w:eastAsia="Calibri"/>
          <w:lang w:eastAsia="en-US"/>
        </w:rPr>
      </w:pPr>
    </w:p>
    <w:p w:rsidR="001B2E48" w:rsidRPr="001B2E48" w:rsidRDefault="001B2E48" w:rsidP="0078757C">
      <w:pPr>
        <w:numPr>
          <w:ilvl w:val="0"/>
          <w:numId w:val="30"/>
        </w:numPr>
        <w:spacing w:after="200" w:line="360" w:lineRule="auto"/>
        <w:ind w:left="425" w:hanging="425"/>
        <w:jc w:val="both"/>
        <w:rPr>
          <w:rFonts w:eastAsia="Calibri"/>
          <w:b/>
          <w:i/>
          <w:lang w:eastAsia="en-US"/>
        </w:rPr>
      </w:pPr>
      <w:r w:rsidRPr="001B2E48">
        <w:rPr>
          <w:rFonts w:eastAsia="Calibri"/>
          <w:b/>
          <w:bCs/>
          <w:i/>
          <w:lang w:eastAsia="en-US"/>
        </w:rPr>
        <w:t>Az óvodapedagógusok fejlesztési tervének, ez irányú gyakorlati munkájának javítása</w:t>
      </w:r>
    </w:p>
    <w:p w:rsidR="001B2E48" w:rsidRPr="001B2E48" w:rsidRDefault="001B2E48" w:rsidP="001B2E48">
      <w:pPr>
        <w:spacing w:before="100" w:after="200" w:line="360" w:lineRule="auto"/>
        <w:contextualSpacing/>
        <w:jc w:val="both"/>
        <w:rPr>
          <w:rFonts w:eastAsia="Calibri"/>
          <w:lang w:eastAsia="en-US"/>
        </w:rPr>
      </w:pPr>
      <w:r w:rsidRPr="001B2E48">
        <w:rPr>
          <w:rFonts w:eastAsia="Calibri"/>
          <w:lang w:eastAsia="en-US"/>
        </w:rPr>
        <w:t>Az óvodapedagógusok fejlesztési tervet a sajátos nevelési igényű, beilleszkedési, tanulási, magatartási nehézséggel küzdő, valamint a tehetséges gyermekek számára készítettek. Fejlesztési terveik elké</w:t>
      </w:r>
      <w:r w:rsidR="007C509F">
        <w:rPr>
          <w:rFonts w:eastAsia="Calibri"/>
          <w:lang w:eastAsia="en-US"/>
        </w:rPr>
        <w:t>szítésekor figyelembe vették a p</w:t>
      </w:r>
      <w:r w:rsidRPr="001B2E48">
        <w:rPr>
          <w:rFonts w:eastAsia="Calibri"/>
          <w:lang w:eastAsia="en-US"/>
        </w:rPr>
        <w:t>edagóg</w:t>
      </w:r>
      <w:r w:rsidR="007C509F">
        <w:rPr>
          <w:rFonts w:eastAsia="Calibri"/>
          <w:lang w:eastAsia="en-US"/>
        </w:rPr>
        <w:t>iai szakszolgálat, a s</w:t>
      </w:r>
      <w:r w:rsidR="00534E84">
        <w:rPr>
          <w:rFonts w:eastAsia="Calibri"/>
          <w:lang w:eastAsia="en-US"/>
        </w:rPr>
        <w:t xml:space="preserve">zakértői </w:t>
      </w:r>
      <w:r w:rsidR="007C509F">
        <w:rPr>
          <w:rFonts w:eastAsia="Calibri"/>
          <w:lang w:eastAsia="en-US"/>
        </w:rPr>
        <w:t>b</w:t>
      </w:r>
      <w:r w:rsidRPr="001B2E48">
        <w:rPr>
          <w:rFonts w:eastAsia="Calibri"/>
          <w:lang w:eastAsia="en-US"/>
        </w:rPr>
        <w:t>izottságok által elkészített szakvélemények javaslatait, a megjelölt fejlesztési területeket. A nyomon követés hatékonyságának érdekében a „Kiemelt figyelmet igénylő gyerekekkel k</w:t>
      </w:r>
      <w:r w:rsidR="007C509F">
        <w:rPr>
          <w:rFonts w:eastAsia="Calibri"/>
          <w:lang w:eastAsia="en-US"/>
        </w:rPr>
        <w:t>apcsolatos események</w:t>
      </w:r>
      <w:r w:rsidRPr="001B2E48">
        <w:rPr>
          <w:rFonts w:eastAsia="Calibri"/>
          <w:lang w:eastAsia="en-US"/>
        </w:rPr>
        <w:t>” címen adatlapot készített Kocsisné Mirkovszki Judit szakmai igazgató helyettes, felülvizsgáltuk, átdolgoztuk a fejlesztési terv nyomtatványát.</w:t>
      </w:r>
    </w:p>
    <w:p w:rsidR="001B2E48" w:rsidRPr="001B2E48" w:rsidRDefault="001B2E48" w:rsidP="001B2E48">
      <w:pPr>
        <w:spacing w:before="100" w:after="200" w:line="360" w:lineRule="auto"/>
        <w:contextualSpacing/>
        <w:jc w:val="both"/>
        <w:rPr>
          <w:rFonts w:eastAsia="Calibri"/>
          <w:lang w:eastAsia="en-US"/>
        </w:rPr>
      </w:pPr>
      <w:r w:rsidRPr="001B2E48">
        <w:rPr>
          <w:rFonts w:eastAsia="Calibri"/>
          <w:lang w:eastAsia="en-US"/>
        </w:rPr>
        <w:t>Az összegyűjtött szakmai segédanyagok, fejlesztő tevékenységek, feladatok, játékfajták és eszközök online felületen elérhetők a pedagógusok számára.</w:t>
      </w:r>
    </w:p>
    <w:p w:rsidR="001B2E48" w:rsidRPr="001B2E48" w:rsidRDefault="001B2E48" w:rsidP="00494A95">
      <w:pPr>
        <w:spacing w:line="360" w:lineRule="auto"/>
        <w:contextualSpacing/>
        <w:jc w:val="both"/>
        <w:rPr>
          <w:rFonts w:eastAsia="Calibri"/>
          <w:lang w:eastAsia="en-US"/>
        </w:rPr>
      </w:pPr>
    </w:p>
    <w:p w:rsidR="001B2E48" w:rsidRPr="001B2E48" w:rsidRDefault="001B2E48" w:rsidP="0078757C">
      <w:pPr>
        <w:numPr>
          <w:ilvl w:val="0"/>
          <w:numId w:val="30"/>
        </w:numPr>
        <w:spacing w:after="200" w:line="360" w:lineRule="auto"/>
        <w:ind w:left="425" w:hanging="425"/>
        <w:jc w:val="both"/>
        <w:rPr>
          <w:rFonts w:eastAsia="Calibri"/>
          <w:b/>
          <w:i/>
          <w:lang w:eastAsia="en-US"/>
        </w:rPr>
      </w:pPr>
      <w:r w:rsidRPr="001B2E48">
        <w:rPr>
          <w:rFonts w:eastAsia="Calibri"/>
          <w:b/>
          <w:bCs/>
          <w:i/>
          <w:lang w:eastAsia="en-US"/>
        </w:rPr>
        <w:t>A nevelőtestület kommunikációjának fejlesztés</w:t>
      </w:r>
      <w:r w:rsidR="00A17415">
        <w:rPr>
          <w:rFonts w:eastAsia="Calibri"/>
          <w:b/>
          <w:bCs/>
          <w:i/>
          <w:lang w:eastAsia="en-US"/>
        </w:rPr>
        <w:t>e</w:t>
      </w:r>
    </w:p>
    <w:p w:rsidR="001B2E48" w:rsidRPr="001B2E48" w:rsidRDefault="001B2E48" w:rsidP="001B2E48">
      <w:pPr>
        <w:spacing w:before="100" w:after="200" w:line="360" w:lineRule="auto"/>
        <w:contextualSpacing/>
        <w:jc w:val="both"/>
        <w:rPr>
          <w:rFonts w:eastAsia="Calibri"/>
          <w:lang w:eastAsia="en-US"/>
        </w:rPr>
      </w:pPr>
      <w:r w:rsidRPr="001B2E48">
        <w:rPr>
          <w:rFonts w:eastAsia="Calibri"/>
          <w:lang w:eastAsia="en-US"/>
        </w:rPr>
        <w:t>Nevelési értekezlet keretében Kocsisné Mirkovszki Judit szakmai igazgató helyettes vezetésé</w:t>
      </w:r>
      <w:r w:rsidR="00A17415">
        <w:rPr>
          <w:rFonts w:eastAsia="Calibri"/>
          <w:lang w:eastAsia="en-US"/>
        </w:rPr>
        <w:t>vel az Aranyalma, és a Meseház T</w:t>
      </w:r>
      <w:r w:rsidRPr="001B2E48">
        <w:rPr>
          <w:rFonts w:eastAsia="Calibri"/>
          <w:lang w:eastAsia="en-US"/>
        </w:rPr>
        <w:t xml:space="preserve">agóvodával együttműködve tovább folytattuk az előző </w:t>
      </w:r>
      <w:r w:rsidR="00A17415">
        <w:rPr>
          <w:rFonts w:eastAsia="Calibri"/>
          <w:lang w:eastAsia="en-US"/>
        </w:rPr>
        <w:t>évben elkezdett kommunikáció témájának feldolgozását.</w:t>
      </w:r>
    </w:p>
    <w:p w:rsidR="001B2E48" w:rsidRPr="001B2E48" w:rsidRDefault="001B2E48" w:rsidP="001B2E48">
      <w:pPr>
        <w:spacing w:before="100" w:after="200" w:line="360" w:lineRule="auto"/>
        <w:contextualSpacing/>
        <w:jc w:val="both"/>
        <w:rPr>
          <w:rFonts w:eastAsia="Calibri"/>
          <w:lang w:eastAsia="en-US"/>
        </w:rPr>
      </w:pPr>
      <w:r w:rsidRPr="001B2E48">
        <w:rPr>
          <w:rFonts w:eastAsia="Calibri"/>
          <w:lang w:eastAsia="en-US"/>
        </w:rPr>
        <w:t>Az értekezle</w:t>
      </w:r>
      <w:r w:rsidR="00A17415">
        <w:rPr>
          <w:rFonts w:eastAsia="Calibri"/>
          <w:lang w:eastAsia="en-US"/>
        </w:rPr>
        <w:t>ten a közös megbeszélés mellett</w:t>
      </w:r>
      <w:r w:rsidRPr="001B2E48">
        <w:rPr>
          <w:rFonts w:eastAsia="Calibri"/>
          <w:lang w:eastAsia="en-US"/>
        </w:rPr>
        <w:t xml:space="preserve"> dolgoztunk csoportokban is, mely csoportok tagjait mind a három </w:t>
      </w:r>
      <w:r w:rsidR="00A17415">
        <w:rPr>
          <w:rFonts w:eastAsia="Calibri"/>
          <w:lang w:eastAsia="en-US"/>
        </w:rPr>
        <w:t>tag</w:t>
      </w:r>
      <w:r w:rsidRPr="001B2E48">
        <w:rPr>
          <w:rFonts w:eastAsia="Calibri"/>
          <w:lang w:eastAsia="en-US"/>
        </w:rPr>
        <w:t>óvoda pedagógusaiból alakítottuk ki. A jól szervezett, átfogó, együttműködésre késztető nevelési értekezleten bővültek ismereteink, tapasztalatokat szereztünk, kommunikáltunk egymással.</w:t>
      </w:r>
    </w:p>
    <w:p w:rsidR="001B2E48" w:rsidRPr="001B2E48" w:rsidRDefault="001B2E48" w:rsidP="001B2E48">
      <w:pPr>
        <w:spacing w:before="100" w:after="200" w:line="360" w:lineRule="auto"/>
        <w:contextualSpacing/>
        <w:jc w:val="both"/>
        <w:rPr>
          <w:rFonts w:eastAsia="Calibri"/>
          <w:lang w:eastAsia="en-US"/>
        </w:rPr>
      </w:pPr>
      <w:r w:rsidRPr="001B2E48">
        <w:rPr>
          <w:rFonts w:eastAsia="Calibri"/>
          <w:lang w:eastAsia="en-US"/>
        </w:rPr>
        <w:t>Két csoportban (Egéke és Cica) figyeltem meg a pedagógusok kommunikációját szülői értekezlet során. Mindkét csoportban felkészültek, hatékonyak voltak. A szakmai nyelv használatában további fejlődésre van szükség.</w:t>
      </w:r>
    </w:p>
    <w:p w:rsidR="001B2E48" w:rsidRPr="001B2E48" w:rsidRDefault="001B2E48" w:rsidP="001B2E48">
      <w:pPr>
        <w:spacing w:before="100" w:after="200" w:line="360" w:lineRule="auto"/>
        <w:contextualSpacing/>
        <w:jc w:val="both"/>
        <w:rPr>
          <w:rFonts w:eastAsia="Calibri"/>
          <w:lang w:eastAsia="en-US"/>
        </w:rPr>
      </w:pPr>
      <w:r w:rsidRPr="001B2E48">
        <w:rPr>
          <w:rFonts w:eastAsia="Calibri"/>
          <w:lang w:eastAsia="en-US"/>
        </w:rPr>
        <w:t>Igyekeztem kihasználni a lehetőségeket, hogy pedagógusaink minél több alkalommal gyakorolhassák a reflektálást. Heti nevelőtestületi értekezleteken az óvodapedagógusok beszámoltak, elmondták tapasztalataikat, élményeiket a jeles napok megvalósításáról. A pedagógiai munka ellenőrzése, hospitálások során, önértékelés, alkalmával gyakorolhatták a reflektív értékelést szóban, írásban;</w:t>
      </w:r>
    </w:p>
    <w:p w:rsidR="00494A95" w:rsidRPr="001B2E48" w:rsidRDefault="00494A95" w:rsidP="00494A95">
      <w:pPr>
        <w:spacing w:before="100"/>
        <w:contextualSpacing/>
        <w:jc w:val="both"/>
        <w:rPr>
          <w:rFonts w:eastAsia="Calibri"/>
          <w:lang w:eastAsia="en-US"/>
        </w:rPr>
      </w:pPr>
    </w:p>
    <w:p w:rsidR="001B2E48" w:rsidRPr="001B2E48" w:rsidRDefault="00A17415" w:rsidP="0078757C">
      <w:pPr>
        <w:numPr>
          <w:ilvl w:val="0"/>
          <w:numId w:val="30"/>
        </w:numPr>
        <w:spacing w:before="100" w:after="200" w:line="360" w:lineRule="auto"/>
        <w:ind w:left="426" w:hanging="426"/>
        <w:jc w:val="both"/>
        <w:rPr>
          <w:rFonts w:eastAsia="Calibri"/>
          <w:b/>
          <w:i/>
          <w:lang w:eastAsia="en-US"/>
        </w:rPr>
      </w:pPr>
      <w:r>
        <w:rPr>
          <w:rFonts w:eastAsia="Calibri"/>
          <w:b/>
          <w:i/>
          <w:lang w:eastAsia="en-US"/>
        </w:rPr>
        <w:t>A gyermeki mérés-értékelés</w:t>
      </w:r>
      <w:r w:rsidR="001B2E48" w:rsidRPr="001B2E48">
        <w:rPr>
          <w:rFonts w:eastAsia="Calibri"/>
          <w:b/>
          <w:i/>
          <w:lang w:eastAsia="en-US"/>
        </w:rPr>
        <w:t xml:space="preserve"> eredmények tükrében a fejlesztendő területek javítása</w:t>
      </w:r>
    </w:p>
    <w:p w:rsidR="001B2E48" w:rsidRPr="001B2E48" w:rsidRDefault="001B2E48" w:rsidP="001B2E48">
      <w:pPr>
        <w:spacing w:before="100" w:after="200" w:line="360" w:lineRule="auto"/>
        <w:jc w:val="both"/>
        <w:rPr>
          <w:rFonts w:eastAsia="Calibri"/>
          <w:lang w:eastAsia="en-US"/>
        </w:rPr>
      </w:pPr>
      <w:r w:rsidRPr="001B2E48">
        <w:rPr>
          <w:rFonts w:eastAsia="Calibri"/>
          <w:lang w:eastAsia="en-US"/>
        </w:rPr>
        <w:t>Az előző nevelési évben a mérési eredmények tükrében két területen voltunk intézményi szinten kevésbé eredmé</w:t>
      </w:r>
      <w:r w:rsidR="00A17415">
        <w:rPr>
          <w:rFonts w:eastAsia="Calibri"/>
          <w:lang w:eastAsia="en-US"/>
        </w:rPr>
        <w:t>nyesek: neveléseredményesség – m</w:t>
      </w:r>
      <w:r w:rsidRPr="001B2E48">
        <w:rPr>
          <w:rFonts w:eastAsia="Calibri"/>
          <w:lang w:eastAsia="en-US"/>
        </w:rPr>
        <w:t>esélés, verselés dramatikus játék; gyermeki elégedettség – pihenés. Az eredmények javítása érdekében kerestük az okokat. A pihenés területén okként tártuk fel, hogy a szülők nem igazán támogatják a gyermekek pihenését, mert este nem tudják időben lefektetni gyermekeiket. Többüknél kérik, ne aludjanak el, pedig pihennének. Sokszor a csoportösszevonások miatt nem tudtunk olyan helyet biztosítani a gyerekek számára, ahol csendesen tevékenykedhettek volna.</w:t>
      </w:r>
    </w:p>
    <w:p w:rsidR="001B2E48" w:rsidRPr="001B2E48" w:rsidRDefault="001B2E48" w:rsidP="00494A95">
      <w:pPr>
        <w:spacing w:before="100" w:line="360" w:lineRule="auto"/>
        <w:jc w:val="both"/>
        <w:rPr>
          <w:rFonts w:eastAsia="Calibri"/>
          <w:lang w:eastAsia="en-US"/>
        </w:rPr>
      </w:pPr>
      <w:r w:rsidRPr="001B2E48">
        <w:rPr>
          <w:rFonts w:eastAsia="Calibri"/>
          <w:lang w:eastAsia="en-US"/>
        </w:rPr>
        <w:t>A mesélés, verselés területén kialakult eredménytelenség bennünket is meglepett, mivel a gyermekek körében nagyon kedvelt tevékenységről beszélhetünk. A rosszabb eredmény elérését abban látjuk, hogy a neveléseredményességi dokumentum egyes területeinél a „teljesen jellemző rá eredményt” nagyon nehéz elérni. Például: „</w:t>
      </w:r>
      <w:r w:rsidRPr="001B2E48">
        <w:rPr>
          <w:rFonts w:eastAsia="Calibri" w:cs="Calibri"/>
          <w:sz w:val="22"/>
          <w:szCs w:val="22"/>
          <w:lang w:eastAsia="en-US"/>
        </w:rPr>
        <w:t>Ismeri a három nevelési évben hallott mondókákat, verseket, meséket”;</w:t>
      </w:r>
      <w:r w:rsidRPr="001B2E48">
        <w:rPr>
          <w:rFonts w:eastAsia="Calibri"/>
          <w:lang w:eastAsia="en-US"/>
        </w:rPr>
        <w:t xml:space="preserve"> </w:t>
      </w:r>
      <w:r w:rsidRPr="001B2E48">
        <w:rPr>
          <w:rFonts w:eastAsia="Calibri" w:cs="Calibri"/>
          <w:sz w:val="22"/>
          <w:szCs w:val="22"/>
          <w:lang w:eastAsia="en-US"/>
        </w:rPr>
        <w:t>„Képes a „mi mesénk” megkezdett gondolatmenetét folytatni” (mese-és vershallgatás hiánya élőszóban);</w:t>
      </w:r>
      <w:r w:rsidRPr="001B2E48">
        <w:rPr>
          <w:rFonts w:eastAsia="Calibri"/>
          <w:lang w:eastAsia="en-US"/>
        </w:rPr>
        <w:t xml:space="preserve"> </w:t>
      </w:r>
      <w:r w:rsidRPr="001B2E48">
        <w:rPr>
          <w:rFonts w:eastAsia="Calibri" w:cs="Calibri"/>
          <w:sz w:val="22"/>
          <w:szCs w:val="22"/>
          <w:lang w:eastAsia="en-US"/>
        </w:rPr>
        <w:t>„Képes egyszerű bábokat, díszleteket készíteni”.</w:t>
      </w:r>
      <w:r w:rsidRPr="001B2E48">
        <w:rPr>
          <w:rFonts w:eastAsia="Calibri"/>
          <w:lang w:eastAsia="en-US"/>
        </w:rPr>
        <w:t xml:space="preserve"> A jövőben jó lenne átvizsgálni a dokumentumot, melyek azok a területek, amelyek az óvodai évek végén teljesen jellemzően elérhetőek. </w:t>
      </w:r>
    </w:p>
    <w:p w:rsidR="001B2E48" w:rsidRPr="001B2E48" w:rsidRDefault="001B2E48" w:rsidP="00494A95">
      <w:pPr>
        <w:spacing w:line="360" w:lineRule="auto"/>
        <w:jc w:val="both"/>
        <w:rPr>
          <w:rFonts w:eastAsia="Calibri"/>
          <w:lang w:eastAsia="en-US"/>
        </w:rPr>
      </w:pPr>
    </w:p>
    <w:p w:rsidR="001B2E48" w:rsidRPr="001B2E48" w:rsidRDefault="001B2E48" w:rsidP="0078757C">
      <w:pPr>
        <w:numPr>
          <w:ilvl w:val="0"/>
          <w:numId w:val="30"/>
        </w:numPr>
        <w:spacing w:after="200" w:line="360" w:lineRule="auto"/>
        <w:ind w:left="425" w:hanging="425"/>
        <w:jc w:val="both"/>
        <w:rPr>
          <w:rFonts w:eastAsia="Calibri"/>
          <w:b/>
          <w:i/>
          <w:lang w:eastAsia="en-US"/>
        </w:rPr>
      </w:pPr>
      <w:r w:rsidRPr="001B2E48">
        <w:rPr>
          <w:rFonts w:eastAsia="Calibri"/>
          <w:b/>
          <w:bCs/>
          <w:i/>
          <w:lang w:eastAsia="en-US"/>
        </w:rPr>
        <w:t>Nevelési gyakorlatunkban felmerülő problémák</w:t>
      </w:r>
      <w:r w:rsidRPr="001B2E48">
        <w:rPr>
          <w:rFonts w:eastAsia="Calibri"/>
          <w:b/>
          <w:bCs/>
          <w:lang w:eastAsia="en-US"/>
        </w:rPr>
        <w:t xml:space="preserve">: </w:t>
      </w:r>
      <w:r w:rsidRPr="001B2E48">
        <w:rPr>
          <w:rFonts w:eastAsia="Calibri"/>
          <w:b/>
          <w:bCs/>
          <w:i/>
          <w:lang w:eastAsia="en-US"/>
        </w:rPr>
        <w:t xml:space="preserve">pedagógiai </w:t>
      </w:r>
      <w:r w:rsidRPr="001B2E48">
        <w:rPr>
          <w:rFonts w:eastAsia="Calibri"/>
          <w:b/>
          <w:i/>
          <w:lang w:eastAsia="en-US"/>
        </w:rPr>
        <w:t>gyakorlatunk módszerei</w:t>
      </w:r>
    </w:p>
    <w:p w:rsidR="001B2E48" w:rsidRPr="001B2E48" w:rsidRDefault="001B2E48" w:rsidP="001B2E48">
      <w:pPr>
        <w:spacing w:before="100" w:after="200" w:line="360" w:lineRule="auto"/>
        <w:contextualSpacing/>
        <w:jc w:val="both"/>
        <w:rPr>
          <w:rFonts w:eastAsiaTheme="minorEastAsia"/>
          <w:lang w:eastAsia="en-US"/>
        </w:rPr>
      </w:pPr>
      <w:r w:rsidRPr="001B2E48">
        <w:rPr>
          <w:rFonts w:eastAsia="Calibri"/>
          <w:lang w:eastAsia="en-US"/>
        </w:rPr>
        <w:t xml:space="preserve">Nevelési gyakorlatunkban felmerülő probléma témájának kijelölését bázisóvodai feladatunkhoz kapcsoltuk. </w:t>
      </w:r>
      <w:r w:rsidRPr="001B2E48">
        <w:rPr>
          <w:rFonts w:eastAsiaTheme="minorEastAsia"/>
          <w:lang w:eastAsia="en-US"/>
        </w:rPr>
        <w:t>Az ONME egyesület által szervezett őszi konferencián megismertük a programalkotó innovatív törekvéseit, az innováció gyakorlati alkalmazását. Felülvizsgáltuk, javítottuk az óvodánkba járó gyermekek állandó viselkedési szabályait (Gyermekek etikai kódexe).</w:t>
      </w:r>
    </w:p>
    <w:p w:rsidR="001B2E48" w:rsidRPr="001B2E48" w:rsidRDefault="001B2E48" w:rsidP="001B2E48">
      <w:pPr>
        <w:spacing w:before="100" w:after="200" w:line="360" w:lineRule="auto"/>
        <w:contextualSpacing/>
        <w:jc w:val="both"/>
        <w:rPr>
          <w:rFonts w:eastAsia="Calibri"/>
          <w:lang w:eastAsia="en-US"/>
        </w:rPr>
      </w:pPr>
      <w:r w:rsidRPr="001B2E48">
        <w:rPr>
          <w:rFonts w:eastAsia="Calibri"/>
          <w:lang w:eastAsia="en-US"/>
        </w:rPr>
        <w:t>Átdolgoztuk nevelési tervünket, pozitív erkölcsi tulajdonságokat társítottuk azokhoz. Aktivizáló módszereket (mese, játékok) gyűjtöttünk a hatékony megvalósításhoz.</w:t>
      </w:r>
    </w:p>
    <w:p w:rsidR="001B2E48" w:rsidRPr="001B2E48" w:rsidRDefault="001B2E48" w:rsidP="00494A95">
      <w:pPr>
        <w:spacing w:line="360" w:lineRule="auto"/>
        <w:contextualSpacing/>
        <w:jc w:val="both"/>
        <w:rPr>
          <w:rFonts w:eastAsia="Calibri"/>
          <w:lang w:eastAsia="en-US"/>
        </w:rPr>
      </w:pPr>
    </w:p>
    <w:p w:rsidR="001B2E48" w:rsidRPr="001B2E48" w:rsidRDefault="001B2E48" w:rsidP="0078757C">
      <w:pPr>
        <w:numPr>
          <w:ilvl w:val="0"/>
          <w:numId w:val="30"/>
        </w:numPr>
        <w:spacing w:after="200" w:line="360" w:lineRule="auto"/>
        <w:ind w:left="425" w:hanging="425"/>
        <w:jc w:val="both"/>
        <w:rPr>
          <w:rFonts w:eastAsia="Calibri"/>
          <w:b/>
          <w:i/>
          <w:lang w:eastAsia="en-US"/>
        </w:rPr>
      </w:pPr>
      <w:r w:rsidRPr="001B2E48">
        <w:rPr>
          <w:rFonts w:eastAsia="Calibri"/>
          <w:b/>
          <w:i/>
          <w:lang w:eastAsia="en-US"/>
        </w:rPr>
        <w:t>A programmal ismerkedő pedagógusok, elméleti és gyakorlati munkájának segítése</w:t>
      </w:r>
    </w:p>
    <w:p w:rsidR="00494A95" w:rsidRDefault="001B2E48" w:rsidP="001B2E48">
      <w:pPr>
        <w:spacing w:before="100" w:after="200" w:line="360" w:lineRule="auto"/>
        <w:contextualSpacing/>
        <w:jc w:val="both"/>
        <w:rPr>
          <w:rFonts w:eastAsia="Calibri"/>
          <w:lang w:eastAsia="en-US"/>
        </w:rPr>
      </w:pPr>
      <w:r w:rsidRPr="001B2E48">
        <w:rPr>
          <w:rFonts w:eastAsia="Calibri"/>
          <w:lang w:eastAsia="en-US"/>
        </w:rPr>
        <w:t xml:space="preserve">A programmal ismerkedő pedagógusok gyakorlati munkáját nagymértékben segítette a kiemelt feladatként tervezett rajzolás, festés, </w:t>
      </w:r>
      <w:r w:rsidR="00494A95">
        <w:rPr>
          <w:rFonts w:eastAsia="Calibri"/>
          <w:lang w:eastAsia="en-US"/>
        </w:rPr>
        <w:t>mintázás kézimunka tevékenység.</w:t>
      </w:r>
    </w:p>
    <w:p w:rsidR="00494A95" w:rsidRDefault="00494A95" w:rsidP="00494A95">
      <w:pPr>
        <w:contextualSpacing/>
        <w:jc w:val="both"/>
        <w:rPr>
          <w:rFonts w:eastAsia="Calibri"/>
          <w:lang w:eastAsia="en-US"/>
        </w:rPr>
      </w:pPr>
    </w:p>
    <w:p w:rsidR="001B2E48" w:rsidRPr="001B2E48" w:rsidRDefault="001B2E48" w:rsidP="001B2E48">
      <w:pPr>
        <w:spacing w:before="100" w:after="200" w:line="360" w:lineRule="auto"/>
        <w:contextualSpacing/>
        <w:jc w:val="both"/>
        <w:rPr>
          <w:rFonts w:eastAsia="Calibri"/>
          <w:lang w:eastAsia="en-US"/>
        </w:rPr>
      </w:pPr>
      <w:r w:rsidRPr="001B2E48">
        <w:rPr>
          <w:rFonts w:eastAsia="Calibri"/>
          <w:lang w:eastAsia="en-US"/>
        </w:rPr>
        <w:t>A nevelőtestület minden pedagógusnál hospitáláson vett részt, mely alkalmak lehetőséget biztosítottak a pedagógiai gyakorlat módszereinek elsajátítására. A hospitálásra külön kijelölt pedagógusok (Farkas Andrea, Matejka Nikolett és Várnai Petra) nem éltek a további két hospitálási lehetőséggel. A jövőben ezért konkrétan meghatározom a hospitálás idejét.</w:t>
      </w:r>
    </w:p>
    <w:p w:rsidR="001B2E48" w:rsidRPr="001B2E48" w:rsidRDefault="001B2E48" w:rsidP="00494A95">
      <w:pPr>
        <w:spacing w:before="100" w:line="360" w:lineRule="auto"/>
        <w:contextualSpacing/>
        <w:jc w:val="both"/>
        <w:rPr>
          <w:rFonts w:eastAsia="Calibri"/>
          <w:lang w:eastAsia="en-US"/>
        </w:rPr>
      </w:pPr>
    </w:p>
    <w:p w:rsidR="001B2E48" w:rsidRPr="001B2E48" w:rsidRDefault="001B2E48" w:rsidP="0078757C">
      <w:pPr>
        <w:numPr>
          <w:ilvl w:val="0"/>
          <w:numId w:val="30"/>
        </w:numPr>
        <w:spacing w:after="200" w:line="360" w:lineRule="auto"/>
        <w:ind w:left="425" w:hanging="425"/>
        <w:jc w:val="both"/>
        <w:rPr>
          <w:b/>
          <w:i/>
        </w:rPr>
      </w:pPr>
      <w:r w:rsidRPr="001B2E48">
        <w:rPr>
          <w:b/>
          <w:i/>
        </w:rPr>
        <w:t>Intézményünk 100 éves fennállásának jubileumi ünnepe</w:t>
      </w:r>
    </w:p>
    <w:p w:rsidR="001B2E48" w:rsidRPr="001B2E48" w:rsidRDefault="001B2E48" w:rsidP="001B2E48">
      <w:pPr>
        <w:spacing w:line="360" w:lineRule="auto"/>
        <w:jc w:val="both"/>
      </w:pPr>
      <w:r w:rsidRPr="001B2E48">
        <w:t>Intézményünk 100 éves fennállásának megünneplését június 9-én tartottuk. A városi ünnepséget óvodás gyermekeink büszkén nyitották meg rövid műsorukkal. Az ünnepség városi szintű megrendezése mellett szerettük volna a gyerekek körében is megünnepelni a születésnapot; tapasztalhatóvá tenni, milyen sok a 100 év. A szülők összefogásával, a gyerekekkel közösen összegyűjtöttünk 100 mackót, melyeket az Ovi</w:t>
      </w:r>
      <w:r w:rsidR="00A46F17">
        <w:t>-</w:t>
      </w:r>
      <w:r w:rsidRPr="001B2E48">
        <w:t>galériánkon állítottuk ki „100 év 100 mackó” címen. A későbbiekben az összegyűjtött mackókat jótékony célra ajánljuk fel. Közös alkotások elkészítésére buzdítottuk a családokat „Mi óvodánk” címmel; a gyerekekkel legóból megalkottuk az óvodánkat. Az ünnepséget megelőző napokban el</w:t>
      </w:r>
      <w:r w:rsidR="00A46F17">
        <w:t>ültettünk a gyerekekkel száz tő</w:t>
      </w:r>
      <w:r w:rsidR="00C552F7">
        <w:t>,</w:t>
      </w:r>
      <w:r w:rsidRPr="001B2E48">
        <w:t xml:space="preserve"> évelő virágot; játékos, gondolkodtató, mozgásos feladatokból álló délelőttöt szerveztünk a gyermekek számára; minden gyermeket megleptünk a kollektíva által készített lufi emberkével. </w:t>
      </w:r>
    </w:p>
    <w:p w:rsidR="001B2E48" w:rsidRPr="001B2E48" w:rsidRDefault="001B2E48" w:rsidP="001B2E48">
      <w:pPr>
        <w:spacing w:line="360" w:lineRule="auto"/>
        <w:jc w:val="both"/>
      </w:pPr>
      <w:r w:rsidRPr="001B2E48">
        <w:t>Gyermekeknek, felnőtteknek egyaránt sikerült örömtelivé, emlékezetessé t</w:t>
      </w:r>
      <w:r w:rsidR="00F43DF5">
        <w:t>ennünk ezt a jubileumi ünnepet.</w:t>
      </w:r>
    </w:p>
    <w:p w:rsidR="001B2E48" w:rsidRPr="001B2E48" w:rsidRDefault="001B2E48" w:rsidP="001B2E48">
      <w:pPr>
        <w:spacing w:line="360" w:lineRule="auto"/>
        <w:jc w:val="both"/>
      </w:pPr>
      <w:r w:rsidRPr="001B2E48">
        <w:rPr>
          <w:noProof/>
        </w:rPr>
        <mc:AlternateContent>
          <mc:Choice Requires="wps">
            <w:drawing>
              <wp:anchor distT="0" distB="0" distL="114300" distR="114300" simplePos="0" relativeHeight="251730944" behindDoc="0" locked="0" layoutInCell="1" allowOverlap="1" wp14:anchorId="5D7D6CD2" wp14:editId="2FC48F67">
                <wp:simplePos x="0" y="0"/>
                <wp:positionH relativeFrom="column">
                  <wp:posOffset>33655</wp:posOffset>
                </wp:positionH>
                <wp:positionV relativeFrom="paragraph">
                  <wp:posOffset>151765</wp:posOffset>
                </wp:positionV>
                <wp:extent cx="5760085" cy="324000"/>
                <wp:effectExtent l="0" t="0" r="31115" b="57150"/>
                <wp:wrapNone/>
                <wp:docPr id="34" name="Szövegdoboz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24000"/>
                        </a:xfrm>
                        <a:prstGeom prst="rect">
                          <a:avLst/>
                        </a:prstGeom>
                        <a:solidFill>
                          <a:srgbClr val="1F497D">
                            <a:lumMod val="20000"/>
                            <a:lumOff val="80000"/>
                          </a:srgbClr>
                        </a:solidFill>
                        <a:ln w="12700">
                          <a:solidFill>
                            <a:srgbClr val="B2A1C7"/>
                          </a:solidFill>
                          <a:miter lim="800000"/>
                          <a:headEnd/>
                          <a:tailEnd/>
                        </a:ln>
                        <a:effectLst>
                          <a:outerShdw dist="28398" dir="3806097" algn="ctr" rotWithShape="0">
                            <a:srgbClr val="3F3151">
                              <a:alpha val="50000"/>
                            </a:srgbClr>
                          </a:outerShdw>
                        </a:effectLst>
                      </wps:spPr>
                      <wps:txbx>
                        <w:txbxContent>
                          <w:p w:rsidR="00904E18" w:rsidRPr="00F43DF5" w:rsidRDefault="00904E18" w:rsidP="001B2E48">
                            <w:pPr>
                              <w:jc w:val="center"/>
                              <w:rPr>
                                <w:b/>
                                <w:szCs w:val="28"/>
                              </w:rPr>
                            </w:pPr>
                            <w:r w:rsidRPr="00F43DF5">
                              <w:rPr>
                                <w:b/>
                                <w:szCs w:val="28"/>
                              </w:rPr>
                              <w:t>MÉRÉS, ÉRTÉKELÉS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7D6CD2" id="Szövegdoboz 34" o:spid="_x0000_s1070" type="#_x0000_t202" style="position:absolute;left:0;text-align:left;margin-left:2.65pt;margin-top:11.95pt;width:453.55pt;height:25.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" fillcolor="#c6d9f1" strokecolor="#b2a1c7" strokeweight="1pt">
                <v:shadow on="t" color="#3f3151" opacity=".5" offset="1pt"/>
                <v:textbox>
                  <w:txbxContent>
                    <w:p w:rsidR="00904E18" w:rsidRPr="00F43DF5" w:rsidRDefault="00904E18" w:rsidP="001B2E48">
                      <w:pPr>
                        <w:jc w:val="center"/>
                        <w:rPr>
                          <w:b/>
                          <w:szCs w:val="28"/>
                        </w:rPr>
                      </w:pPr>
                      <w:r w:rsidRPr="00F43DF5">
                        <w:rPr>
                          <w:b/>
                          <w:szCs w:val="28"/>
                        </w:rPr>
                        <w:t>MÉRÉS, ÉRTÉKELÉS</w:t>
                      </w:r>
                    </w:p>
                  </w:txbxContent>
                </v:textbox>
              </v:shape>
            </w:pict>
          </mc:Fallback>
        </mc:AlternateContent>
      </w:r>
    </w:p>
    <w:p w:rsidR="001B2E48" w:rsidRPr="001B2E48" w:rsidRDefault="001B2E48" w:rsidP="001B2E48">
      <w:pPr>
        <w:spacing w:line="360" w:lineRule="auto"/>
        <w:jc w:val="both"/>
      </w:pPr>
    </w:p>
    <w:p w:rsidR="001B2E48" w:rsidRPr="001B2E48" w:rsidRDefault="001B2E48" w:rsidP="001B2E48">
      <w:pPr>
        <w:spacing w:line="360" w:lineRule="auto"/>
        <w:jc w:val="both"/>
      </w:pPr>
    </w:p>
    <w:p w:rsidR="001B2E48" w:rsidRPr="001B2E48" w:rsidRDefault="001B2E48" w:rsidP="001B2E48">
      <w:pPr>
        <w:spacing w:line="360" w:lineRule="auto"/>
        <w:jc w:val="both"/>
      </w:pPr>
      <w:r w:rsidRPr="001B2E48">
        <w:rPr>
          <w:rFonts w:eastAsia="Calibri"/>
        </w:rPr>
        <w:t>Intézményünk pedagógiai gyakorlatával összhangban, ebben a nevelési évben is e</w:t>
      </w:r>
      <w:r w:rsidR="00A46F17">
        <w:rPr>
          <w:rFonts w:eastAsia="Calibri"/>
        </w:rPr>
        <w:t>lvégeztük pedagógiai ellenőrzéseket és értékeléseket</w:t>
      </w:r>
      <w:r w:rsidRPr="001B2E48">
        <w:t xml:space="preserve">. </w:t>
      </w:r>
    </w:p>
    <w:p w:rsidR="001B2E48" w:rsidRPr="001B2E48" w:rsidRDefault="001B2E48" w:rsidP="0078757C">
      <w:pPr>
        <w:numPr>
          <w:ilvl w:val="0"/>
          <w:numId w:val="27"/>
        </w:numPr>
        <w:spacing w:line="360" w:lineRule="auto"/>
        <w:contextualSpacing/>
        <w:jc w:val="both"/>
      </w:pPr>
      <w:r w:rsidRPr="001B2E48">
        <w:t xml:space="preserve">Óvodánkban a pedagógusok a gyermeki fejlődést folyamatosan követik, </w:t>
      </w:r>
      <w:r w:rsidRPr="001B2E48">
        <w:rPr>
          <w:rFonts w:eastAsia="Calibri"/>
          <w:lang w:eastAsia="en-US"/>
        </w:rPr>
        <w:t>„Egyéni fejlettségmérő</w:t>
      </w:r>
      <w:r w:rsidRPr="001B2E48">
        <w:t xml:space="preserve"> lapon” dokumentálják. Az</w:t>
      </w:r>
      <w:r w:rsidRPr="001B2E48">
        <w:rPr>
          <w:rFonts w:eastAsia="Calibri"/>
          <w:lang w:eastAsia="en-US"/>
        </w:rPr>
        <w:t xml:space="preserve"> SNI-s, BTMN-s és tehetséges gyermekek fejlesztése érdekében a pedagógusok fejlesztési tervet készítettek.</w:t>
      </w:r>
    </w:p>
    <w:p w:rsidR="001B2E48" w:rsidRPr="00A46F17" w:rsidRDefault="001B2E48" w:rsidP="0078757C">
      <w:pPr>
        <w:numPr>
          <w:ilvl w:val="0"/>
          <w:numId w:val="27"/>
        </w:numPr>
        <w:spacing w:line="360" w:lineRule="auto"/>
        <w:contextualSpacing/>
        <w:jc w:val="both"/>
      </w:pPr>
      <w:r w:rsidRPr="001B2E48">
        <w:rPr>
          <w:rFonts w:eastAsia="Calibri"/>
          <w:lang w:eastAsia="en-US"/>
        </w:rPr>
        <w:t>Minden csoportban, a gyermekek fejlődését figyelemb</w:t>
      </w:r>
      <w:r w:rsidR="00A46F17">
        <w:rPr>
          <w:rFonts w:eastAsia="Calibri"/>
          <w:lang w:eastAsia="en-US"/>
        </w:rPr>
        <w:t>e véve félévente elkészültek a n</w:t>
      </w:r>
      <w:r w:rsidRPr="001B2E48">
        <w:rPr>
          <w:rFonts w:eastAsia="Calibri"/>
          <w:lang w:eastAsia="en-US"/>
        </w:rPr>
        <w:t>evelési tervek, melynek értékelése szintén félévente megtörtént. A pedagógusok a gyerekekkel k</w:t>
      </w:r>
      <w:r w:rsidR="00A46F17">
        <w:rPr>
          <w:rFonts w:eastAsia="Calibri"/>
          <w:lang w:eastAsia="en-US"/>
        </w:rPr>
        <w:t>özösen p</w:t>
      </w:r>
      <w:r w:rsidRPr="001B2E48">
        <w:rPr>
          <w:rFonts w:eastAsiaTheme="minorEastAsia"/>
          <w:lang w:eastAsia="en-US"/>
        </w:rPr>
        <w:t>rojektszerű rajzos megfigyeléseket végeztek.</w:t>
      </w:r>
      <w:r w:rsidRPr="001B2E48">
        <w:rPr>
          <w:rFonts w:eastAsia="Calibri"/>
          <w:lang w:eastAsia="en-US"/>
        </w:rPr>
        <w:t xml:space="preserve"> Negyedévente értékelték tevékenységi tervük megvalósulását.</w:t>
      </w:r>
    </w:p>
    <w:p w:rsidR="00F43DF5" w:rsidRPr="001B2E48" w:rsidRDefault="00F43DF5" w:rsidP="00F43DF5">
      <w:pPr>
        <w:contextualSpacing/>
        <w:jc w:val="both"/>
      </w:pPr>
    </w:p>
    <w:p w:rsidR="001B2E48" w:rsidRPr="001B2E48" w:rsidRDefault="001B2E48" w:rsidP="0078757C">
      <w:pPr>
        <w:numPr>
          <w:ilvl w:val="0"/>
          <w:numId w:val="27"/>
        </w:numPr>
        <w:spacing w:line="360" w:lineRule="auto"/>
        <w:contextualSpacing/>
        <w:jc w:val="both"/>
      </w:pPr>
      <w:r w:rsidRPr="001B2E48">
        <w:rPr>
          <w:rFonts w:eastAsiaTheme="minorEastAsia"/>
          <w:lang w:eastAsia="en-US"/>
        </w:rPr>
        <w:t xml:space="preserve">A közösség alakulását félévente vizsgálták, értékelték (szociometria) </w:t>
      </w:r>
    </w:p>
    <w:p w:rsidR="001B2E48" w:rsidRPr="001B2E48" w:rsidRDefault="001B2E48" w:rsidP="0078757C">
      <w:pPr>
        <w:numPr>
          <w:ilvl w:val="0"/>
          <w:numId w:val="27"/>
        </w:numPr>
        <w:spacing w:line="360" w:lineRule="auto"/>
        <w:contextualSpacing/>
        <w:jc w:val="both"/>
      </w:pPr>
      <w:r w:rsidRPr="001B2E48">
        <w:rPr>
          <w:rFonts w:eastAsiaTheme="minorEastAsia"/>
          <w:lang w:eastAsia="en-US"/>
        </w:rPr>
        <w:t>Év végén az iskolába készülő nagycsoportosok körében elkészítették a gyermeki elégedettség mérését.</w:t>
      </w:r>
    </w:p>
    <w:p w:rsidR="001B2E48" w:rsidRPr="001B2E48" w:rsidRDefault="001B2E48" w:rsidP="0078757C">
      <w:pPr>
        <w:numPr>
          <w:ilvl w:val="0"/>
          <w:numId w:val="27"/>
        </w:numPr>
        <w:spacing w:line="360" w:lineRule="auto"/>
        <w:contextualSpacing/>
        <w:jc w:val="both"/>
      </w:pPr>
      <w:r w:rsidRPr="001B2E48">
        <w:rPr>
          <w:rFonts w:eastAsiaTheme="minorEastAsia"/>
          <w:lang w:eastAsia="en-US"/>
        </w:rPr>
        <w:t>Az óvodába lépéskor, majd az óvodai nevelés befejezésével neveléseredményességi vizsgálatot végeztek a pedagógusok.</w:t>
      </w:r>
    </w:p>
    <w:p w:rsidR="001B2E48" w:rsidRPr="001B2E48" w:rsidRDefault="001B2E48" w:rsidP="0078757C">
      <w:pPr>
        <w:numPr>
          <w:ilvl w:val="0"/>
          <w:numId w:val="27"/>
        </w:numPr>
        <w:spacing w:line="360" w:lineRule="auto"/>
        <w:contextualSpacing/>
        <w:jc w:val="both"/>
      </w:pPr>
      <w:r w:rsidRPr="001B2E48">
        <w:t>Felmértük a szülők elégedettségét.</w:t>
      </w:r>
    </w:p>
    <w:p w:rsidR="001B2E48" w:rsidRPr="001B2E48" w:rsidRDefault="00A46F17" w:rsidP="0078757C">
      <w:pPr>
        <w:numPr>
          <w:ilvl w:val="0"/>
          <w:numId w:val="27"/>
        </w:numPr>
        <w:spacing w:after="240" w:line="360" w:lineRule="auto"/>
        <w:ind w:left="714" w:hanging="357"/>
        <w:jc w:val="both"/>
      </w:pPr>
      <w:r>
        <w:t>Értékeltük a tagóvoda-</w:t>
      </w:r>
      <w:r w:rsidR="001B2E48" w:rsidRPr="001B2E48">
        <w:t>vezető, a szakmai igazgató és helyettesei munkáját.</w:t>
      </w:r>
    </w:p>
    <w:p w:rsidR="001B2E48" w:rsidRPr="001B2E48" w:rsidRDefault="001B2E48" w:rsidP="00F43DF5">
      <w:pPr>
        <w:spacing w:after="240" w:line="360" w:lineRule="auto"/>
        <w:jc w:val="both"/>
      </w:pPr>
      <w:r w:rsidRPr="001B2E48">
        <w:t>A mérések eredményeiről folyamatosan tájékoztatjuk a szülőket, fejlesztési céllal visszacsatolunk a gyermekeknek, életkornak, fejlettségi szintnek megfelelően.</w:t>
      </w:r>
    </w:p>
    <w:p w:rsidR="001B2E48" w:rsidRPr="001B2E48" w:rsidRDefault="0092503E" w:rsidP="0092503E">
      <w:pPr>
        <w:spacing w:before="100" w:after="120" w:line="360" w:lineRule="auto"/>
        <w:jc w:val="both"/>
        <w:rPr>
          <w:rFonts w:eastAsia="Calibri"/>
          <w:b/>
          <w:i/>
          <w:lang w:eastAsia="en-US"/>
        </w:rPr>
      </w:pPr>
      <w:r>
        <w:rPr>
          <w:rFonts w:eastAsia="Calibri"/>
          <w:b/>
          <w:i/>
          <w:lang w:eastAsia="en-US"/>
        </w:rPr>
        <w:t>Neveléseredményességi vizsgálat</w:t>
      </w:r>
    </w:p>
    <w:p w:rsidR="001B2E48" w:rsidRPr="001B2E48" w:rsidRDefault="00F43DF5" w:rsidP="00F43DF5">
      <w:pPr>
        <w:spacing w:before="100" w:after="200" w:line="360" w:lineRule="auto"/>
        <w:jc w:val="both"/>
        <w:rPr>
          <w:rFonts w:eastAsia="Calibri"/>
          <w:lang w:eastAsia="en-US"/>
        </w:rPr>
      </w:pPr>
      <w:r w:rsidRPr="001B2E48">
        <w:rPr>
          <w:rFonts w:eastAsia="Calibri"/>
          <w:noProof/>
        </w:rPr>
        <mc:AlternateContent>
          <mc:Choice Requires="wps">
            <w:drawing>
              <wp:anchor distT="0" distB="0" distL="114300" distR="114300" simplePos="0" relativeHeight="251731968" behindDoc="1" locked="0" layoutInCell="1" allowOverlap="1" wp14:anchorId="63248F8A" wp14:editId="0CA39F04">
                <wp:simplePos x="0" y="0"/>
                <wp:positionH relativeFrom="column">
                  <wp:posOffset>651510</wp:posOffset>
                </wp:positionH>
                <wp:positionV relativeFrom="paragraph">
                  <wp:posOffset>1089660</wp:posOffset>
                </wp:positionV>
                <wp:extent cx="4610100" cy="1403985"/>
                <wp:effectExtent l="0" t="0" r="19050" b="10160"/>
                <wp:wrapNone/>
                <wp:docPr id="35"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0100" cy="1403985"/>
                        </a:xfrm>
                        <a:prstGeom prst="rect">
                          <a:avLst/>
                        </a:prstGeom>
                        <a:solidFill>
                          <a:srgbClr val="FFFFFF"/>
                        </a:solidFill>
                        <a:ln w="9525">
                          <a:solidFill>
                            <a:sysClr val="window" lastClr="FFFFFF"/>
                          </a:solidFill>
                          <a:miter lim="800000"/>
                          <a:headEnd/>
                          <a:tailEnd/>
                        </a:ln>
                      </wps:spPr>
                      <wps:txbx>
                        <w:txbxContent>
                          <w:p w:rsidR="00904E18" w:rsidRPr="00C54F00" w:rsidRDefault="00904E18" w:rsidP="001B2E48">
                            <w:pPr>
                              <w:jc w:val="center"/>
                              <w:rPr>
                                <w:sz w:val="22"/>
                              </w:rPr>
                            </w:pPr>
                            <w:r w:rsidRPr="00C54F00">
                              <w:rPr>
                                <w:sz w:val="22"/>
                              </w:rPr>
                              <w:t>CSOPORTONKÉNTI NEVELÉSEREDMÉNYESSÉG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248F8A" id="_x0000_s1071" type="#_x0000_t202" style="position:absolute;left:0;text-align:left;margin-left:51.3pt;margin-top:85.8pt;width:363pt;height:110.55pt;z-index:-2515845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" strokecolor="window">
                <v:textbox style="mso-fit-shape-to-text:t">
                  <w:txbxContent>
                    <w:p w:rsidR="00904E18" w:rsidRPr="00C54F00" w:rsidRDefault="00904E18" w:rsidP="001B2E48">
                      <w:pPr>
                        <w:jc w:val="center"/>
                        <w:rPr>
                          <w:sz w:val="22"/>
                        </w:rPr>
                      </w:pPr>
                      <w:r w:rsidRPr="00C54F00">
                        <w:rPr>
                          <w:sz w:val="22"/>
                        </w:rPr>
                        <w:t>CSOPORTONKÉNTI NEVELÉSEREDMÉNYESSÉG</w:t>
                      </w:r>
                    </w:p>
                  </w:txbxContent>
                </v:textbox>
              </v:shape>
            </w:pict>
          </mc:Fallback>
        </mc:AlternateContent>
      </w:r>
      <w:r w:rsidR="001B2E48" w:rsidRPr="001B2E48">
        <w:rPr>
          <w:rFonts w:eastAsia="Calibri"/>
          <w:lang w:eastAsia="en-US"/>
        </w:rPr>
        <w:t>A gyermekek neveltségi szintjét, képességeiket az óvodába lépés után egy hónap elteltével kilenc területen rögzítették az óvodapedagógusok a neveléseredményességi dokumentumban. A gyermekek neveléseredményességének alakulásáról május végén, az iskolába készülő nagycsoportosok kimene</w:t>
      </w:r>
      <w:r>
        <w:rPr>
          <w:rFonts w:eastAsia="Calibri"/>
          <w:lang w:eastAsia="en-US"/>
        </w:rPr>
        <w:t>ti méréséből kaptunk eredményt.</w:t>
      </w:r>
    </w:p>
    <w:p w:rsidR="001B2E48" w:rsidRPr="001B2E48" w:rsidRDefault="001B2E48" w:rsidP="001B2E48">
      <w:pPr>
        <w:spacing w:line="360" w:lineRule="auto"/>
        <w:contextualSpacing/>
        <w:jc w:val="both"/>
        <w:rPr>
          <w:rFonts w:eastAsia="Calibri"/>
          <w:lang w:eastAsia="en-US"/>
        </w:rPr>
      </w:pPr>
    </w:p>
    <w:p w:rsidR="001B2E48" w:rsidRPr="001B2E48" w:rsidRDefault="001B2E48" w:rsidP="001B2E48">
      <w:pPr>
        <w:spacing w:line="360" w:lineRule="auto"/>
        <w:jc w:val="both"/>
      </w:pPr>
      <w:r w:rsidRPr="001B2E48">
        <w:rPr>
          <w:noProof/>
        </w:rPr>
        <w:drawing>
          <wp:inline distT="0" distB="0" distL="0" distR="0" wp14:anchorId="32A790FE" wp14:editId="617237A3">
            <wp:extent cx="5760000" cy="2880000"/>
            <wp:effectExtent l="0" t="0" r="12700" b="15875"/>
            <wp:docPr id="92" name="Diagram 92"/>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F43DF5" w:rsidRDefault="001B2E48" w:rsidP="001B2E48">
      <w:pPr>
        <w:spacing w:before="100" w:after="200" w:line="360" w:lineRule="auto"/>
        <w:jc w:val="both"/>
        <w:rPr>
          <w:rFonts w:eastAsiaTheme="minorEastAsia"/>
          <w:lang w:eastAsia="en-US"/>
        </w:rPr>
      </w:pPr>
      <w:r w:rsidRPr="001B2E48">
        <w:rPr>
          <w:rFonts w:eastAsiaTheme="minorEastAsia"/>
          <w:lang w:eastAsia="en-US"/>
        </w:rPr>
        <w:t xml:space="preserve">A csoportok egyes területeken elért neveléseredményessége óvodába lépésekor átlagosan 26% - 49% között szóródtak; az óvodai nevelés végén elért eredményesség 70% - 98% közé esett. </w:t>
      </w:r>
    </w:p>
    <w:p w:rsidR="00F43DF5" w:rsidRDefault="00F43DF5" w:rsidP="00F43DF5">
      <w:pPr>
        <w:spacing w:before="100"/>
        <w:jc w:val="both"/>
        <w:rPr>
          <w:rFonts w:eastAsiaTheme="minorEastAsia"/>
          <w:lang w:eastAsia="en-US"/>
        </w:rPr>
      </w:pPr>
    </w:p>
    <w:p w:rsidR="001B2E48" w:rsidRPr="001B2E48" w:rsidRDefault="001B2E48" w:rsidP="00F43DF5">
      <w:pPr>
        <w:spacing w:after="240" w:line="360" w:lineRule="auto"/>
        <w:jc w:val="both"/>
        <w:rPr>
          <w:rFonts w:eastAsiaTheme="minorEastAsia"/>
          <w:lang w:eastAsia="en-US"/>
        </w:rPr>
      </w:pPr>
      <w:r w:rsidRPr="001B2E48">
        <w:rPr>
          <w:rFonts w:eastAsiaTheme="minorEastAsia"/>
          <w:lang w:eastAsia="en-US"/>
        </w:rPr>
        <w:t>A megvizsgált gyermekek száma csoportonként közel azonos volt: Cica (5 fő), Csiga (7 fő), Egérke (5 fő), Maci (7 fő), Nyuszi (5 fő) Süni (6 fő). Minden területet figyelembe véve a legkiemelkedőbb neveléseredményességi fejlődést a Csiga csoport mutatja, a többi csoportban a fejlődés átlagosnak mondható. Az összes területet megvizsgálva legkiegyensúlyozottabb fejlődést a Nyuszi (48% - 56%) és a Maci (48% - 64%) csoportok mutatnak.</w:t>
      </w:r>
    </w:p>
    <w:p w:rsidR="001B2E48" w:rsidRPr="001B2E48" w:rsidRDefault="001B2E48" w:rsidP="001B2E48">
      <w:pPr>
        <w:spacing w:before="100" w:after="200" w:line="360" w:lineRule="auto"/>
        <w:rPr>
          <w:rFonts w:eastAsiaTheme="minorEastAsia"/>
          <w:lang w:eastAsia="en-US"/>
        </w:rPr>
      </w:pPr>
      <w:r w:rsidRPr="001B2E48">
        <w:rPr>
          <w:rFonts w:eastAsiaTheme="minorEastAsia"/>
          <w:noProof/>
        </w:rPr>
        <mc:AlternateContent>
          <mc:Choice Requires="wps">
            <w:drawing>
              <wp:anchor distT="0" distB="0" distL="114300" distR="114300" simplePos="0" relativeHeight="251732992" behindDoc="1" locked="0" layoutInCell="1" allowOverlap="1" wp14:anchorId="7E506DF0" wp14:editId="6E967FFA">
                <wp:simplePos x="0" y="0"/>
                <wp:positionH relativeFrom="column">
                  <wp:posOffset>708660</wp:posOffset>
                </wp:positionH>
                <wp:positionV relativeFrom="paragraph">
                  <wp:posOffset>0</wp:posOffset>
                </wp:positionV>
                <wp:extent cx="4572000" cy="1403985"/>
                <wp:effectExtent l="0" t="0" r="19050" b="24765"/>
                <wp:wrapNone/>
                <wp:docPr id="56"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1403985"/>
                        </a:xfrm>
                        <a:prstGeom prst="rect">
                          <a:avLst/>
                        </a:prstGeom>
                        <a:solidFill>
                          <a:srgbClr val="FFFFFF"/>
                        </a:solidFill>
                        <a:ln w="9525">
                          <a:solidFill>
                            <a:sysClr val="window" lastClr="FFFFFF"/>
                          </a:solidFill>
                          <a:miter lim="800000"/>
                          <a:headEnd/>
                          <a:tailEnd/>
                        </a:ln>
                      </wps:spPr>
                      <wps:txbx>
                        <w:txbxContent>
                          <w:p w:rsidR="00904E18" w:rsidRPr="00C54F00" w:rsidRDefault="00904E18" w:rsidP="00C54F00">
                            <w:pPr>
                              <w:ind w:left="-993" w:firstLine="993"/>
                              <w:rPr>
                                <w:sz w:val="22"/>
                              </w:rPr>
                            </w:pPr>
                            <w:r w:rsidRPr="00C54F00">
                              <w:rPr>
                                <w:sz w:val="22"/>
                              </w:rPr>
                              <w:t>CSOPORTONKÉNTI FEJLŐDÉS AZ EGYES TERÜLETEKEN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E506DF0" id="_x0000_s1072" type="#_x0000_t202" style="position:absolute;margin-left:55.8pt;margin-top:0;width:5in;height:110.55pt;z-index:-2515834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" strokecolor="window">
                <v:textbox style="mso-fit-shape-to-text:t">
                  <w:txbxContent>
                    <w:p w:rsidR="00904E18" w:rsidRPr="00C54F00" w:rsidRDefault="00904E18" w:rsidP="00C54F00">
                      <w:pPr>
                        <w:ind w:left="-993" w:firstLine="993"/>
                        <w:rPr>
                          <w:sz w:val="22"/>
                        </w:rPr>
                      </w:pPr>
                      <w:r w:rsidRPr="00C54F00">
                        <w:rPr>
                          <w:sz w:val="22"/>
                        </w:rPr>
                        <w:t>CSOPORTONKÉNTI FEJLŐDÉS AZ EGYES TERÜLETEKEN</w:t>
                      </w:r>
                    </w:p>
                  </w:txbxContent>
                </v:textbox>
              </v:shape>
            </w:pict>
          </mc:Fallback>
        </mc:AlternateContent>
      </w:r>
    </w:p>
    <w:p w:rsidR="001B2E48" w:rsidRPr="001B2E48" w:rsidRDefault="00326DDA" w:rsidP="001B2E48">
      <w:pPr>
        <w:spacing w:before="100" w:after="200" w:line="360" w:lineRule="auto"/>
        <w:rPr>
          <w:rFonts w:eastAsiaTheme="minorEastAsia"/>
          <w:lang w:eastAsia="en-US"/>
        </w:rPr>
      </w:pPr>
      <w:r>
        <w:rPr>
          <w:noProof/>
        </w:rPr>
        <w:drawing>
          <wp:inline distT="0" distB="0" distL="0" distR="0" wp14:anchorId="1729B1F6" wp14:editId="5E8A128B">
            <wp:extent cx="5760720" cy="2700000"/>
            <wp:effectExtent l="0" t="0" r="11430" b="24765"/>
            <wp:docPr id="78" name="Diagram 78"/>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tbl>
      <w:tblPr>
        <w:tblpPr w:leftFromText="141" w:rightFromText="141" w:vertAnchor="text" w:horzAnchor="margin" w:tblpX="70" w:tblpY="144"/>
        <w:tblW w:w="9017" w:type="dxa"/>
        <w:tblCellMar>
          <w:left w:w="70" w:type="dxa"/>
          <w:right w:w="70" w:type="dxa"/>
        </w:tblCellMar>
        <w:tblLook w:val="04A0" w:firstRow="1" w:lastRow="0" w:firstColumn="1" w:lastColumn="0" w:noHBand="0" w:noVBand="1"/>
      </w:tblPr>
      <w:tblGrid>
        <w:gridCol w:w="938"/>
        <w:gridCol w:w="850"/>
        <w:gridCol w:w="851"/>
        <w:gridCol w:w="850"/>
        <w:gridCol w:w="851"/>
        <w:gridCol w:w="850"/>
        <w:gridCol w:w="992"/>
        <w:gridCol w:w="851"/>
        <w:gridCol w:w="992"/>
        <w:gridCol w:w="992"/>
      </w:tblGrid>
      <w:tr w:rsidR="001B2E48" w:rsidRPr="001B2E48" w:rsidTr="00F43DF5">
        <w:trPr>
          <w:cantSplit/>
          <w:trHeight w:val="1907"/>
        </w:trPr>
        <w:tc>
          <w:tcPr>
            <w:tcW w:w="938" w:type="dxa"/>
            <w:tcBorders>
              <w:top w:val="single" w:sz="4" w:space="0" w:color="auto"/>
              <w:left w:val="single" w:sz="4" w:space="0" w:color="auto"/>
              <w:bottom w:val="single" w:sz="4" w:space="0" w:color="000000"/>
              <w:right w:val="single" w:sz="4" w:space="0" w:color="auto"/>
            </w:tcBorders>
            <w:shd w:val="clear" w:color="auto" w:fill="auto"/>
            <w:vAlign w:val="bottom"/>
            <w:hideMark/>
          </w:tcPr>
          <w:p w:rsidR="001B2E48" w:rsidRPr="001B2E48" w:rsidRDefault="001B2E48" w:rsidP="00F43DF5">
            <w:pPr>
              <w:rPr>
                <w:color w:val="000000"/>
                <w:sz w:val="22"/>
                <w:szCs w:val="22"/>
              </w:rPr>
            </w:pPr>
            <w:r w:rsidRPr="001B2E48">
              <w:rPr>
                <w:color w:val="000000"/>
                <w:sz w:val="22"/>
                <w:szCs w:val="22"/>
              </w:rPr>
              <w:t> </w:t>
            </w:r>
          </w:p>
        </w:tc>
        <w:tc>
          <w:tcPr>
            <w:tcW w:w="850" w:type="dxa"/>
            <w:tcBorders>
              <w:top w:val="single" w:sz="4" w:space="0" w:color="auto"/>
              <w:left w:val="nil"/>
              <w:bottom w:val="single" w:sz="4" w:space="0" w:color="000000"/>
              <w:right w:val="single" w:sz="4" w:space="0" w:color="000000"/>
            </w:tcBorders>
            <w:shd w:val="clear" w:color="auto" w:fill="auto"/>
            <w:textDirection w:val="btLr"/>
            <w:vAlign w:val="center"/>
            <w:hideMark/>
          </w:tcPr>
          <w:p w:rsidR="001B2E48" w:rsidRPr="001B2E48" w:rsidRDefault="001B2E48" w:rsidP="00F43DF5">
            <w:pPr>
              <w:ind w:left="113" w:right="113"/>
              <w:jc w:val="center"/>
              <w:rPr>
                <w:color w:val="000000"/>
                <w:sz w:val="22"/>
                <w:szCs w:val="22"/>
              </w:rPr>
            </w:pPr>
            <w:r w:rsidRPr="001B2E48">
              <w:rPr>
                <w:color w:val="000000"/>
                <w:sz w:val="22"/>
                <w:szCs w:val="22"/>
              </w:rPr>
              <w:t>EGÉSZSÉGES ÉLETMÓD</w:t>
            </w:r>
          </w:p>
        </w:tc>
        <w:tc>
          <w:tcPr>
            <w:tcW w:w="851" w:type="dxa"/>
            <w:tcBorders>
              <w:top w:val="single" w:sz="4" w:space="0" w:color="auto"/>
              <w:left w:val="nil"/>
              <w:bottom w:val="single" w:sz="4" w:space="0" w:color="000000"/>
              <w:right w:val="single" w:sz="4" w:space="0" w:color="000000"/>
            </w:tcBorders>
            <w:shd w:val="clear" w:color="auto" w:fill="auto"/>
            <w:textDirection w:val="btLr"/>
            <w:vAlign w:val="center"/>
            <w:hideMark/>
          </w:tcPr>
          <w:p w:rsidR="001B2E48" w:rsidRPr="001B2E48" w:rsidRDefault="001B2E48" w:rsidP="00F43DF5">
            <w:pPr>
              <w:ind w:left="113" w:right="113"/>
              <w:jc w:val="center"/>
              <w:rPr>
                <w:color w:val="000000"/>
                <w:sz w:val="22"/>
                <w:szCs w:val="22"/>
              </w:rPr>
            </w:pPr>
            <w:r w:rsidRPr="001B2E48">
              <w:rPr>
                <w:color w:val="000000"/>
                <w:sz w:val="22"/>
                <w:szCs w:val="22"/>
              </w:rPr>
              <w:t>ÉRZELMI NEVELÉS</w:t>
            </w:r>
          </w:p>
        </w:tc>
        <w:tc>
          <w:tcPr>
            <w:tcW w:w="850" w:type="dxa"/>
            <w:tcBorders>
              <w:top w:val="single" w:sz="4" w:space="0" w:color="auto"/>
              <w:left w:val="nil"/>
              <w:bottom w:val="single" w:sz="4" w:space="0" w:color="000000"/>
              <w:right w:val="single" w:sz="4" w:space="0" w:color="000000"/>
            </w:tcBorders>
            <w:shd w:val="clear" w:color="auto" w:fill="auto"/>
            <w:textDirection w:val="btLr"/>
            <w:vAlign w:val="center"/>
            <w:hideMark/>
          </w:tcPr>
          <w:p w:rsidR="001B2E48" w:rsidRPr="001B2E48" w:rsidRDefault="001B2E48" w:rsidP="00F43DF5">
            <w:pPr>
              <w:ind w:left="113" w:right="113"/>
              <w:jc w:val="center"/>
              <w:rPr>
                <w:color w:val="000000"/>
                <w:sz w:val="22"/>
                <w:szCs w:val="22"/>
              </w:rPr>
            </w:pPr>
            <w:r w:rsidRPr="001B2E48">
              <w:rPr>
                <w:color w:val="000000"/>
                <w:sz w:val="22"/>
                <w:szCs w:val="22"/>
              </w:rPr>
              <w:t>JÁTÉK</w:t>
            </w:r>
          </w:p>
        </w:tc>
        <w:tc>
          <w:tcPr>
            <w:tcW w:w="851" w:type="dxa"/>
            <w:tcBorders>
              <w:top w:val="single" w:sz="4" w:space="0" w:color="auto"/>
              <w:left w:val="nil"/>
              <w:bottom w:val="single" w:sz="4" w:space="0" w:color="000000"/>
              <w:right w:val="single" w:sz="4" w:space="0" w:color="000000"/>
            </w:tcBorders>
            <w:shd w:val="clear" w:color="auto" w:fill="auto"/>
            <w:textDirection w:val="btLr"/>
            <w:vAlign w:val="center"/>
            <w:hideMark/>
          </w:tcPr>
          <w:p w:rsidR="001B2E48" w:rsidRPr="001B2E48" w:rsidRDefault="001B2E48" w:rsidP="00F43DF5">
            <w:pPr>
              <w:ind w:left="113" w:right="113"/>
              <w:jc w:val="center"/>
              <w:rPr>
                <w:color w:val="000000"/>
                <w:sz w:val="22"/>
                <w:szCs w:val="22"/>
              </w:rPr>
            </w:pPr>
            <w:r w:rsidRPr="001B2E48">
              <w:rPr>
                <w:color w:val="000000"/>
                <w:sz w:val="22"/>
                <w:szCs w:val="22"/>
              </w:rPr>
              <w:t>VERSELÉS, MESÉLÉS</w:t>
            </w:r>
          </w:p>
        </w:tc>
        <w:tc>
          <w:tcPr>
            <w:tcW w:w="850" w:type="dxa"/>
            <w:tcBorders>
              <w:top w:val="single" w:sz="4" w:space="0" w:color="auto"/>
              <w:left w:val="nil"/>
              <w:bottom w:val="single" w:sz="4" w:space="0" w:color="000000"/>
              <w:right w:val="single" w:sz="4" w:space="0" w:color="000000"/>
            </w:tcBorders>
            <w:shd w:val="clear" w:color="auto" w:fill="auto"/>
            <w:textDirection w:val="btLr"/>
            <w:vAlign w:val="center"/>
            <w:hideMark/>
          </w:tcPr>
          <w:p w:rsidR="001B2E48" w:rsidRPr="001B2E48" w:rsidRDefault="001B2E48" w:rsidP="00F43DF5">
            <w:pPr>
              <w:ind w:left="113" w:right="113"/>
              <w:jc w:val="center"/>
              <w:rPr>
                <w:color w:val="000000"/>
                <w:sz w:val="22"/>
                <w:szCs w:val="22"/>
              </w:rPr>
            </w:pPr>
            <w:r w:rsidRPr="001B2E48">
              <w:rPr>
                <w:color w:val="000000"/>
                <w:sz w:val="22"/>
                <w:szCs w:val="22"/>
              </w:rPr>
              <w:t>ÉNEK, ZENE, ÉNEKES JÁTÉK, GY. TÁNC</w:t>
            </w:r>
          </w:p>
        </w:tc>
        <w:tc>
          <w:tcPr>
            <w:tcW w:w="992" w:type="dxa"/>
            <w:tcBorders>
              <w:top w:val="single" w:sz="4" w:space="0" w:color="auto"/>
              <w:left w:val="nil"/>
              <w:bottom w:val="single" w:sz="4" w:space="0" w:color="000000"/>
              <w:right w:val="single" w:sz="4" w:space="0" w:color="000000"/>
            </w:tcBorders>
            <w:shd w:val="clear" w:color="auto" w:fill="auto"/>
            <w:textDirection w:val="btLr"/>
            <w:vAlign w:val="center"/>
            <w:hideMark/>
          </w:tcPr>
          <w:p w:rsidR="001B2E48" w:rsidRPr="001B2E48" w:rsidRDefault="001B2E48" w:rsidP="00F43DF5">
            <w:pPr>
              <w:ind w:left="113" w:right="113"/>
              <w:jc w:val="center"/>
              <w:rPr>
                <w:color w:val="000000"/>
                <w:sz w:val="22"/>
                <w:szCs w:val="22"/>
              </w:rPr>
            </w:pPr>
            <w:r w:rsidRPr="001B2E48">
              <w:rPr>
                <w:color w:val="000000"/>
                <w:sz w:val="22"/>
                <w:szCs w:val="22"/>
              </w:rPr>
              <w:t>RAJZOLÁS, FESTÉS, MINTÁZÁS, KÉZIMUNKA</w:t>
            </w:r>
          </w:p>
        </w:tc>
        <w:tc>
          <w:tcPr>
            <w:tcW w:w="851" w:type="dxa"/>
            <w:tcBorders>
              <w:top w:val="single" w:sz="4" w:space="0" w:color="auto"/>
              <w:left w:val="nil"/>
              <w:bottom w:val="single" w:sz="4" w:space="0" w:color="000000"/>
              <w:right w:val="single" w:sz="4" w:space="0" w:color="000000"/>
            </w:tcBorders>
            <w:shd w:val="clear" w:color="auto" w:fill="auto"/>
            <w:textDirection w:val="btLr"/>
            <w:vAlign w:val="center"/>
            <w:hideMark/>
          </w:tcPr>
          <w:p w:rsidR="001B2E48" w:rsidRPr="001B2E48" w:rsidRDefault="001B2E48" w:rsidP="00F43DF5">
            <w:pPr>
              <w:ind w:left="113" w:right="113"/>
              <w:jc w:val="center"/>
              <w:rPr>
                <w:color w:val="000000"/>
                <w:sz w:val="22"/>
                <w:szCs w:val="22"/>
              </w:rPr>
            </w:pPr>
            <w:r w:rsidRPr="001B2E48">
              <w:rPr>
                <w:color w:val="000000"/>
                <w:sz w:val="22"/>
                <w:szCs w:val="22"/>
              </w:rPr>
              <w:t>MOZGÁS</w:t>
            </w:r>
          </w:p>
        </w:tc>
        <w:tc>
          <w:tcPr>
            <w:tcW w:w="992" w:type="dxa"/>
            <w:tcBorders>
              <w:top w:val="single" w:sz="4" w:space="0" w:color="auto"/>
              <w:left w:val="nil"/>
              <w:bottom w:val="single" w:sz="4" w:space="0" w:color="000000"/>
              <w:right w:val="single" w:sz="4" w:space="0" w:color="000000"/>
            </w:tcBorders>
            <w:shd w:val="clear" w:color="auto" w:fill="auto"/>
            <w:textDirection w:val="btLr"/>
            <w:vAlign w:val="center"/>
            <w:hideMark/>
          </w:tcPr>
          <w:p w:rsidR="001B2E48" w:rsidRPr="001B2E48" w:rsidRDefault="001B2E48" w:rsidP="00F43DF5">
            <w:pPr>
              <w:ind w:left="113" w:right="113"/>
              <w:jc w:val="center"/>
              <w:rPr>
                <w:color w:val="000000"/>
                <w:sz w:val="22"/>
                <w:szCs w:val="22"/>
              </w:rPr>
            </w:pPr>
            <w:r w:rsidRPr="001B2E48">
              <w:rPr>
                <w:color w:val="000000"/>
                <w:sz w:val="22"/>
                <w:szCs w:val="22"/>
              </w:rPr>
              <w:t>KÜLSŐ VILÁG TEV. MEGISMERÉSE</w:t>
            </w:r>
          </w:p>
        </w:tc>
        <w:tc>
          <w:tcPr>
            <w:tcW w:w="992" w:type="dxa"/>
            <w:tcBorders>
              <w:top w:val="single" w:sz="4" w:space="0" w:color="auto"/>
              <w:left w:val="nil"/>
              <w:bottom w:val="single" w:sz="4" w:space="0" w:color="000000"/>
              <w:right w:val="single" w:sz="4" w:space="0" w:color="000000"/>
            </w:tcBorders>
            <w:shd w:val="clear" w:color="auto" w:fill="auto"/>
            <w:textDirection w:val="btLr"/>
            <w:vAlign w:val="center"/>
            <w:hideMark/>
          </w:tcPr>
          <w:p w:rsidR="001B2E48" w:rsidRPr="001B2E48" w:rsidRDefault="001B2E48" w:rsidP="00F43DF5">
            <w:pPr>
              <w:ind w:left="113" w:right="113"/>
              <w:jc w:val="center"/>
              <w:rPr>
                <w:color w:val="000000"/>
                <w:sz w:val="22"/>
                <w:szCs w:val="22"/>
              </w:rPr>
            </w:pPr>
            <w:r w:rsidRPr="001B2E48">
              <w:rPr>
                <w:color w:val="000000"/>
                <w:sz w:val="22"/>
                <w:szCs w:val="22"/>
              </w:rPr>
              <w:t>MUNKA</w:t>
            </w:r>
          </w:p>
        </w:tc>
      </w:tr>
      <w:tr w:rsidR="001B2E48" w:rsidRPr="001B2E48" w:rsidTr="00F43DF5">
        <w:trPr>
          <w:trHeight w:val="404"/>
        </w:trPr>
        <w:tc>
          <w:tcPr>
            <w:tcW w:w="938" w:type="dxa"/>
            <w:tcBorders>
              <w:top w:val="single" w:sz="4" w:space="0" w:color="000000"/>
              <w:left w:val="single" w:sz="4" w:space="0" w:color="auto"/>
              <w:bottom w:val="single" w:sz="4" w:space="0" w:color="000000"/>
              <w:right w:val="single" w:sz="4" w:space="0" w:color="auto"/>
            </w:tcBorders>
            <w:shd w:val="clear" w:color="auto" w:fill="auto"/>
            <w:noWrap/>
            <w:vAlign w:val="bottom"/>
            <w:hideMark/>
          </w:tcPr>
          <w:p w:rsidR="001B2E48" w:rsidRPr="001B2E48" w:rsidRDefault="001B2E48" w:rsidP="00F43DF5">
            <w:pPr>
              <w:rPr>
                <w:color w:val="000000"/>
                <w:sz w:val="22"/>
                <w:szCs w:val="22"/>
              </w:rPr>
            </w:pPr>
            <w:r w:rsidRPr="001B2E48">
              <w:rPr>
                <w:color w:val="000000"/>
                <w:sz w:val="22"/>
                <w:szCs w:val="22"/>
              </w:rPr>
              <w:t>Cica</w:t>
            </w:r>
          </w:p>
        </w:tc>
        <w:tc>
          <w:tcPr>
            <w:tcW w:w="850"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49%</w:t>
            </w:r>
          </w:p>
        </w:tc>
        <w:tc>
          <w:tcPr>
            <w:tcW w:w="851"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47%</w:t>
            </w:r>
          </w:p>
        </w:tc>
        <w:tc>
          <w:tcPr>
            <w:tcW w:w="850" w:type="dxa"/>
            <w:tcBorders>
              <w:top w:val="single" w:sz="4" w:space="0" w:color="000000"/>
              <w:left w:val="nil"/>
              <w:bottom w:val="single" w:sz="4" w:space="0" w:color="000000"/>
              <w:right w:val="single" w:sz="4" w:space="0" w:color="000000"/>
            </w:tcBorders>
            <w:shd w:val="clear" w:color="auto" w:fill="FABF8F" w:themeFill="accent6" w:themeFillTint="99"/>
            <w:noWrap/>
            <w:vAlign w:val="bottom"/>
            <w:hideMark/>
          </w:tcPr>
          <w:p w:rsidR="001B2E48" w:rsidRPr="001B2E48" w:rsidRDefault="001B2E48" w:rsidP="00F43DF5">
            <w:pPr>
              <w:jc w:val="center"/>
              <w:rPr>
                <w:color w:val="000000"/>
                <w:sz w:val="22"/>
                <w:szCs w:val="22"/>
              </w:rPr>
            </w:pPr>
            <w:r w:rsidRPr="001B2E48">
              <w:rPr>
                <w:color w:val="000000"/>
                <w:sz w:val="22"/>
                <w:szCs w:val="22"/>
              </w:rPr>
              <w:t>46%</w:t>
            </w:r>
          </w:p>
        </w:tc>
        <w:tc>
          <w:tcPr>
            <w:tcW w:w="851"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48%</w:t>
            </w:r>
          </w:p>
        </w:tc>
        <w:tc>
          <w:tcPr>
            <w:tcW w:w="850"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47%</w:t>
            </w:r>
          </w:p>
        </w:tc>
        <w:tc>
          <w:tcPr>
            <w:tcW w:w="992" w:type="dxa"/>
            <w:tcBorders>
              <w:top w:val="single" w:sz="4" w:space="0" w:color="000000"/>
              <w:left w:val="nil"/>
              <w:bottom w:val="single" w:sz="4" w:space="0" w:color="000000"/>
              <w:right w:val="single" w:sz="4" w:space="0" w:color="000000"/>
            </w:tcBorders>
            <w:shd w:val="clear" w:color="auto" w:fill="C2D69B" w:themeFill="accent3" w:themeFillTint="99"/>
            <w:noWrap/>
            <w:vAlign w:val="bottom"/>
            <w:hideMark/>
          </w:tcPr>
          <w:p w:rsidR="001B2E48" w:rsidRPr="001B2E48" w:rsidRDefault="001B2E48" w:rsidP="00F43DF5">
            <w:pPr>
              <w:jc w:val="center"/>
              <w:rPr>
                <w:color w:val="000000"/>
                <w:sz w:val="22"/>
                <w:szCs w:val="22"/>
              </w:rPr>
            </w:pPr>
            <w:r w:rsidRPr="001B2E48">
              <w:rPr>
                <w:color w:val="000000"/>
                <w:sz w:val="22"/>
                <w:szCs w:val="22"/>
              </w:rPr>
              <w:t>55%</w:t>
            </w:r>
          </w:p>
        </w:tc>
        <w:tc>
          <w:tcPr>
            <w:tcW w:w="851"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48%</w:t>
            </w:r>
          </w:p>
        </w:tc>
        <w:tc>
          <w:tcPr>
            <w:tcW w:w="992"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51%</w:t>
            </w:r>
          </w:p>
        </w:tc>
        <w:tc>
          <w:tcPr>
            <w:tcW w:w="992" w:type="dxa"/>
            <w:tcBorders>
              <w:top w:val="single" w:sz="4" w:space="0" w:color="000000"/>
              <w:left w:val="nil"/>
              <w:bottom w:val="single" w:sz="4" w:space="0" w:color="000000"/>
              <w:right w:val="single" w:sz="4" w:space="0" w:color="000000"/>
            </w:tcBorders>
            <w:shd w:val="clear" w:color="auto" w:fill="C2D69B" w:themeFill="accent3" w:themeFillTint="99"/>
            <w:noWrap/>
            <w:vAlign w:val="bottom"/>
            <w:hideMark/>
          </w:tcPr>
          <w:p w:rsidR="001B2E48" w:rsidRPr="001B2E48" w:rsidRDefault="001B2E48" w:rsidP="00F43DF5">
            <w:pPr>
              <w:jc w:val="center"/>
              <w:rPr>
                <w:color w:val="000000"/>
                <w:sz w:val="22"/>
                <w:szCs w:val="22"/>
              </w:rPr>
            </w:pPr>
            <w:r w:rsidRPr="001B2E48">
              <w:rPr>
                <w:color w:val="000000"/>
                <w:sz w:val="22"/>
                <w:szCs w:val="22"/>
              </w:rPr>
              <w:t>55%</w:t>
            </w:r>
          </w:p>
        </w:tc>
      </w:tr>
      <w:tr w:rsidR="001B2E48" w:rsidRPr="001B2E48" w:rsidTr="00F43DF5">
        <w:trPr>
          <w:trHeight w:val="410"/>
        </w:trPr>
        <w:tc>
          <w:tcPr>
            <w:tcW w:w="938" w:type="dxa"/>
            <w:tcBorders>
              <w:top w:val="single" w:sz="4" w:space="0" w:color="000000"/>
              <w:left w:val="single" w:sz="4" w:space="0" w:color="auto"/>
              <w:bottom w:val="single" w:sz="4" w:space="0" w:color="000000"/>
              <w:right w:val="single" w:sz="4" w:space="0" w:color="auto"/>
            </w:tcBorders>
            <w:shd w:val="clear" w:color="auto" w:fill="auto"/>
            <w:noWrap/>
            <w:vAlign w:val="bottom"/>
            <w:hideMark/>
          </w:tcPr>
          <w:p w:rsidR="001B2E48" w:rsidRPr="001B2E48" w:rsidRDefault="001B2E48" w:rsidP="00F43DF5">
            <w:pPr>
              <w:rPr>
                <w:color w:val="000000"/>
                <w:sz w:val="22"/>
                <w:szCs w:val="22"/>
              </w:rPr>
            </w:pPr>
            <w:r w:rsidRPr="001B2E48">
              <w:rPr>
                <w:color w:val="000000"/>
                <w:sz w:val="22"/>
                <w:szCs w:val="22"/>
              </w:rPr>
              <w:t>Csiga</w:t>
            </w:r>
          </w:p>
        </w:tc>
        <w:tc>
          <w:tcPr>
            <w:tcW w:w="850" w:type="dxa"/>
            <w:tcBorders>
              <w:top w:val="single" w:sz="4" w:space="0" w:color="000000"/>
              <w:left w:val="nil"/>
              <w:bottom w:val="single" w:sz="4" w:space="0" w:color="000000"/>
              <w:right w:val="single" w:sz="4" w:space="0" w:color="000000"/>
            </w:tcBorders>
            <w:shd w:val="clear" w:color="auto" w:fill="FABF8F" w:themeFill="accent6" w:themeFillTint="99"/>
            <w:noWrap/>
            <w:vAlign w:val="bottom"/>
            <w:hideMark/>
          </w:tcPr>
          <w:p w:rsidR="001B2E48" w:rsidRPr="001B2E48" w:rsidRDefault="001B2E48" w:rsidP="00F43DF5">
            <w:pPr>
              <w:jc w:val="center"/>
              <w:rPr>
                <w:color w:val="000000"/>
                <w:sz w:val="22"/>
                <w:szCs w:val="22"/>
              </w:rPr>
            </w:pPr>
            <w:r w:rsidRPr="001B2E48">
              <w:rPr>
                <w:color w:val="000000"/>
                <w:sz w:val="22"/>
                <w:szCs w:val="22"/>
              </w:rPr>
              <w:t>59%</w:t>
            </w:r>
          </w:p>
        </w:tc>
        <w:tc>
          <w:tcPr>
            <w:tcW w:w="851"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67%</w:t>
            </w:r>
          </w:p>
        </w:tc>
        <w:tc>
          <w:tcPr>
            <w:tcW w:w="850" w:type="dxa"/>
            <w:tcBorders>
              <w:top w:val="single" w:sz="4" w:space="0" w:color="000000"/>
              <w:left w:val="nil"/>
              <w:bottom w:val="single" w:sz="4" w:space="0" w:color="000000"/>
              <w:right w:val="single" w:sz="4" w:space="0" w:color="000000"/>
            </w:tcBorders>
            <w:shd w:val="clear" w:color="auto" w:fill="C2D69B" w:themeFill="accent3" w:themeFillTint="99"/>
            <w:noWrap/>
            <w:vAlign w:val="bottom"/>
            <w:hideMark/>
          </w:tcPr>
          <w:p w:rsidR="001B2E48" w:rsidRPr="001B2E48" w:rsidRDefault="001B2E48" w:rsidP="00F43DF5">
            <w:pPr>
              <w:jc w:val="center"/>
              <w:rPr>
                <w:color w:val="000000"/>
                <w:sz w:val="22"/>
                <w:szCs w:val="22"/>
              </w:rPr>
            </w:pPr>
            <w:r w:rsidRPr="001B2E48">
              <w:rPr>
                <w:color w:val="000000"/>
                <w:sz w:val="22"/>
                <w:szCs w:val="22"/>
              </w:rPr>
              <w:t>69%</w:t>
            </w:r>
          </w:p>
        </w:tc>
        <w:tc>
          <w:tcPr>
            <w:tcW w:w="851"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60%</w:t>
            </w:r>
          </w:p>
        </w:tc>
        <w:tc>
          <w:tcPr>
            <w:tcW w:w="850"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62%</w:t>
            </w:r>
          </w:p>
        </w:tc>
        <w:tc>
          <w:tcPr>
            <w:tcW w:w="992"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67%</w:t>
            </w:r>
          </w:p>
        </w:tc>
        <w:tc>
          <w:tcPr>
            <w:tcW w:w="851"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63%</w:t>
            </w:r>
          </w:p>
        </w:tc>
        <w:tc>
          <w:tcPr>
            <w:tcW w:w="992"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68%</w:t>
            </w:r>
          </w:p>
        </w:tc>
        <w:tc>
          <w:tcPr>
            <w:tcW w:w="992" w:type="dxa"/>
            <w:tcBorders>
              <w:top w:val="single" w:sz="4" w:space="0" w:color="000000"/>
              <w:left w:val="nil"/>
              <w:bottom w:val="single" w:sz="4" w:space="0" w:color="000000"/>
              <w:right w:val="single" w:sz="4" w:space="0" w:color="000000"/>
            </w:tcBorders>
            <w:shd w:val="clear" w:color="auto" w:fill="C2D69B" w:themeFill="accent3" w:themeFillTint="99"/>
            <w:noWrap/>
            <w:vAlign w:val="bottom"/>
            <w:hideMark/>
          </w:tcPr>
          <w:p w:rsidR="001B2E48" w:rsidRPr="001B2E48" w:rsidRDefault="001B2E48" w:rsidP="00F43DF5">
            <w:pPr>
              <w:jc w:val="center"/>
              <w:rPr>
                <w:color w:val="000000"/>
                <w:sz w:val="22"/>
                <w:szCs w:val="22"/>
              </w:rPr>
            </w:pPr>
            <w:r w:rsidRPr="001B2E48">
              <w:rPr>
                <w:color w:val="000000"/>
                <w:sz w:val="22"/>
                <w:szCs w:val="22"/>
              </w:rPr>
              <w:t>69%</w:t>
            </w:r>
          </w:p>
        </w:tc>
      </w:tr>
      <w:tr w:rsidR="001B2E48" w:rsidRPr="001B2E48" w:rsidTr="00F43DF5">
        <w:trPr>
          <w:trHeight w:val="415"/>
        </w:trPr>
        <w:tc>
          <w:tcPr>
            <w:tcW w:w="938" w:type="dxa"/>
            <w:tcBorders>
              <w:top w:val="single" w:sz="4" w:space="0" w:color="000000"/>
              <w:left w:val="single" w:sz="4" w:space="0" w:color="auto"/>
              <w:bottom w:val="single" w:sz="4" w:space="0" w:color="000000"/>
              <w:right w:val="single" w:sz="4" w:space="0" w:color="auto"/>
            </w:tcBorders>
            <w:shd w:val="clear" w:color="auto" w:fill="auto"/>
            <w:noWrap/>
            <w:vAlign w:val="bottom"/>
            <w:hideMark/>
          </w:tcPr>
          <w:p w:rsidR="001B2E48" w:rsidRPr="001B2E48" w:rsidRDefault="001B2E48" w:rsidP="00F43DF5">
            <w:pPr>
              <w:rPr>
                <w:color w:val="000000"/>
                <w:sz w:val="22"/>
                <w:szCs w:val="22"/>
              </w:rPr>
            </w:pPr>
            <w:r w:rsidRPr="001B2E48">
              <w:rPr>
                <w:color w:val="000000"/>
                <w:sz w:val="22"/>
                <w:szCs w:val="22"/>
              </w:rPr>
              <w:t>Egérke</w:t>
            </w:r>
          </w:p>
        </w:tc>
        <w:tc>
          <w:tcPr>
            <w:tcW w:w="850"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49%</w:t>
            </w:r>
          </w:p>
        </w:tc>
        <w:tc>
          <w:tcPr>
            <w:tcW w:w="851" w:type="dxa"/>
            <w:tcBorders>
              <w:top w:val="single" w:sz="4" w:space="0" w:color="000000"/>
              <w:left w:val="nil"/>
              <w:bottom w:val="single" w:sz="4" w:space="0" w:color="000000"/>
              <w:right w:val="single" w:sz="4" w:space="0" w:color="000000"/>
            </w:tcBorders>
            <w:shd w:val="clear" w:color="auto" w:fill="FABF8F" w:themeFill="accent6" w:themeFillTint="99"/>
            <w:noWrap/>
            <w:vAlign w:val="bottom"/>
            <w:hideMark/>
          </w:tcPr>
          <w:p w:rsidR="001B2E48" w:rsidRPr="001B2E48" w:rsidRDefault="001B2E48" w:rsidP="00F43DF5">
            <w:pPr>
              <w:jc w:val="center"/>
              <w:rPr>
                <w:color w:val="000000"/>
                <w:sz w:val="22"/>
                <w:szCs w:val="22"/>
              </w:rPr>
            </w:pPr>
            <w:r w:rsidRPr="001B2E48">
              <w:rPr>
                <w:color w:val="000000"/>
                <w:sz w:val="22"/>
                <w:szCs w:val="22"/>
              </w:rPr>
              <w:t>48%</w:t>
            </w:r>
          </w:p>
        </w:tc>
        <w:tc>
          <w:tcPr>
            <w:tcW w:w="850"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49%</w:t>
            </w:r>
          </w:p>
        </w:tc>
        <w:tc>
          <w:tcPr>
            <w:tcW w:w="851"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49%</w:t>
            </w:r>
          </w:p>
        </w:tc>
        <w:tc>
          <w:tcPr>
            <w:tcW w:w="850"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50%</w:t>
            </w:r>
          </w:p>
        </w:tc>
        <w:tc>
          <w:tcPr>
            <w:tcW w:w="992"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54%</w:t>
            </w:r>
          </w:p>
        </w:tc>
        <w:tc>
          <w:tcPr>
            <w:tcW w:w="851"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54%</w:t>
            </w:r>
          </w:p>
        </w:tc>
        <w:tc>
          <w:tcPr>
            <w:tcW w:w="992"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52%</w:t>
            </w:r>
          </w:p>
        </w:tc>
        <w:tc>
          <w:tcPr>
            <w:tcW w:w="992" w:type="dxa"/>
            <w:tcBorders>
              <w:top w:val="single" w:sz="4" w:space="0" w:color="000000"/>
              <w:left w:val="nil"/>
              <w:bottom w:val="single" w:sz="4" w:space="0" w:color="000000"/>
              <w:right w:val="single" w:sz="4" w:space="0" w:color="000000"/>
            </w:tcBorders>
            <w:shd w:val="clear" w:color="auto" w:fill="C2D69B" w:themeFill="accent3" w:themeFillTint="99"/>
            <w:noWrap/>
            <w:vAlign w:val="bottom"/>
            <w:hideMark/>
          </w:tcPr>
          <w:p w:rsidR="001B2E48" w:rsidRPr="001B2E48" w:rsidRDefault="001B2E48" w:rsidP="00F43DF5">
            <w:pPr>
              <w:jc w:val="center"/>
              <w:rPr>
                <w:color w:val="000000"/>
                <w:sz w:val="22"/>
                <w:szCs w:val="22"/>
              </w:rPr>
            </w:pPr>
            <w:r w:rsidRPr="001B2E48">
              <w:rPr>
                <w:color w:val="000000"/>
                <w:sz w:val="22"/>
                <w:szCs w:val="22"/>
              </w:rPr>
              <w:t>55%</w:t>
            </w:r>
          </w:p>
        </w:tc>
      </w:tr>
      <w:tr w:rsidR="001B2E48" w:rsidRPr="001B2E48" w:rsidTr="00F43DF5">
        <w:trPr>
          <w:trHeight w:val="422"/>
        </w:trPr>
        <w:tc>
          <w:tcPr>
            <w:tcW w:w="938" w:type="dxa"/>
            <w:tcBorders>
              <w:top w:val="single" w:sz="4" w:space="0" w:color="000000"/>
              <w:left w:val="single" w:sz="4" w:space="0" w:color="auto"/>
              <w:bottom w:val="single" w:sz="4" w:space="0" w:color="000000"/>
              <w:right w:val="single" w:sz="4" w:space="0" w:color="auto"/>
            </w:tcBorders>
            <w:shd w:val="clear" w:color="auto" w:fill="auto"/>
            <w:noWrap/>
            <w:vAlign w:val="bottom"/>
            <w:hideMark/>
          </w:tcPr>
          <w:p w:rsidR="001B2E48" w:rsidRPr="001B2E48" w:rsidRDefault="001B2E48" w:rsidP="00F43DF5">
            <w:pPr>
              <w:rPr>
                <w:color w:val="000000"/>
                <w:sz w:val="22"/>
                <w:szCs w:val="22"/>
              </w:rPr>
            </w:pPr>
            <w:r w:rsidRPr="001B2E48">
              <w:rPr>
                <w:color w:val="000000"/>
                <w:sz w:val="22"/>
                <w:szCs w:val="22"/>
              </w:rPr>
              <w:t>Maci</w:t>
            </w:r>
          </w:p>
        </w:tc>
        <w:tc>
          <w:tcPr>
            <w:tcW w:w="850"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50%</w:t>
            </w:r>
          </w:p>
        </w:tc>
        <w:tc>
          <w:tcPr>
            <w:tcW w:w="851"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53%</w:t>
            </w:r>
          </w:p>
        </w:tc>
        <w:tc>
          <w:tcPr>
            <w:tcW w:w="850"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53%</w:t>
            </w:r>
          </w:p>
        </w:tc>
        <w:tc>
          <w:tcPr>
            <w:tcW w:w="851"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53%</w:t>
            </w:r>
          </w:p>
        </w:tc>
        <w:tc>
          <w:tcPr>
            <w:tcW w:w="850" w:type="dxa"/>
            <w:tcBorders>
              <w:top w:val="single" w:sz="4" w:space="0" w:color="000000"/>
              <w:left w:val="nil"/>
              <w:bottom w:val="single" w:sz="4" w:space="0" w:color="000000"/>
              <w:right w:val="single" w:sz="4" w:space="0" w:color="000000"/>
            </w:tcBorders>
            <w:shd w:val="clear" w:color="auto" w:fill="FABF8F" w:themeFill="accent6" w:themeFillTint="99"/>
            <w:noWrap/>
            <w:vAlign w:val="bottom"/>
            <w:hideMark/>
          </w:tcPr>
          <w:p w:rsidR="001B2E48" w:rsidRPr="001B2E48" w:rsidRDefault="001B2E48" w:rsidP="00F43DF5">
            <w:pPr>
              <w:jc w:val="center"/>
              <w:rPr>
                <w:color w:val="000000"/>
                <w:sz w:val="22"/>
                <w:szCs w:val="22"/>
              </w:rPr>
            </w:pPr>
            <w:r w:rsidRPr="001B2E48">
              <w:rPr>
                <w:color w:val="000000"/>
                <w:sz w:val="22"/>
                <w:szCs w:val="22"/>
              </w:rPr>
              <w:t>48%</w:t>
            </w:r>
          </w:p>
        </w:tc>
        <w:tc>
          <w:tcPr>
            <w:tcW w:w="992"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54%</w:t>
            </w:r>
          </w:p>
        </w:tc>
        <w:tc>
          <w:tcPr>
            <w:tcW w:w="851" w:type="dxa"/>
            <w:tcBorders>
              <w:top w:val="single" w:sz="4" w:space="0" w:color="000000"/>
              <w:left w:val="nil"/>
              <w:bottom w:val="single" w:sz="4" w:space="0" w:color="000000"/>
              <w:right w:val="single" w:sz="4" w:space="0" w:color="000000"/>
            </w:tcBorders>
            <w:shd w:val="clear" w:color="auto" w:fill="C2D69B" w:themeFill="accent3" w:themeFillTint="99"/>
            <w:noWrap/>
            <w:vAlign w:val="bottom"/>
            <w:hideMark/>
          </w:tcPr>
          <w:p w:rsidR="001B2E48" w:rsidRPr="001B2E48" w:rsidRDefault="001B2E48" w:rsidP="00F43DF5">
            <w:pPr>
              <w:jc w:val="center"/>
              <w:rPr>
                <w:color w:val="000000"/>
                <w:sz w:val="22"/>
                <w:szCs w:val="22"/>
              </w:rPr>
            </w:pPr>
            <w:r w:rsidRPr="001B2E48">
              <w:rPr>
                <w:color w:val="000000"/>
                <w:sz w:val="22"/>
                <w:szCs w:val="22"/>
              </w:rPr>
              <w:t>64%</w:t>
            </w:r>
          </w:p>
        </w:tc>
        <w:tc>
          <w:tcPr>
            <w:tcW w:w="992"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60%</w:t>
            </w:r>
          </w:p>
        </w:tc>
        <w:tc>
          <w:tcPr>
            <w:tcW w:w="992"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59%</w:t>
            </w:r>
          </w:p>
        </w:tc>
      </w:tr>
      <w:tr w:rsidR="001B2E48" w:rsidRPr="001B2E48" w:rsidTr="00F43DF5">
        <w:trPr>
          <w:trHeight w:val="414"/>
        </w:trPr>
        <w:tc>
          <w:tcPr>
            <w:tcW w:w="938" w:type="dxa"/>
            <w:tcBorders>
              <w:top w:val="single" w:sz="4" w:space="0" w:color="000000"/>
              <w:left w:val="single" w:sz="4" w:space="0" w:color="auto"/>
              <w:bottom w:val="single" w:sz="4" w:space="0" w:color="000000"/>
              <w:right w:val="single" w:sz="4" w:space="0" w:color="auto"/>
            </w:tcBorders>
            <w:shd w:val="clear" w:color="auto" w:fill="auto"/>
            <w:noWrap/>
            <w:vAlign w:val="bottom"/>
            <w:hideMark/>
          </w:tcPr>
          <w:p w:rsidR="001B2E48" w:rsidRPr="001B2E48" w:rsidRDefault="001B2E48" w:rsidP="00F43DF5">
            <w:pPr>
              <w:rPr>
                <w:color w:val="000000"/>
                <w:sz w:val="22"/>
                <w:szCs w:val="22"/>
              </w:rPr>
            </w:pPr>
            <w:r w:rsidRPr="001B2E48">
              <w:rPr>
                <w:color w:val="000000"/>
                <w:sz w:val="22"/>
                <w:szCs w:val="22"/>
              </w:rPr>
              <w:t xml:space="preserve">Nyuszi </w:t>
            </w:r>
          </w:p>
        </w:tc>
        <w:tc>
          <w:tcPr>
            <w:tcW w:w="850" w:type="dxa"/>
            <w:tcBorders>
              <w:top w:val="single" w:sz="4" w:space="0" w:color="000000"/>
              <w:left w:val="nil"/>
              <w:bottom w:val="single" w:sz="4" w:space="0" w:color="000000"/>
              <w:right w:val="single" w:sz="4" w:space="0" w:color="000000"/>
            </w:tcBorders>
            <w:shd w:val="clear" w:color="auto" w:fill="C2D69B" w:themeFill="accent3" w:themeFillTint="99"/>
            <w:noWrap/>
            <w:vAlign w:val="bottom"/>
            <w:hideMark/>
          </w:tcPr>
          <w:p w:rsidR="001B2E48" w:rsidRPr="001B2E48" w:rsidRDefault="001B2E48" w:rsidP="00F43DF5">
            <w:pPr>
              <w:jc w:val="center"/>
              <w:rPr>
                <w:color w:val="000000"/>
                <w:sz w:val="22"/>
                <w:szCs w:val="22"/>
              </w:rPr>
            </w:pPr>
            <w:r w:rsidRPr="001B2E48">
              <w:rPr>
                <w:color w:val="000000"/>
                <w:sz w:val="22"/>
                <w:szCs w:val="22"/>
              </w:rPr>
              <w:t>56%</w:t>
            </w:r>
          </w:p>
        </w:tc>
        <w:tc>
          <w:tcPr>
            <w:tcW w:w="851"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52%</w:t>
            </w:r>
          </w:p>
        </w:tc>
        <w:tc>
          <w:tcPr>
            <w:tcW w:w="850"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51%</w:t>
            </w:r>
          </w:p>
        </w:tc>
        <w:tc>
          <w:tcPr>
            <w:tcW w:w="851"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53%</w:t>
            </w:r>
          </w:p>
        </w:tc>
        <w:tc>
          <w:tcPr>
            <w:tcW w:w="850"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52%</w:t>
            </w:r>
          </w:p>
        </w:tc>
        <w:tc>
          <w:tcPr>
            <w:tcW w:w="992"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55%</w:t>
            </w:r>
          </w:p>
        </w:tc>
        <w:tc>
          <w:tcPr>
            <w:tcW w:w="851"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54%</w:t>
            </w:r>
          </w:p>
        </w:tc>
        <w:tc>
          <w:tcPr>
            <w:tcW w:w="992"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55%</w:t>
            </w:r>
          </w:p>
        </w:tc>
        <w:tc>
          <w:tcPr>
            <w:tcW w:w="992" w:type="dxa"/>
            <w:tcBorders>
              <w:top w:val="single" w:sz="4" w:space="0" w:color="000000"/>
              <w:left w:val="nil"/>
              <w:bottom w:val="single" w:sz="4" w:space="0" w:color="000000"/>
              <w:right w:val="single" w:sz="4" w:space="0" w:color="000000"/>
            </w:tcBorders>
            <w:shd w:val="clear" w:color="auto" w:fill="FABF8F" w:themeFill="accent6" w:themeFillTint="99"/>
            <w:noWrap/>
            <w:vAlign w:val="bottom"/>
            <w:hideMark/>
          </w:tcPr>
          <w:p w:rsidR="001B2E48" w:rsidRPr="001B2E48" w:rsidRDefault="001B2E48" w:rsidP="00F43DF5">
            <w:pPr>
              <w:jc w:val="center"/>
              <w:rPr>
                <w:color w:val="000000"/>
                <w:sz w:val="22"/>
                <w:szCs w:val="22"/>
              </w:rPr>
            </w:pPr>
            <w:r w:rsidRPr="001B2E48">
              <w:rPr>
                <w:color w:val="000000"/>
                <w:sz w:val="22"/>
                <w:szCs w:val="22"/>
              </w:rPr>
              <w:t>48%</w:t>
            </w:r>
          </w:p>
        </w:tc>
      </w:tr>
      <w:tr w:rsidR="001B2E48" w:rsidRPr="001B2E48" w:rsidTr="00F43DF5">
        <w:trPr>
          <w:trHeight w:val="420"/>
        </w:trPr>
        <w:tc>
          <w:tcPr>
            <w:tcW w:w="938" w:type="dxa"/>
            <w:tcBorders>
              <w:top w:val="single" w:sz="4" w:space="0" w:color="000000"/>
              <w:left w:val="single" w:sz="4" w:space="0" w:color="auto"/>
              <w:bottom w:val="single" w:sz="4" w:space="0" w:color="000000"/>
              <w:right w:val="single" w:sz="4" w:space="0" w:color="auto"/>
            </w:tcBorders>
            <w:shd w:val="clear" w:color="auto" w:fill="auto"/>
            <w:noWrap/>
            <w:vAlign w:val="bottom"/>
            <w:hideMark/>
          </w:tcPr>
          <w:p w:rsidR="001B2E48" w:rsidRPr="001B2E48" w:rsidRDefault="001B2E48" w:rsidP="00F43DF5">
            <w:pPr>
              <w:rPr>
                <w:color w:val="000000"/>
                <w:sz w:val="22"/>
                <w:szCs w:val="22"/>
              </w:rPr>
            </w:pPr>
            <w:r w:rsidRPr="001B2E48">
              <w:rPr>
                <w:color w:val="000000"/>
                <w:sz w:val="22"/>
                <w:szCs w:val="22"/>
              </w:rPr>
              <w:t>Süni</w:t>
            </w:r>
          </w:p>
        </w:tc>
        <w:tc>
          <w:tcPr>
            <w:tcW w:w="850" w:type="dxa"/>
            <w:tcBorders>
              <w:top w:val="single" w:sz="4" w:space="0" w:color="000000"/>
              <w:left w:val="nil"/>
              <w:bottom w:val="single" w:sz="4" w:space="0" w:color="000000"/>
              <w:right w:val="single" w:sz="4" w:space="0" w:color="000000"/>
            </w:tcBorders>
            <w:shd w:val="clear" w:color="auto" w:fill="FABF8F" w:themeFill="accent6" w:themeFillTint="99"/>
            <w:noWrap/>
            <w:vAlign w:val="bottom"/>
            <w:hideMark/>
          </w:tcPr>
          <w:p w:rsidR="001B2E48" w:rsidRPr="001B2E48" w:rsidRDefault="001B2E48" w:rsidP="00F43DF5">
            <w:pPr>
              <w:jc w:val="center"/>
              <w:rPr>
                <w:color w:val="000000"/>
                <w:sz w:val="22"/>
                <w:szCs w:val="22"/>
              </w:rPr>
            </w:pPr>
            <w:r w:rsidRPr="001B2E48">
              <w:rPr>
                <w:color w:val="000000"/>
                <w:sz w:val="22"/>
                <w:szCs w:val="22"/>
              </w:rPr>
              <w:t>46%</w:t>
            </w:r>
          </w:p>
        </w:tc>
        <w:tc>
          <w:tcPr>
            <w:tcW w:w="851"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52%</w:t>
            </w:r>
          </w:p>
        </w:tc>
        <w:tc>
          <w:tcPr>
            <w:tcW w:w="850"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58%</w:t>
            </w:r>
          </w:p>
        </w:tc>
        <w:tc>
          <w:tcPr>
            <w:tcW w:w="851"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55%</w:t>
            </w:r>
          </w:p>
        </w:tc>
        <w:tc>
          <w:tcPr>
            <w:tcW w:w="850"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49%</w:t>
            </w:r>
          </w:p>
        </w:tc>
        <w:tc>
          <w:tcPr>
            <w:tcW w:w="992"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56%</w:t>
            </w:r>
          </w:p>
        </w:tc>
        <w:tc>
          <w:tcPr>
            <w:tcW w:w="851"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52%</w:t>
            </w:r>
          </w:p>
        </w:tc>
        <w:tc>
          <w:tcPr>
            <w:tcW w:w="992" w:type="dxa"/>
            <w:tcBorders>
              <w:top w:val="single" w:sz="4" w:space="0" w:color="000000"/>
              <w:left w:val="nil"/>
              <w:bottom w:val="single" w:sz="4" w:space="0" w:color="000000"/>
              <w:right w:val="single" w:sz="4" w:space="0" w:color="000000"/>
            </w:tcBorders>
            <w:shd w:val="clear" w:color="auto" w:fill="C2D69B" w:themeFill="accent3" w:themeFillTint="99"/>
            <w:noWrap/>
            <w:vAlign w:val="bottom"/>
            <w:hideMark/>
          </w:tcPr>
          <w:p w:rsidR="001B2E48" w:rsidRPr="001B2E48" w:rsidRDefault="001B2E48" w:rsidP="00F43DF5">
            <w:pPr>
              <w:jc w:val="center"/>
              <w:rPr>
                <w:color w:val="000000"/>
                <w:sz w:val="22"/>
                <w:szCs w:val="22"/>
              </w:rPr>
            </w:pPr>
            <w:r w:rsidRPr="001B2E48">
              <w:rPr>
                <w:color w:val="000000"/>
                <w:sz w:val="22"/>
                <w:szCs w:val="22"/>
              </w:rPr>
              <w:t>59%</w:t>
            </w:r>
          </w:p>
        </w:tc>
        <w:tc>
          <w:tcPr>
            <w:tcW w:w="992" w:type="dxa"/>
            <w:tcBorders>
              <w:top w:val="single" w:sz="4" w:space="0" w:color="000000"/>
              <w:left w:val="nil"/>
              <w:bottom w:val="single" w:sz="4" w:space="0" w:color="000000"/>
              <w:right w:val="single" w:sz="4" w:space="0" w:color="000000"/>
            </w:tcBorders>
            <w:shd w:val="clear" w:color="auto" w:fill="auto"/>
            <w:noWrap/>
            <w:vAlign w:val="bottom"/>
            <w:hideMark/>
          </w:tcPr>
          <w:p w:rsidR="001B2E48" w:rsidRPr="001B2E48" w:rsidRDefault="001B2E48" w:rsidP="00F43DF5">
            <w:pPr>
              <w:jc w:val="center"/>
              <w:rPr>
                <w:color w:val="000000"/>
                <w:sz w:val="22"/>
                <w:szCs w:val="22"/>
              </w:rPr>
            </w:pPr>
            <w:r w:rsidRPr="001B2E48">
              <w:rPr>
                <w:color w:val="000000"/>
                <w:sz w:val="22"/>
                <w:szCs w:val="22"/>
              </w:rPr>
              <w:t>52%</w:t>
            </w:r>
          </w:p>
        </w:tc>
      </w:tr>
      <w:tr w:rsidR="001B2E48" w:rsidRPr="001B2E48" w:rsidTr="00F43DF5">
        <w:trPr>
          <w:trHeight w:val="420"/>
        </w:trPr>
        <w:tc>
          <w:tcPr>
            <w:tcW w:w="938" w:type="dxa"/>
            <w:tcBorders>
              <w:top w:val="single" w:sz="4" w:space="0" w:color="000000"/>
              <w:left w:val="single" w:sz="4" w:space="0" w:color="auto"/>
              <w:bottom w:val="single" w:sz="4" w:space="0" w:color="000000"/>
              <w:right w:val="single" w:sz="4" w:space="0" w:color="auto"/>
            </w:tcBorders>
            <w:shd w:val="clear" w:color="auto" w:fill="auto"/>
            <w:noWrap/>
            <w:vAlign w:val="bottom"/>
          </w:tcPr>
          <w:p w:rsidR="001B2E48" w:rsidRPr="001B2E48" w:rsidRDefault="001B2E48" w:rsidP="00F43DF5">
            <w:pPr>
              <w:rPr>
                <w:b/>
                <w:color w:val="000000"/>
                <w:sz w:val="22"/>
                <w:szCs w:val="22"/>
              </w:rPr>
            </w:pPr>
            <w:r w:rsidRPr="001B2E48">
              <w:rPr>
                <w:b/>
                <w:color w:val="000000"/>
                <w:sz w:val="22"/>
                <w:szCs w:val="22"/>
              </w:rPr>
              <w:t>Átlag</w:t>
            </w:r>
          </w:p>
        </w:tc>
        <w:tc>
          <w:tcPr>
            <w:tcW w:w="850" w:type="dxa"/>
            <w:tcBorders>
              <w:top w:val="single" w:sz="4" w:space="0" w:color="000000"/>
              <w:left w:val="nil"/>
              <w:bottom w:val="single" w:sz="4" w:space="0" w:color="000000"/>
              <w:right w:val="single" w:sz="4" w:space="0" w:color="000000"/>
            </w:tcBorders>
            <w:shd w:val="clear" w:color="auto" w:fill="FFFFFF" w:themeFill="background1"/>
            <w:noWrap/>
            <w:vAlign w:val="bottom"/>
          </w:tcPr>
          <w:p w:rsidR="001B2E48" w:rsidRPr="001B2E48" w:rsidRDefault="001B2E48" w:rsidP="00F43DF5">
            <w:pPr>
              <w:jc w:val="center"/>
              <w:rPr>
                <w:b/>
                <w:color w:val="000000"/>
                <w:sz w:val="22"/>
                <w:szCs w:val="22"/>
              </w:rPr>
            </w:pPr>
            <w:r w:rsidRPr="001B2E48">
              <w:rPr>
                <w:b/>
                <w:color w:val="000000"/>
                <w:sz w:val="22"/>
                <w:szCs w:val="22"/>
              </w:rPr>
              <w:t>52%</w:t>
            </w:r>
          </w:p>
        </w:tc>
        <w:tc>
          <w:tcPr>
            <w:tcW w:w="851" w:type="dxa"/>
            <w:tcBorders>
              <w:top w:val="single" w:sz="4" w:space="0" w:color="000000"/>
              <w:left w:val="nil"/>
              <w:bottom w:val="single" w:sz="4" w:space="0" w:color="000000"/>
              <w:right w:val="single" w:sz="4" w:space="0" w:color="000000"/>
            </w:tcBorders>
            <w:shd w:val="clear" w:color="auto" w:fill="auto"/>
            <w:noWrap/>
            <w:vAlign w:val="bottom"/>
          </w:tcPr>
          <w:p w:rsidR="001B2E48" w:rsidRPr="001B2E48" w:rsidRDefault="001B2E48" w:rsidP="00F43DF5">
            <w:pPr>
              <w:jc w:val="center"/>
              <w:rPr>
                <w:b/>
                <w:color w:val="000000"/>
                <w:sz w:val="22"/>
                <w:szCs w:val="22"/>
              </w:rPr>
            </w:pPr>
            <w:r w:rsidRPr="001B2E48">
              <w:rPr>
                <w:b/>
                <w:color w:val="000000"/>
                <w:sz w:val="22"/>
                <w:szCs w:val="22"/>
              </w:rPr>
              <w:t>53%</w:t>
            </w:r>
          </w:p>
        </w:tc>
        <w:tc>
          <w:tcPr>
            <w:tcW w:w="850" w:type="dxa"/>
            <w:tcBorders>
              <w:top w:val="single" w:sz="4" w:space="0" w:color="000000"/>
              <w:left w:val="nil"/>
              <w:bottom w:val="single" w:sz="4" w:space="0" w:color="000000"/>
              <w:right w:val="single" w:sz="4" w:space="0" w:color="000000"/>
            </w:tcBorders>
            <w:shd w:val="clear" w:color="auto" w:fill="auto"/>
            <w:noWrap/>
            <w:vAlign w:val="bottom"/>
          </w:tcPr>
          <w:p w:rsidR="001B2E48" w:rsidRPr="001B2E48" w:rsidRDefault="001B2E48" w:rsidP="00F43DF5">
            <w:pPr>
              <w:jc w:val="center"/>
              <w:rPr>
                <w:b/>
                <w:color w:val="000000"/>
                <w:sz w:val="22"/>
                <w:szCs w:val="22"/>
              </w:rPr>
            </w:pPr>
            <w:r w:rsidRPr="001B2E48">
              <w:rPr>
                <w:b/>
                <w:color w:val="000000"/>
                <w:sz w:val="22"/>
                <w:szCs w:val="22"/>
              </w:rPr>
              <w:t>54%</w:t>
            </w:r>
          </w:p>
        </w:tc>
        <w:tc>
          <w:tcPr>
            <w:tcW w:w="851" w:type="dxa"/>
            <w:tcBorders>
              <w:top w:val="single" w:sz="4" w:space="0" w:color="000000"/>
              <w:left w:val="nil"/>
              <w:bottom w:val="single" w:sz="4" w:space="0" w:color="000000"/>
              <w:right w:val="single" w:sz="4" w:space="0" w:color="000000"/>
            </w:tcBorders>
            <w:shd w:val="clear" w:color="auto" w:fill="auto"/>
            <w:noWrap/>
            <w:vAlign w:val="bottom"/>
          </w:tcPr>
          <w:p w:rsidR="001B2E48" w:rsidRPr="001B2E48" w:rsidRDefault="001B2E48" w:rsidP="00F43DF5">
            <w:pPr>
              <w:jc w:val="center"/>
              <w:rPr>
                <w:b/>
                <w:color w:val="000000"/>
                <w:sz w:val="22"/>
                <w:szCs w:val="22"/>
              </w:rPr>
            </w:pPr>
            <w:r w:rsidRPr="001B2E48">
              <w:rPr>
                <w:b/>
                <w:color w:val="000000"/>
                <w:sz w:val="22"/>
                <w:szCs w:val="22"/>
              </w:rPr>
              <w:t>53%</w:t>
            </w:r>
          </w:p>
        </w:tc>
        <w:tc>
          <w:tcPr>
            <w:tcW w:w="850" w:type="dxa"/>
            <w:tcBorders>
              <w:top w:val="single" w:sz="4" w:space="0" w:color="000000"/>
              <w:left w:val="nil"/>
              <w:bottom w:val="single" w:sz="4" w:space="0" w:color="000000"/>
              <w:right w:val="single" w:sz="4" w:space="0" w:color="000000"/>
            </w:tcBorders>
            <w:shd w:val="clear" w:color="auto" w:fill="auto"/>
            <w:noWrap/>
            <w:vAlign w:val="bottom"/>
          </w:tcPr>
          <w:p w:rsidR="001B2E48" w:rsidRPr="001B2E48" w:rsidRDefault="001B2E48" w:rsidP="00F43DF5">
            <w:pPr>
              <w:jc w:val="center"/>
              <w:rPr>
                <w:b/>
                <w:color w:val="000000"/>
                <w:sz w:val="22"/>
                <w:szCs w:val="22"/>
              </w:rPr>
            </w:pPr>
            <w:r w:rsidRPr="001B2E48">
              <w:rPr>
                <w:b/>
                <w:color w:val="000000"/>
                <w:sz w:val="22"/>
                <w:szCs w:val="22"/>
              </w:rPr>
              <w:t>51%</w:t>
            </w:r>
          </w:p>
        </w:tc>
        <w:tc>
          <w:tcPr>
            <w:tcW w:w="992" w:type="dxa"/>
            <w:tcBorders>
              <w:top w:val="single" w:sz="4" w:space="0" w:color="000000"/>
              <w:left w:val="nil"/>
              <w:bottom w:val="single" w:sz="4" w:space="0" w:color="000000"/>
              <w:right w:val="single" w:sz="4" w:space="0" w:color="000000"/>
            </w:tcBorders>
            <w:shd w:val="clear" w:color="auto" w:fill="auto"/>
            <w:noWrap/>
            <w:vAlign w:val="bottom"/>
          </w:tcPr>
          <w:p w:rsidR="001B2E48" w:rsidRPr="001B2E48" w:rsidRDefault="001B2E48" w:rsidP="00F43DF5">
            <w:pPr>
              <w:jc w:val="center"/>
              <w:rPr>
                <w:b/>
                <w:color w:val="000000"/>
                <w:sz w:val="22"/>
                <w:szCs w:val="22"/>
              </w:rPr>
            </w:pPr>
            <w:r w:rsidRPr="001B2E48">
              <w:rPr>
                <w:b/>
                <w:color w:val="000000"/>
                <w:sz w:val="22"/>
                <w:szCs w:val="22"/>
              </w:rPr>
              <w:t>57%</w:t>
            </w:r>
          </w:p>
        </w:tc>
        <w:tc>
          <w:tcPr>
            <w:tcW w:w="851" w:type="dxa"/>
            <w:tcBorders>
              <w:top w:val="single" w:sz="4" w:space="0" w:color="000000"/>
              <w:left w:val="nil"/>
              <w:bottom w:val="single" w:sz="4" w:space="0" w:color="000000"/>
              <w:right w:val="single" w:sz="4" w:space="0" w:color="000000"/>
            </w:tcBorders>
            <w:shd w:val="clear" w:color="auto" w:fill="auto"/>
            <w:noWrap/>
            <w:vAlign w:val="bottom"/>
          </w:tcPr>
          <w:p w:rsidR="001B2E48" w:rsidRPr="001B2E48" w:rsidRDefault="001B2E48" w:rsidP="00F43DF5">
            <w:pPr>
              <w:jc w:val="center"/>
              <w:rPr>
                <w:b/>
                <w:color w:val="000000"/>
                <w:sz w:val="22"/>
                <w:szCs w:val="22"/>
              </w:rPr>
            </w:pPr>
            <w:r w:rsidRPr="001B2E48">
              <w:rPr>
                <w:b/>
                <w:color w:val="000000"/>
                <w:sz w:val="22"/>
                <w:szCs w:val="22"/>
              </w:rPr>
              <w:t>56%</w:t>
            </w:r>
          </w:p>
        </w:tc>
        <w:tc>
          <w:tcPr>
            <w:tcW w:w="992" w:type="dxa"/>
            <w:tcBorders>
              <w:top w:val="single" w:sz="4" w:space="0" w:color="000000"/>
              <w:left w:val="nil"/>
              <w:bottom w:val="single" w:sz="4" w:space="0" w:color="000000"/>
              <w:right w:val="single" w:sz="4" w:space="0" w:color="000000"/>
            </w:tcBorders>
            <w:shd w:val="clear" w:color="auto" w:fill="FFFFFF" w:themeFill="background1"/>
            <w:noWrap/>
            <w:vAlign w:val="bottom"/>
          </w:tcPr>
          <w:p w:rsidR="001B2E48" w:rsidRPr="001B2E48" w:rsidRDefault="001B2E48" w:rsidP="00F43DF5">
            <w:pPr>
              <w:jc w:val="center"/>
              <w:rPr>
                <w:b/>
                <w:color w:val="000000"/>
                <w:sz w:val="22"/>
                <w:szCs w:val="22"/>
              </w:rPr>
            </w:pPr>
            <w:r w:rsidRPr="001B2E48">
              <w:rPr>
                <w:b/>
                <w:color w:val="000000"/>
                <w:sz w:val="22"/>
                <w:szCs w:val="22"/>
              </w:rPr>
              <w:t>57%</w:t>
            </w:r>
          </w:p>
        </w:tc>
        <w:tc>
          <w:tcPr>
            <w:tcW w:w="992" w:type="dxa"/>
            <w:tcBorders>
              <w:top w:val="single" w:sz="4" w:space="0" w:color="000000"/>
              <w:left w:val="nil"/>
              <w:bottom w:val="single" w:sz="4" w:space="0" w:color="000000"/>
              <w:right w:val="single" w:sz="4" w:space="0" w:color="000000"/>
            </w:tcBorders>
            <w:shd w:val="clear" w:color="auto" w:fill="auto"/>
            <w:noWrap/>
            <w:vAlign w:val="bottom"/>
          </w:tcPr>
          <w:p w:rsidR="001B2E48" w:rsidRPr="001B2E48" w:rsidRDefault="001B2E48" w:rsidP="00F43DF5">
            <w:pPr>
              <w:jc w:val="center"/>
              <w:rPr>
                <w:b/>
                <w:color w:val="000000"/>
                <w:sz w:val="22"/>
                <w:szCs w:val="22"/>
              </w:rPr>
            </w:pPr>
            <w:r w:rsidRPr="001B2E48">
              <w:rPr>
                <w:b/>
                <w:color w:val="000000"/>
                <w:sz w:val="22"/>
                <w:szCs w:val="22"/>
              </w:rPr>
              <w:t>56%</w:t>
            </w:r>
          </w:p>
        </w:tc>
      </w:tr>
    </w:tbl>
    <w:p w:rsidR="001B2E48" w:rsidRPr="001B2E48" w:rsidRDefault="001B2E48" w:rsidP="0078757C">
      <w:pPr>
        <w:numPr>
          <w:ilvl w:val="0"/>
          <w:numId w:val="31"/>
        </w:numPr>
        <w:spacing w:before="100" w:line="360" w:lineRule="auto"/>
        <w:ind w:left="714" w:hanging="357"/>
        <w:rPr>
          <w:rFonts w:eastAsiaTheme="minorEastAsia"/>
          <w:lang w:eastAsia="en-US"/>
        </w:rPr>
      </w:pPr>
      <w:r w:rsidRPr="001B2E48">
        <w:rPr>
          <w:rFonts w:eastAsiaTheme="minorEastAsia"/>
          <w:b/>
          <w:color w:val="E36C0A" w:themeColor="accent6" w:themeShade="BF"/>
          <w:lang w:eastAsia="en-US"/>
        </w:rPr>
        <w:lastRenderedPageBreak/>
        <w:t>narancssárga</w:t>
      </w:r>
      <w:r w:rsidRPr="001B2E48">
        <w:rPr>
          <w:rFonts w:eastAsiaTheme="minorEastAsia"/>
          <w:lang w:eastAsia="en-US"/>
        </w:rPr>
        <w:t xml:space="preserve"> szín: fejlődés kevésbé kiemelkedő területe</w:t>
      </w:r>
    </w:p>
    <w:p w:rsidR="00F43DF5" w:rsidRPr="00326DDA" w:rsidRDefault="001B2E48" w:rsidP="00F43DF5">
      <w:pPr>
        <w:numPr>
          <w:ilvl w:val="0"/>
          <w:numId w:val="28"/>
        </w:numPr>
        <w:spacing w:before="100" w:after="200" w:line="360" w:lineRule="auto"/>
        <w:contextualSpacing/>
        <w:rPr>
          <w:rFonts w:eastAsiaTheme="minorEastAsia"/>
          <w:lang w:eastAsia="en-US"/>
        </w:rPr>
      </w:pPr>
      <w:r w:rsidRPr="001B2E48">
        <w:rPr>
          <w:rFonts w:eastAsiaTheme="minorEastAsia"/>
          <w:b/>
          <w:color w:val="9BBB59" w:themeColor="accent3"/>
          <w:lang w:eastAsia="en-US"/>
        </w:rPr>
        <w:t>zöld</w:t>
      </w:r>
      <w:r w:rsidRPr="001B2E48">
        <w:rPr>
          <w:rFonts w:eastAsiaTheme="minorEastAsia"/>
          <w:lang w:eastAsia="en-US"/>
        </w:rPr>
        <w:t xml:space="preserve"> szín: fejlődés legkiemelkedőbb területe</w:t>
      </w:r>
    </w:p>
    <w:p w:rsidR="00F43DF5" w:rsidRPr="001B2E48" w:rsidRDefault="00F43DF5" w:rsidP="00F43DF5">
      <w:pPr>
        <w:spacing w:before="100" w:after="200" w:line="360" w:lineRule="auto"/>
        <w:contextualSpacing/>
        <w:rPr>
          <w:rFonts w:eastAsiaTheme="minorEastAsia"/>
          <w:lang w:eastAsia="en-US"/>
        </w:rPr>
      </w:pPr>
    </w:p>
    <w:p w:rsidR="001B2E48" w:rsidRPr="001B2E48" w:rsidRDefault="001B2E48" w:rsidP="00C552F7">
      <w:pPr>
        <w:spacing w:before="100" w:after="120" w:line="360" w:lineRule="auto"/>
        <w:jc w:val="both"/>
        <w:rPr>
          <w:rFonts w:eastAsiaTheme="minorEastAsia"/>
          <w:lang w:eastAsia="en-US"/>
        </w:rPr>
      </w:pPr>
      <w:r w:rsidRPr="001B2E48">
        <w:rPr>
          <w:rFonts w:eastAsiaTheme="minorEastAsia"/>
          <w:lang w:eastAsia="en-US"/>
        </w:rPr>
        <w:t>Óvodai szinten átlagosan több területnek is kiemelkedő az eredményessége:</w:t>
      </w:r>
    </w:p>
    <w:p w:rsidR="001B2E48" w:rsidRPr="001B2E48" w:rsidRDefault="001B2E48" w:rsidP="0078757C">
      <w:pPr>
        <w:numPr>
          <w:ilvl w:val="0"/>
          <w:numId w:val="31"/>
        </w:numPr>
        <w:spacing w:before="100" w:after="200" w:line="360" w:lineRule="auto"/>
        <w:contextualSpacing/>
        <w:jc w:val="both"/>
        <w:rPr>
          <w:rFonts w:eastAsiaTheme="minorEastAsia"/>
          <w:lang w:eastAsia="en-US"/>
        </w:rPr>
      </w:pPr>
      <w:r w:rsidRPr="001B2E48">
        <w:rPr>
          <w:rFonts w:eastAsiaTheme="minorEastAsia"/>
          <w:lang w:eastAsia="en-US"/>
        </w:rPr>
        <w:t>környezet tevékeny megismerése (átlag 57%)</w:t>
      </w:r>
    </w:p>
    <w:p w:rsidR="001B2E48" w:rsidRPr="001B2E48" w:rsidRDefault="001B2E48" w:rsidP="0078757C">
      <w:pPr>
        <w:numPr>
          <w:ilvl w:val="0"/>
          <w:numId w:val="31"/>
        </w:numPr>
        <w:spacing w:before="100" w:after="200" w:line="360" w:lineRule="auto"/>
        <w:contextualSpacing/>
        <w:jc w:val="both"/>
        <w:rPr>
          <w:rFonts w:eastAsiaTheme="minorEastAsia"/>
          <w:lang w:eastAsia="en-US"/>
        </w:rPr>
      </w:pPr>
      <w:r w:rsidRPr="001B2E48">
        <w:rPr>
          <w:rFonts w:eastAsiaTheme="minorEastAsia"/>
          <w:lang w:eastAsia="en-US"/>
        </w:rPr>
        <w:t>rajzolás, festés, mintázás, kézimunka (átlag 57%)</w:t>
      </w:r>
    </w:p>
    <w:p w:rsidR="001B2E48" w:rsidRPr="001B2E48" w:rsidRDefault="001B2E48" w:rsidP="0078757C">
      <w:pPr>
        <w:numPr>
          <w:ilvl w:val="0"/>
          <w:numId w:val="31"/>
        </w:numPr>
        <w:spacing w:before="100" w:after="200" w:line="360" w:lineRule="auto"/>
        <w:contextualSpacing/>
        <w:jc w:val="both"/>
        <w:rPr>
          <w:rFonts w:eastAsiaTheme="minorEastAsia"/>
          <w:lang w:eastAsia="en-US"/>
        </w:rPr>
      </w:pPr>
      <w:r w:rsidRPr="001B2E48">
        <w:rPr>
          <w:rFonts w:eastAsiaTheme="minorEastAsia"/>
          <w:lang w:eastAsia="en-US"/>
        </w:rPr>
        <w:t xml:space="preserve">gyermekmunka (átlag 56%) </w:t>
      </w:r>
    </w:p>
    <w:p w:rsidR="001B2E48" w:rsidRPr="001B2E48" w:rsidRDefault="001B2E48" w:rsidP="0078757C">
      <w:pPr>
        <w:numPr>
          <w:ilvl w:val="0"/>
          <w:numId w:val="31"/>
        </w:numPr>
        <w:spacing w:before="100" w:after="200" w:line="360" w:lineRule="auto"/>
        <w:ind w:left="714" w:hanging="357"/>
        <w:jc w:val="both"/>
        <w:rPr>
          <w:rFonts w:eastAsiaTheme="minorEastAsia"/>
          <w:lang w:eastAsia="en-US"/>
        </w:rPr>
      </w:pPr>
      <w:r w:rsidRPr="001B2E48">
        <w:rPr>
          <w:rFonts w:eastAsiaTheme="minorEastAsia"/>
          <w:lang w:eastAsia="en-US"/>
        </w:rPr>
        <w:t>mozgás (átlag 56%)</w:t>
      </w:r>
    </w:p>
    <w:p w:rsidR="001B2E48" w:rsidRPr="001B2E48" w:rsidRDefault="001B2E48" w:rsidP="001B2E48">
      <w:pPr>
        <w:spacing w:before="100" w:after="200" w:line="360" w:lineRule="auto"/>
        <w:jc w:val="both"/>
        <w:rPr>
          <w:rFonts w:eastAsiaTheme="minorEastAsia"/>
          <w:lang w:eastAsia="en-US"/>
        </w:rPr>
      </w:pPr>
      <w:r w:rsidRPr="001B2E48">
        <w:rPr>
          <w:rFonts w:eastAsiaTheme="minorEastAsia"/>
          <w:lang w:eastAsia="en-US"/>
        </w:rPr>
        <w:t>A többi terület átlagos eredményessége is kiegyensúlyozott fejlődést mutat (51%-54%). A mérés alapján nincs szembetűnő lemaradást mutató nevelési terület.</w:t>
      </w:r>
    </w:p>
    <w:p w:rsidR="001B2E48" w:rsidRPr="0092503E" w:rsidRDefault="001B2E48" w:rsidP="0092503E">
      <w:pPr>
        <w:spacing w:before="100" w:after="120" w:line="360" w:lineRule="auto"/>
        <w:jc w:val="both"/>
        <w:rPr>
          <w:rFonts w:eastAsiaTheme="minorEastAsia"/>
          <w:b/>
          <w:lang w:eastAsia="en-US"/>
        </w:rPr>
      </w:pPr>
      <w:r w:rsidRPr="0092503E">
        <w:rPr>
          <w:rFonts w:eastAsiaTheme="minorEastAsia"/>
          <w:b/>
          <w:lang w:eastAsia="en-US"/>
        </w:rPr>
        <w:t>Gyermeki elégedettség mérése</w:t>
      </w:r>
    </w:p>
    <w:p w:rsidR="001B2E48" w:rsidRPr="001B2E48" w:rsidRDefault="001B2E48" w:rsidP="001B2E48">
      <w:pPr>
        <w:spacing w:before="100" w:after="200" w:line="360" w:lineRule="auto"/>
        <w:jc w:val="both"/>
        <w:rPr>
          <w:rFonts w:eastAsiaTheme="minorEastAsia"/>
          <w:lang w:eastAsia="en-US"/>
        </w:rPr>
      </w:pPr>
      <w:r w:rsidRPr="001B2E48">
        <w:rPr>
          <w:rFonts w:eastAsiaTheme="minorEastAsia"/>
          <w:lang w:eastAsia="en-US"/>
        </w:rPr>
        <w:t>Az iskolába készülő gyermekek elégedettségét több területen vizsgáltuk meg: játék, különböző tevékenységek, testápolás öltözködés, étkezés, pihenés. A gyermeki elégedettség óvodai szinten nagyon jó 93%, minden csoportban kiválóan megfelelt. Legelégedettebbek a Maci csoportos gyermekek (99%), kevésbé elégedettek a Cica csoportos gyermekek (87%) Óvodai szinten legelégedettebbek a gyermek az udvari játékkal, a környezeti neveléssel, étkezéssel. Továbbra is kevésbé elégedettek a pihenéssel. Azokra a területekre ahol az érték 80% alatti az óvodapedagógusok intézkedési tervet készítenek.</w:t>
      </w:r>
    </w:p>
    <w:p w:rsidR="001B2E48" w:rsidRPr="001B2E48" w:rsidRDefault="001B2E48" w:rsidP="001B2E48">
      <w:pPr>
        <w:spacing w:before="100" w:after="200"/>
        <w:jc w:val="both"/>
        <w:rPr>
          <w:rFonts w:eastAsiaTheme="minorEastAsia"/>
          <w:lang w:eastAsia="en-US"/>
        </w:rPr>
      </w:pPr>
      <w:r w:rsidRPr="001B2E48">
        <w:rPr>
          <w:rFonts w:eastAsiaTheme="minorEastAsia"/>
          <w:lang w:eastAsia="en-US"/>
        </w:rPr>
        <w:t>Cica csoport: szerepjátékok 25%, ábrázoló tevékenység 50%</w:t>
      </w:r>
    </w:p>
    <w:p w:rsidR="001B2E48" w:rsidRPr="001B2E48" w:rsidRDefault="001B2E48" w:rsidP="001B2E48">
      <w:pPr>
        <w:spacing w:before="100" w:after="200"/>
        <w:jc w:val="both"/>
        <w:rPr>
          <w:rFonts w:eastAsiaTheme="minorEastAsia"/>
          <w:lang w:eastAsia="en-US"/>
        </w:rPr>
      </w:pPr>
      <w:r w:rsidRPr="001B2E48">
        <w:rPr>
          <w:rFonts w:eastAsiaTheme="minorEastAsia"/>
          <w:lang w:eastAsia="en-US"/>
        </w:rPr>
        <w:t>Csiga csoport: szerepjátékok 57%, pihenés 57%</w:t>
      </w:r>
    </w:p>
    <w:p w:rsidR="001B2E48" w:rsidRPr="001B2E48" w:rsidRDefault="001B2E48" w:rsidP="001B2E48">
      <w:pPr>
        <w:spacing w:before="100" w:after="200"/>
        <w:jc w:val="both"/>
        <w:rPr>
          <w:rFonts w:eastAsiaTheme="minorEastAsia"/>
          <w:lang w:eastAsia="en-US"/>
        </w:rPr>
      </w:pPr>
      <w:r w:rsidRPr="001B2E48">
        <w:rPr>
          <w:rFonts w:eastAsiaTheme="minorEastAsia"/>
          <w:lang w:eastAsia="en-US"/>
        </w:rPr>
        <w:t>Egérke csoport: szerepjátékok 50%</w:t>
      </w:r>
    </w:p>
    <w:p w:rsidR="001B2E48" w:rsidRPr="001B2E48" w:rsidRDefault="001B2E48" w:rsidP="0092503E">
      <w:pPr>
        <w:spacing w:before="100" w:after="240" w:line="360" w:lineRule="auto"/>
        <w:jc w:val="both"/>
        <w:rPr>
          <w:rFonts w:eastAsiaTheme="minorEastAsia"/>
          <w:lang w:eastAsia="en-US"/>
        </w:rPr>
      </w:pPr>
      <w:r w:rsidRPr="001B2E48">
        <w:rPr>
          <w:rFonts w:eastAsiaTheme="minorEastAsia"/>
          <w:lang w:eastAsia="en-US"/>
        </w:rPr>
        <w:t>Nyuszi csoport: pihenés 43%</w:t>
      </w:r>
    </w:p>
    <w:p w:rsidR="001B2E48" w:rsidRPr="0092503E" w:rsidRDefault="001B2E48" w:rsidP="0092503E">
      <w:pPr>
        <w:spacing w:after="120" w:line="360" w:lineRule="auto"/>
        <w:jc w:val="both"/>
        <w:rPr>
          <w:b/>
        </w:rPr>
      </w:pPr>
      <w:r w:rsidRPr="0092503E">
        <w:rPr>
          <w:b/>
        </w:rPr>
        <w:t>Szülői elégedettség mérése</w:t>
      </w:r>
    </w:p>
    <w:p w:rsidR="00C552F7" w:rsidRDefault="001B2E48" w:rsidP="001B2E48">
      <w:pPr>
        <w:spacing w:line="360" w:lineRule="auto"/>
        <w:jc w:val="both"/>
      </w:pPr>
      <w:r w:rsidRPr="001B2E48">
        <w:t xml:space="preserve">A jó partneri viszony megtartása, a szülők véleményének megismerése érdekében felmértük a szülők elégedettségét óvodánkkal kapcsolatban. A visszaérkezett vélemények szerint a szülők elégedettek óvodánkkal, minden csoport kiválóan megfelelt. Legjobb eredményt a Maci és Süni csoport érte el. </w:t>
      </w:r>
    </w:p>
    <w:p w:rsidR="00C552F7" w:rsidRDefault="00C552F7" w:rsidP="001B2E48">
      <w:pPr>
        <w:spacing w:line="360" w:lineRule="auto"/>
        <w:jc w:val="both"/>
      </w:pPr>
    </w:p>
    <w:p w:rsidR="00C552F7" w:rsidRDefault="00C552F7" w:rsidP="001B2E48">
      <w:pPr>
        <w:spacing w:line="360" w:lineRule="auto"/>
        <w:jc w:val="both"/>
      </w:pPr>
    </w:p>
    <w:p w:rsidR="0092503E" w:rsidRDefault="001B2E48" w:rsidP="00C552F7">
      <w:pPr>
        <w:spacing w:after="120" w:line="360" w:lineRule="auto"/>
        <w:jc w:val="both"/>
      </w:pPr>
      <w:r w:rsidRPr="001B2E48">
        <w:t>Fejlesztendő ter</w:t>
      </w:r>
      <w:r w:rsidR="00C552F7">
        <w:t>ület az Egérke csoportban van: a</w:t>
      </w:r>
      <w:r w:rsidRPr="001B2E48">
        <w:t xml:space="preserve">z óvodapedagógusok azonos nevelési elveket vallanak nevelői </w:t>
      </w:r>
      <w:r w:rsidR="00C552F7">
        <w:t>attitűdjük következetes (79%); n</w:t>
      </w:r>
      <w:r w:rsidRPr="001B2E48">
        <w:t>evelési kérdésekben segítségért fordulhatok az óvodapedagógusokhoz (64%) területeken. Tagóvodai szinten a szülők legelégedettebbek az óvoda tisztaságával; legkevésbé elégedettek az óvodap</w:t>
      </w:r>
      <w:r w:rsidR="0092503E">
        <w:t>edagógusok segítségnyújtásával.</w:t>
      </w:r>
    </w:p>
    <w:p w:rsidR="001B2E48" w:rsidRPr="001B2E48" w:rsidRDefault="001B2E48" w:rsidP="001B2E48">
      <w:pPr>
        <w:spacing w:line="360" w:lineRule="auto"/>
        <w:jc w:val="both"/>
      </w:pPr>
      <w:r w:rsidRPr="001B2E48">
        <w:t>Szükségesnek tartom, hogy a legkevésbé elégedett területről szülői értekezlet keretében minden csoportban beszélgessünk, ismerjük meg a szülők érzéseit, gondolatait, majd megoldást találjunk a fejlődés érdekében. A Süni csoportban nagyon kevés kérdőív érkezett vissza, erre a jövőben sokkal jobban oda kell figyelni, felhívni a szülők figyelmét a kérdőív leadására.</w:t>
      </w:r>
    </w:p>
    <w:p w:rsidR="001B2E48" w:rsidRPr="001B2E48" w:rsidRDefault="0092503E" w:rsidP="0092503E">
      <w:pPr>
        <w:spacing w:before="100" w:line="360" w:lineRule="auto"/>
        <w:jc w:val="both"/>
      </w:pPr>
      <w:r>
        <w:t>Az elért</w:t>
      </w:r>
      <w:r w:rsidR="001B2E48" w:rsidRPr="001B2E48">
        <w:t xml:space="preserve"> eredményekről a szülőket a központi faliújságon és az első szülői értekezleten tájékoztatjuk.</w:t>
      </w:r>
    </w:p>
    <w:p w:rsidR="0092503E" w:rsidRDefault="0092503E" w:rsidP="001B2E48">
      <w:pPr>
        <w:spacing w:line="360" w:lineRule="auto"/>
        <w:jc w:val="both"/>
      </w:pPr>
      <w:r w:rsidRPr="001B2E48">
        <w:rPr>
          <w:noProof/>
        </w:rPr>
        <mc:AlternateContent>
          <mc:Choice Requires="wps">
            <w:drawing>
              <wp:anchor distT="0" distB="0" distL="114300" distR="114300" simplePos="0" relativeHeight="251734016" behindDoc="0" locked="0" layoutInCell="1" allowOverlap="1" wp14:anchorId="59711CC8" wp14:editId="636A1652">
                <wp:simplePos x="0" y="0"/>
                <wp:positionH relativeFrom="column">
                  <wp:posOffset>34290</wp:posOffset>
                </wp:positionH>
                <wp:positionV relativeFrom="paragraph">
                  <wp:posOffset>206375</wp:posOffset>
                </wp:positionV>
                <wp:extent cx="5760085" cy="323850"/>
                <wp:effectExtent l="0" t="0" r="31115" b="57150"/>
                <wp:wrapNone/>
                <wp:docPr id="57" name="Szövegdoboz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85" cy="323850"/>
                        </a:xfrm>
                        <a:prstGeom prst="rect">
                          <a:avLst/>
                        </a:prstGeom>
                        <a:solidFill>
                          <a:srgbClr val="DBEEF4"/>
                        </a:solidFill>
                        <a:ln w="12700">
                          <a:solidFill>
                            <a:srgbClr val="B2A1C7"/>
                          </a:solidFill>
                          <a:miter lim="800000"/>
                          <a:headEnd/>
                          <a:tailEnd/>
                        </a:ln>
                        <a:effectLst>
                          <a:outerShdw dist="28398" dir="3806097" algn="ctr" rotWithShape="0">
                            <a:srgbClr val="3F3151">
                              <a:alpha val="50000"/>
                            </a:srgbClr>
                          </a:outerShdw>
                        </a:effectLst>
                      </wps:spPr>
                      <wps:txbx>
                        <w:txbxContent>
                          <w:p w:rsidR="00904E18" w:rsidRPr="0092503E" w:rsidRDefault="00904E18" w:rsidP="001B2E48">
                            <w:pPr>
                              <w:jc w:val="center"/>
                              <w:rPr>
                                <w:b/>
                                <w:szCs w:val="28"/>
                              </w:rPr>
                            </w:pPr>
                            <w:r w:rsidRPr="0092503E">
                              <w:rPr>
                                <w:b/>
                                <w:szCs w:val="28"/>
                              </w:rPr>
                              <w:t>MINŐSÍTÉS, TANFELÜGYELET, ÖNÉRTÉKELÉS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711CC8" id="Szövegdoboz 57" o:spid="_x0000_s1073" type="#_x0000_t202" style="position:absolute;left:0;text-align:left;margin-left:2.7pt;margin-top:16.25pt;width:453.55pt;height:25.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" fillcolor="#dbeef4" strokecolor="#b2a1c7" strokeweight="1pt">
                <v:shadow on="t" color="#3f3151" opacity=".5" offset="1pt"/>
                <v:textbox>
                  <w:txbxContent>
                    <w:p w:rsidR="00904E18" w:rsidRPr="0092503E" w:rsidRDefault="00904E18" w:rsidP="001B2E48">
                      <w:pPr>
                        <w:jc w:val="center"/>
                        <w:rPr>
                          <w:b/>
                          <w:szCs w:val="28"/>
                        </w:rPr>
                      </w:pPr>
                      <w:r w:rsidRPr="0092503E">
                        <w:rPr>
                          <w:b/>
                          <w:szCs w:val="28"/>
                        </w:rPr>
                        <w:t>MINŐSÍTÉS, TANFELÜGYELET, ÖNÉRTÉKELÉS</w:t>
                      </w:r>
                    </w:p>
                  </w:txbxContent>
                </v:textbox>
              </v:shape>
            </w:pict>
          </mc:Fallback>
        </mc:AlternateContent>
      </w:r>
    </w:p>
    <w:p w:rsidR="001B2E48" w:rsidRDefault="001B2E48" w:rsidP="001B2E48">
      <w:pPr>
        <w:spacing w:line="360" w:lineRule="auto"/>
        <w:jc w:val="both"/>
      </w:pPr>
    </w:p>
    <w:p w:rsidR="0092503E" w:rsidRPr="001B2E48" w:rsidRDefault="0092503E" w:rsidP="001B2E48">
      <w:pPr>
        <w:spacing w:line="360" w:lineRule="auto"/>
        <w:jc w:val="both"/>
      </w:pPr>
    </w:p>
    <w:p w:rsidR="001B2E48" w:rsidRPr="001B2E48" w:rsidRDefault="001B2E48" w:rsidP="001B2E48">
      <w:pPr>
        <w:spacing w:after="240" w:line="360" w:lineRule="auto"/>
        <w:jc w:val="both"/>
      </w:pPr>
      <w:r w:rsidRPr="001B2E48">
        <w:t xml:space="preserve">A pedagógus életpályamodell alapján nevelőtestületünkben 2022-23. nevelési évben nem volt minősítési eljárásban résztvevő kolléga. </w:t>
      </w:r>
    </w:p>
    <w:p w:rsidR="001B2E48" w:rsidRPr="001B2E48" w:rsidRDefault="001B2E48" w:rsidP="001B2E48">
      <w:pPr>
        <w:spacing w:line="360" w:lineRule="auto"/>
        <w:jc w:val="both"/>
      </w:pPr>
      <w:r w:rsidRPr="001B2E48">
        <w:t>Pedagógus önértékelés folyamatában Matejka Nikolett és Novák Judit vettek részt. A nevelőtestületet bevonva értékeltük dokumentumaikat, megtekintettük foglalkozásukat.</w:t>
      </w:r>
    </w:p>
    <w:p w:rsidR="001B2E48" w:rsidRPr="001B2E48" w:rsidRDefault="0092503E" w:rsidP="001B2E48">
      <w:pPr>
        <w:spacing w:line="360" w:lineRule="auto"/>
        <w:jc w:val="both"/>
      </w:pPr>
      <w:r w:rsidRPr="001B2E48">
        <w:rPr>
          <w:rFonts w:eastAsiaTheme="minorEastAsia"/>
          <w:b/>
          <w:noProof/>
          <w:sz w:val="28"/>
          <w:szCs w:val="28"/>
        </w:rPr>
        <mc:AlternateContent>
          <mc:Choice Requires="wps">
            <w:drawing>
              <wp:anchor distT="0" distB="0" distL="114300" distR="114300" simplePos="0" relativeHeight="251727872" behindDoc="0" locked="0" layoutInCell="1" allowOverlap="1" wp14:anchorId="193A9176" wp14:editId="76EB1EA0">
                <wp:simplePos x="0" y="0"/>
                <wp:positionH relativeFrom="column">
                  <wp:posOffset>24765</wp:posOffset>
                </wp:positionH>
                <wp:positionV relativeFrom="paragraph">
                  <wp:posOffset>139700</wp:posOffset>
                </wp:positionV>
                <wp:extent cx="5760000" cy="324000"/>
                <wp:effectExtent l="57150" t="19050" r="69850" b="114300"/>
                <wp:wrapNone/>
                <wp:docPr id="58"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324000"/>
                        </a:xfrm>
                        <a:prstGeom prst="rect">
                          <a:avLst/>
                        </a:prstGeom>
                        <a:solidFill>
                          <a:srgbClr val="1F497D">
                            <a:lumMod val="20000"/>
                            <a:lumOff val="80000"/>
                          </a:srgbClr>
                        </a:solidFill>
                        <a:ln w="9525">
                          <a:solidFill>
                            <a:srgbClr val="4F81BD"/>
                          </a:solidFill>
                          <a:miter lim="800000"/>
                          <a:headEnd/>
                          <a:tailEnd/>
                        </a:ln>
                        <a:effectLst>
                          <a:outerShdw blurRad="50800" dist="38100" dir="5400000" algn="t" rotWithShape="0">
                            <a:prstClr val="black">
                              <a:alpha val="40000"/>
                            </a:prstClr>
                          </a:outerShdw>
                        </a:effectLst>
                      </wps:spPr>
                      <wps:txbx>
                        <w:txbxContent>
                          <w:p w:rsidR="00904E18" w:rsidRPr="0092503E" w:rsidRDefault="00904E18" w:rsidP="001B2E48">
                            <w:pPr>
                              <w:jc w:val="center"/>
                              <w:rPr>
                                <w:b/>
                                <w:szCs w:val="28"/>
                              </w:rPr>
                            </w:pPr>
                            <w:r w:rsidRPr="0092503E">
                              <w:rPr>
                                <w:b/>
                                <w:szCs w:val="28"/>
                              </w:rPr>
                              <w:t xml:space="preserve">NEVELÉSI ÉRTEKEZLETEK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3A9176" id="_x0000_s1074" type="#_x0000_t202" style="position:absolute;left:0;text-align:left;margin-left:1.95pt;margin-top:11pt;width:453.55pt;height:25.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" fillcolor="#c6d9f1" strokecolor="#4f81bd">
                <v:shadow on="t" color="black" opacity="26214f" origin=",-.5" offset="0,3pt"/>
                <v:textbox>
                  <w:txbxContent>
                    <w:p w:rsidR="00904E18" w:rsidRPr="0092503E" w:rsidRDefault="00904E18" w:rsidP="001B2E48">
                      <w:pPr>
                        <w:jc w:val="center"/>
                        <w:rPr>
                          <w:b/>
                          <w:szCs w:val="28"/>
                        </w:rPr>
                      </w:pPr>
                      <w:r w:rsidRPr="0092503E">
                        <w:rPr>
                          <w:b/>
                          <w:szCs w:val="28"/>
                        </w:rPr>
                        <w:t xml:space="preserve">NEVELÉSI ÉRTEKEZLETEK </w:t>
                      </w:r>
                    </w:p>
                  </w:txbxContent>
                </v:textbox>
              </v:shape>
            </w:pict>
          </mc:Fallback>
        </mc:AlternateContent>
      </w:r>
    </w:p>
    <w:p w:rsidR="001B2E48" w:rsidRPr="001B2E48" w:rsidRDefault="001B2E48" w:rsidP="0092503E">
      <w:pPr>
        <w:spacing w:line="360" w:lineRule="auto"/>
        <w:rPr>
          <w:rFonts w:eastAsiaTheme="minorEastAsia"/>
          <w:lang w:eastAsia="en-US"/>
        </w:rPr>
      </w:pPr>
    </w:p>
    <w:p w:rsidR="001B2E48" w:rsidRPr="001B2E48" w:rsidRDefault="001B2E48" w:rsidP="0092503E">
      <w:pPr>
        <w:spacing w:line="360" w:lineRule="auto"/>
        <w:rPr>
          <w:rFonts w:eastAsiaTheme="minorEastAsia"/>
          <w:lang w:eastAsia="en-US"/>
        </w:rPr>
      </w:pPr>
    </w:p>
    <w:p w:rsidR="001B2E48" w:rsidRPr="001B2E48" w:rsidRDefault="001B2E48" w:rsidP="001B2E48">
      <w:pPr>
        <w:spacing w:after="120" w:line="360" w:lineRule="auto"/>
        <w:rPr>
          <w:szCs w:val="22"/>
        </w:rPr>
      </w:pPr>
      <w:r w:rsidRPr="001B2E48">
        <w:rPr>
          <w:szCs w:val="22"/>
        </w:rPr>
        <w:t>Tagóvodai szintű nevelési értekezletek:</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69"/>
        <w:gridCol w:w="4678"/>
      </w:tblGrid>
      <w:tr w:rsidR="001B2E48" w:rsidRPr="001B2E48" w:rsidTr="0092503E">
        <w:trPr>
          <w:trHeight w:val="428"/>
        </w:trPr>
        <w:tc>
          <w:tcPr>
            <w:tcW w:w="567" w:type="dxa"/>
            <w:vMerge w:val="restart"/>
            <w:vAlign w:val="center"/>
          </w:tcPr>
          <w:p w:rsidR="001B2E48" w:rsidRPr="001B2E48" w:rsidRDefault="001B2E48" w:rsidP="0092503E">
            <w:pPr>
              <w:spacing w:line="276" w:lineRule="auto"/>
              <w:jc w:val="center"/>
              <w:rPr>
                <w:sz w:val="22"/>
                <w:szCs w:val="22"/>
              </w:rPr>
            </w:pPr>
            <w:r w:rsidRPr="001B2E48">
              <w:rPr>
                <w:sz w:val="22"/>
                <w:szCs w:val="22"/>
              </w:rPr>
              <w:t>1.</w:t>
            </w:r>
          </w:p>
        </w:tc>
        <w:tc>
          <w:tcPr>
            <w:tcW w:w="3969" w:type="dxa"/>
            <w:vAlign w:val="center"/>
          </w:tcPr>
          <w:p w:rsidR="001B2E48" w:rsidRPr="001B2E48" w:rsidRDefault="001B2E48" w:rsidP="0092503E">
            <w:pPr>
              <w:spacing w:line="276" w:lineRule="auto"/>
              <w:rPr>
                <w:sz w:val="22"/>
                <w:szCs w:val="22"/>
              </w:rPr>
            </w:pPr>
            <w:r w:rsidRPr="001B2E48">
              <w:rPr>
                <w:sz w:val="22"/>
                <w:szCs w:val="22"/>
              </w:rPr>
              <w:t>A DÓHSZK óvodai intézményegység 2022-23. nevelési évre szóló munkatervének megvitatása, elfogadása.</w:t>
            </w:r>
          </w:p>
        </w:tc>
        <w:tc>
          <w:tcPr>
            <w:tcW w:w="4678" w:type="dxa"/>
            <w:vMerge w:val="restart"/>
            <w:vAlign w:val="center"/>
          </w:tcPr>
          <w:p w:rsidR="001B2E48" w:rsidRPr="001B2E48" w:rsidRDefault="001B2E48" w:rsidP="0092503E">
            <w:pPr>
              <w:spacing w:line="276" w:lineRule="auto"/>
              <w:jc w:val="center"/>
              <w:rPr>
                <w:sz w:val="22"/>
                <w:szCs w:val="22"/>
              </w:rPr>
            </w:pPr>
            <w:r w:rsidRPr="001B2E48">
              <w:rPr>
                <w:sz w:val="22"/>
                <w:szCs w:val="22"/>
              </w:rPr>
              <w:t>Az intézményegység és a tagóvoda munkatervét a nevelőtestület nevelési értekezlet keretében megismerte, megvitatta és elfogadta</w:t>
            </w:r>
          </w:p>
        </w:tc>
      </w:tr>
      <w:tr w:rsidR="001B2E48" w:rsidRPr="001B2E48" w:rsidTr="0092503E">
        <w:trPr>
          <w:trHeight w:val="427"/>
        </w:trPr>
        <w:tc>
          <w:tcPr>
            <w:tcW w:w="567" w:type="dxa"/>
            <w:vMerge/>
            <w:vAlign w:val="center"/>
          </w:tcPr>
          <w:p w:rsidR="001B2E48" w:rsidRPr="001B2E48" w:rsidRDefault="001B2E48" w:rsidP="0092503E">
            <w:pPr>
              <w:spacing w:line="276" w:lineRule="auto"/>
              <w:jc w:val="center"/>
              <w:rPr>
                <w:sz w:val="22"/>
                <w:szCs w:val="22"/>
              </w:rPr>
            </w:pPr>
          </w:p>
        </w:tc>
        <w:tc>
          <w:tcPr>
            <w:tcW w:w="3969" w:type="dxa"/>
            <w:vAlign w:val="center"/>
          </w:tcPr>
          <w:p w:rsidR="001B2E48" w:rsidRPr="001B2E48" w:rsidRDefault="001B2E48" w:rsidP="0092503E">
            <w:pPr>
              <w:spacing w:line="276" w:lineRule="auto"/>
              <w:rPr>
                <w:sz w:val="22"/>
                <w:szCs w:val="22"/>
              </w:rPr>
            </w:pPr>
            <w:r w:rsidRPr="001B2E48">
              <w:rPr>
                <w:sz w:val="22"/>
                <w:szCs w:val="22"/>
              </w:rPr>
              <w:t>A tagóvoda munkatervének elfogadása</w:t>
            </w:r>
          </w:p>
        </w:tc>
        <w:tc>
          <w:tcPr>
            <w:tcW w:w="4678" w:type="dxa"/>
            <w:vMerge/>
            <w:vAlign w:val="center"/>
          </w:tcPr>
          <w:p w:rsidR="001B2E48" w:rsidRPr="001B2E48" w:rsidRDefault="001B2E48" w:rsidP="0092503E">
            <w:pPr>
              <w:spacing w:line="276" w:lineRule="auto"/>
              <w:jc w:val="center"/>
              <w:rPr>
                <w:sz w:val="22"/>
                <w:szCs w:val="22"/>
              </w:rPr>
            </w:pPr>
          </w:p>
        </w:tc>
      </w:tr>
      <w:tr w:rsidR="001B2E48" w:rsidRPr="001B2E48" w:rsidTr="00C552F7">
        <w:trPr>
          <w:trHeight w:val="2184"/>
        </w:trPr>
        <w:tc>
          <w:tcPr>
            <w:tcW w:w="567" w:type="dxa"/>
            <w:vAlign w:val="center"/>
          </w:tcPr>
          <w:p w:rsidR="001B2E48" w:rsidRPr="001B2E48" w:rsidRDefault="001B2E48" w:rsidP="0092503E">
            <w:pPr>
              <w:spacing w:line="276" w:lineRule="auto"/>
              <w:jc w:val="center"/>
              <w:rPr>
                <w:sz w:val="22"/>
                <w:szCs w:val="22"/>
              </w:rPr>
            </w:pPr>
            <w:r w:rsidRPr="001B2E48">
              <w:rPr>
                <w:sz w:val="22"/>
                <w:szCs w:val="22"/>
              </w:rPr>
              <w:lastRenderedPageBreak/>
              <w:t>2.</w:t>
            </w:r>
          </w:p>
        </w:tc>
        <w:tc>
          <w:tcPr>
            <w:tcW w:w="3969" w:type="dxa"/>
            <w:vAlign w:val="center"/>
          </w:tcPr>
          <w:p w:rsidR="001B2E48" w:rsidRPr="001B2E48" w:rsidRDefault="001B2E48" w:rsidP="0092503E">
            <w:pPr>
              <w:spacing w:before="160" w:after="240" w:line="276" w:lineRule="auto"/>
              <w:rPr>
                <w:bCs/>
                <w:sz w:val="22"/>
                <w:szCs w:val="22"/>
              </w:rPr>
            </w:pPr>
            <w:r w:rsidRPr="001B2E48">
              <w:rPr>
                <w:bCs/>
                <w:sz w:val="22"/>
                <w:szCs w:val="22"/>
              </w:rPr>
              <w:t>A tagóvodák nevelési gyakorlatában felmerülő problémák megvitatása</w:t>
            </w:r>
          </w:p>
        </w:tc>
        <w:tc>
          <w:tcPr>
            <w:tcW w:w="4678" w:type="dxa"/>
            <w:vAlign w:val="center"/>
          </w:tcPr>
          <w:p w:rsidR="001B2E48" w:rsidRPr="001B2E48" w:rsidRDefault="001B2E48" w:rsidP="0092503E">
            <w:pPr>
              <w:spacing w:before="100" w:after="200" w:line="276" w:lineRule="auto"/>
              <w:jc w:val="both"/>
              <w:rPr>
                <w:rFonts w:eastAsiaTheme="minorEastAsia"/>
                <w:lang w:eastAsia="en-US"/>
              </w:rPr>
            </w:pPr>
            <w:r w:rsidRPr="001B2E48">
              <w:rPr>
                <w:rFonts w:eastAsiaTheme="minorEastAsia"/>
                <w:lang w:eastAsia="en-US"/>
              </w:rPr>
              <w:t>Az ONME egyesület által szervezett őszi konferencián megismertük a programalkotó innovatív törekvéseit, az innováció gyakorlati alkalmazását. Felülvizsgáltuk, javítottuk az óvodánkba járó gyermekek állandó viselkedési szabályait.</w:t>
            </w:r>
          </w:p>
        </w:tc>
      </w:tr>
      <w:tr w:rsidR="001B2E48" w:rsidRPr="001B2E48" w:rsidTr="0092503E">
        <w:trPr>
          <w:trHeight w:val="555"/>
        </w:trPr>
        <w:tc>
          <w:tcPr>
            <w:tcW w:w="567" w:type="dxa"/>
            <w:vMerge w:val="restart"/>
            <w:vAlign w:val="center"/>
          </w:tcPr>
          <w:p w:rsidR="001B2E48" w:rsidRPr="001B2E48" w:rsidRDefault="001B2E48" w:rsidP="0092503E">
            <w:pPr>
              <w:spacing w:line="276" w:lineRule="auto"/>
              <w:jc w:val="center"/>
              <w:rPr>
                <w:sz w:val="22"/>
                <w:szCs w:val="22"/>
              </w:rPr>
            </w:pPr>
            <w:r w:rsidRPr="001B2E48">
              <w:rPr>
                <w:sz w:val="22"/>
                <w:szCs w:val="22"/>
              </w:rPr>
              <w:t>3.</w:t>
            </w:r>
          </w:p>
        </w:tc>
        <w:tc>
          <w:tcPr>
            <w:tcW w:w="3969" w:type="dxa"/>
            <w:vAlign w:val="center"/>
          </w:tcPr>
          <w:p w:rsidR="001B2E48" w:rsidRPr="001B2E48" w:rsidRDefault="001B2E48" w:rsidP="0092503E">
            <w:pPr>
              <w:spacing w:line="276" w:lineRule="auto"/>
              <w:rPr>
                <w:sz w:val="22"/>
                <w:szCs w:val="22"/>
              </w:rPr>
            </w:pPr>
            <w:r w:rsidRPr="001B2E48">
              <w:rPr>
                <w:sz w:val="22"/>
                <w:szCs w:val="22"/>
              </w:rPr>
              <w:t>A DÓHSZK óvodai intézményegység 2022-23. nevelési évre szóló munkaterv értékelésének megvitatása, elfogadása</w:t>
            </w:r>
          </w:p>
        </w:tc>
        <w:tc>
          <w:tcPr>
            <w:tcW w:w="4678" w:type="dxa"/>
            <w:vMerge w:val="restart"/>
            <w:vAlign w:val="center"/>
          </w:tcPr>
          <w:p w:rsidR="001B2E48" w:rsidRPr="001B2E48" w:rsidRDefault="00C552F7" w:rsidP="0092503E">
            <w:pPr>
              <w:spacing w:line="276" w:lineRule="auto"/>
              <w:jc w:val="center"/>
              <w:rPr>
                <w:sz w:val="22"/>
                <w:szCs w:val="22"/>
              </w:rPr>
            </w:pPr>
            <w:r w:rsidRPr="001B2E48">
              <w:rPr>
                <w:sz w:val="22"/>
                <w:szCs w:val="22"/>
              </w:rPr>
              <w:t>Az intézmény</w:t>
            </w:r>
            <w:r>
              <w:rPr>
                <w:sz w:val="22"/>
                <w:szCs w:val="22"/>
              </w:rPr>
              <w:t>egység és a tagóvoda munkaterv értékelését</w:t>
            </w:r>
            <w:r w:rsidRPr="001B2E48">
              <w:rPr>
                <w:sz w:val="22"/>
                <w:szCs w:val="22"/>
              </w:rPr>
              <w:t xml:space="preserve"> a nevelőtestület nevelési értekezlet keretében megismerte, megvitatta és elfogadta</w:t>
            </w:r>
          </w:p>
        </w:tc>
      </w:tr>
      <w:tr w:rsidR="001B2E48" w:rsidRPr="001B2E48" w:rsidTr="0092503E">
        <w:trPr>
          <w:trHeight w:val="727"/>
        </w:trPr>
        <w:tc>
          <w:tcPr>
            <w:tcW w:w="567" w:type="dxa"/>
            <w:vMerge/>
            <w:vAlign w:val="center"/>
          </w:tcPr>
          <w:p w:rsidR="001B2E48" w:rsidRPr="001B2E48" w:rsidRDefault="001B2E48" w:rsidP="0092503E">
            <w:pPr>
              <w:spacing w:line="276" w:lineRule="auto"/>
              <w:jc w:val="center"/>
              <w:rPr>
                <w:sz w:val="22"/>
                <w:szCs w:val="22"/>
              </w:rPr>
            </w:pPr>
          </w:p>
        </w:tc>
        <w:tc>
          <w:tcPr>
            <w:tcW w:w="3969" w:type="dxa"/>
            <w:vAlign w:val="center"/>
          </w:tcPr>
          <w:p w:rsidR="001B2E48" w:rsidRPr="001B2E48" w:rsidRDefault="001B2E48" w:rsidP="0092503E">
            <w:pPr>
              <w:spacing w:line="276" w:lineRule="auto"/>
              <w:rPr>
                <w:sz w:val="22"/>
                <w:szCs w:val="22"/>
              </w:rPr>
            </w:pPr>
            <w:r w:rsidRPr="001B2E48">
              <w:rPr>
                <w:sz w:val="22"/>
                <w:szCs w:val="22"/>
              </w:rPr>
              <w:t>A tagóvoda munkaterv értékelésének megvitatása, elfogadása</w:t>
            </w:r>
          </w:p>
        </w:tc>
        <w:tc>
          <w:tcPr>
            <w:tcW w:w="4678" w:type="dxa"/>
            <w:vMerge/>
            <w:vAlign w:val="center"/>
          </w:tcPr>
          <w:p w:rsidR="001B2E48" w:rsidRPr="001B2E48" w:rsidRDefault="001B2E48" w:rsidP="0092503E">
            <w:pPr>
              <w:spacing w:line="276" w:lineRule="auto"/>
              <w:jc w:val="center"/>
              <w:rPr>
                <w:sz w:val="22"/>
                <w:szCs w:val="22"/>
              </w:rPr>
            </w:pPr>
          </w:p>
        </w:tc>
      </w:tr>
    </w:tbl>
    <w:p w:rsidR="001B2E48" w:rsidRPr="001B2E48" w:rsidRDefault="001B2E48" w:rsidP="001B2E48">
      <w:pPr>
        <w:spacing w:line="360" w:lineRule="auto"/>
        <w:rPr>
          <w:b/>
          <w:i/>
        </w:rPr>
      </w:pPr>
    </w:p>
    <w:p w:rsidR="001B2E48" w:rsidRPr="001B2E48" w:rsidRDefault="001B2E48" w:rsidP="001B2E48">
      <w:pPr>
        <w:spacing w:line="360" w:lineRule="auto"/>
        <w:rPr>
          <w:b/>
          <w:i/>
        </w:rPr>
      </w:pPr>
      <w:r w:rsidRPr="001B2E48">
        <w:rPr>
          <w:b/>
          <w:i/>
        </w:rPr>
        <w:t>Nevelőmunkát segítők értekezletei:</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3198"/>
        <w:gridCol w:w="5386"/>
      </w:tblGrid>
      <w:tr w:rsidR="001B2E48" w:rsidRPr="001B2E48" w:rsidTr="001B2E48">
        <w:trPr>
          <w:trHeight w:val="1020"/>
        </w:trPr>
        <w:tc>
          <w:tcPr>
            <w:tcW w:w="630" w:type="dxa"/>
            <w:vAlign w:val="center"/>
          </w:tcPr>
          <w:p w:rsidR="001B2E48" w:rsidRPr="001B2E48" w:rsidRDefault="001B2E48" w:rsidP="0092503E">
            <w:pPr>
              <w:spacing w:line="276" w:lineRule="auto"/>
              <w:jc w:val="center"/>
              <w:rPr>
                <w:sz w:val="22"/>
              </w:rPr>
            </w:pPr>
            <w:r w:rsidRPr="001B2E48">
              <w:rPr>
                <w:sz w:val="22"/>
              </w:rPr>
              <w:t>1.</w:t>
            </w:r>
          </w:p>
        </w:tc>
        <w:tc>
          <w:tcPr>
            <w:tcW w:w="3198" w:type="dxa"/>
            <w:vAlign w:val="center"/>
          </w:tcPr>
          <w:p w:rsidR="001B2E48" w:rsidRPr="001B2E48" w:rsidRDefault="001B2E48" w:rsidP="0092503E">
            <w:pPr>
              <w:spacing w:line="276" w:lineRule="auto"/>
              <w:contextualSpacing/>
              <w:rPr>
                <w:rFonts w:eastAsia="Calibri"/>
                <w:color w:val="000000"/>
                <w:sz w:val="22"/>
              </w:rPr>
            </w:pPr>
            <w:r w:rsidRPr="001B2E48">
              <w:rPr>
                <w:rFonts w:eastAsia="Calibri"/>
                <w:color w:val="000000"/>
                <w:sz w:val="22"/>
              </w:rPr>
              <w:t>A 2022-2023. nevelési év feladatai</w:t>
            </w:r>
          </w:p>
        </w:tc>
        <w:tc>
          <w:tcPr>
            <w:tcW w:w="5386" w:type="dxa"/>
            <w:vAlign w:val="center"/>
          </w:tcPr>
          <w:p w:rsidR="001B2E48" w:rsidRPr="001B2E48" w:rsidRDefault="001B2E48" w:rsidP="00C552F7">
            <w:pPr>
              <w:spacing w:line="276" w:lineRule="auto"/>
              <w:rPr>
                <w:sz w:val="22"/>
              </w:rPr>
            </w:pPr>
            <w:r w:rsidRPr="001B2E48">
              <w:rPr>
                <w:sz w:val="22"/>
              </w:rPr>
              <w:t>A 2022-23. nevelési évre tervezett feladatokat a nevelő munkát segítő kollégák 2022.09.27-én értekezlet kereté</w:t>
            </w:r>
            <w:r w:rsidR="00C552F7">
              <w:rPr>
                <w:sz w:val="22"/>
              </w:rPr>
              <w:t>ben megismerték</w:t>
            </w:r>
          </w:p>
        </w:tc>
      </w:tr>
      <w:tr w:rsidR="001B2E48" w:rsidRPr="001B2E48" w:rsidTr="001B2E48">
        <w:trPr>
          <w:trHeight w:val="812"/>
        </w:trPr>
        <w:tc>
          <w:tcPr>
            <w:tcW w:w="630" w:type="dxa"/>
            <w:vAlign w:val="center"/>
          </w:tcPr>
          <w:p w:rsidR="001B2E48" w:rsidRPr="001B2E48" w:rsidRDefault="001B2E48" w:rsidP="0092503E">
            <w:pPr>
              <w:spacing w:line="276" w:lineRule="auto"/>
              <w:jc w:val="center"/>
              <w:rPr>
                <w:sz w:val="22"/>
              </w:rPr>
            </w:pPr>
            <w:r w:rsidRPr="001B2E48">
              <w:rPr>
                <w:sz w:val="22"/>
              </w:rPr>
              <w:t>2.</w:t>
            </w:r>
          </w:p>
        </w:tc>
        <w:tc>
          <w:tcPr>
            <w:tcW w:w="3198" w:type="dxa"/>
            <w:vAlign w:val="center"/>
          </w:tcPr>
          <w:p w:rsidR="001B2E48" w:rsidRPr="001B2E48" w:rsidRDefault="001B2E48" w:rsidP="0092503E">
            <w:pPr>
              <w:spacing w:line="276" w:lineRule="auto"/>
              <w:contextualSpacing/>
              <w:rPr>
                <w:rFonts w:eastAsia="Calibri"/>
                <w:color w:val="000000"/>
                <w:sz w:val="22"/>
              </w:rPr>
            </w:pPr>
            <w:r w:rsidRPr="001B2E48">
              <w:rPr>
                <w:rFonts w:eastAsia="Calibri"/>
                <w:color w:val="000000"/>
                <w:sz w:val="22"/>
              </w:rPr>
              <w:t>A 2022-2023. nevelési év értékelése</w:t>
            </w:r>
          </w:p>
        </w:tc>
        <w:tc>
          <w:tcPr>
            <w:tcW w:w="5386" w:type="dxa"/>
            <w:vAlign w:val="center"/>
          </w:tcPr>
          <w:p w:rsidR="001B2E48" w:rsidRPr="001B2E48" w:rsidRDefault="001B2E48" w:rsidP="00C552F7">
            <w:pPr>
              <w:spacing w:line="276" w:lineRule="auto"/>
              <w:jc w:val="center"/>
              <w:rPr>
                <w:sz w:val="22"/>
              </w:rPr>
            </w:pPr>
            <w:r w:rsidRPr="001B2E48">
              <w:rPr>
                <w:sz w:val="22"/>
                <w:szCs w:val="22"/>
              </w:rPr>
              <w:t xml:space="preserve">A </w:t>
            </w:r>
            <w:r w:rsidR="00C552F7">
              <w:rPr>
                <w:sz w:val="22"/>
                <w:szCs w:val="22"/>
              </w:rPr>
              <w:t xml:space="preserve">2022-23. nevelési év értékelésének megismerésére </w:t>
            </w:r>
            <w:r w:rsidRPr="001B2E48">
              <w:rPr>
                <w:sz w:val="22"/>
                <w:szCs w:val="22"/>
              </w:rPr>
              <w:t xml:space="preserve">2022.06.20-án </w:t>
            </w:r>
            <w:r w:rsidR="00C552F7">
              <w:rPr>
                <w:sz w:val="22"/>
                <w:szCs w:val="22"/>
              </w:rPr>
              <w:t>kerül sor.</w:t>
            </w:r>
          </w:p>
        </w:tc>
      </w:tr>
    </w:tbl>
    <w:p w:rsidR="001B2E48" w:rsidRPr="001B2E48" w:rsidRDefault="001B2E48" w:rsidP="0092503E">
      <w:pPr>
        <w:spacing w:before="240" w:line="360" w:lineRule="auto"/>
        <w:jc w:val="both"/>
        <w:rPr>
          <w:rFonts w:eastAsiaTheme="minorEastAsia"/>
          <w:lang w:eastAsia="en-US"/>
        </w:rPr>
      </w:pPr>
      <w:r w:rsidRPr="001B2E48">
        <w:rPr>
          <w:rFonts w:eastAsiaTheme="minorEastAsia"/>
          <w:lang w:eastAsia="en-US"/>
        </w:rPr>
        <w:t xml:space="preserve">Heti rendszerességgel tervezett nevelőtestületi értekezleteken megbeszéltük az aktuális témákat, soron következő feladatokat. Az előző évben létrehozott Messenger kommunikációs csatorna nagyon jól működött a pedagógusok és a nevelő munkát segítő kollégáknál egyaránt. A kollektíva megszokta, hogy csak a mindenkit érintő óvodai információk átadására használják. </w:t>
      </w:r>
    </w:p>
    <w:p w:rsidR="001B2E48" w:rsidRPr="001B2E48" w:rsidRDefault="0092503E" w:rsidP="0092503E">
      <w:pPr>
        <w:spacing w:line="360" w:lineRule="auto"/>
        <w:jc w:val="both"/>
        <w:rPr>
          <w:rFonts w:eastAsiaTheme="minorEastAsia"/>
          <w:lang w:eastAsia="en-US"/>
        </w:rPr>
      </w:pPr>
      <w:r w:rsidRPr="001B2E48">
        <w:rPr>
          <w:rFonts w:eastAsiaTheme="minorEastAsia"/>
          <w:noProof/>
        </w:rPr>
        <mc:AlternateContent>
          <mc:Choice Requires="wps">
            <w:drawing>
              <wp:anchor distT="0" distB="0" distL="114300" distR="114300" simplePos="0" relativeHeight="251726848" behindDoc="0" locked="0" layoutInCell="1" allowOverlap="1" wp14:anchorId="4C72B095" wp14:editId="66ED3545">
                <wp:simplePos x="0" y="0"/>
                <wp:positionH relativeFrom="column">
                  <wp:posOffset>24130</wp:posOffset>
                </wp:positionH>
                <wp:positionV relativeFrom="paragraph">
                  <wp:posOffset>179705</wp:posOffset>
                </wp:positionV>
                <wp:extent cx="5760000" cy="324000"/>
                <wp:effectExtent l="57150" t="19050" r="69850" b="114300"/>
                <wp:wrapNone/>
                <wp:docPr id="83"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324000"/>
                        </a:xfrm>
                        <a:prstGeom prst="rect">
                          <a:avLst/>
                        </a:prstGeom>
                        <a:solidFill>
                          <a:srgbClr val="1F497D">
                            <a:lumMod val="20000"/>
                            <a:lumOff val="80000"/>
                          </a:srgbClr>
                        </a:solidFill>
                        <a:ln w="9525">
                          <a:solidFill>
                            <a:srgbClr val="4F81BD"/>
                          </a:solidFill>
                          <a:miter lim="800000"/>
                          <a:headEnd/>
                          <a:tailEnd/>
                        </a:ln>
                        <a:effectLst>
                          <a:outerShdw blurRad="50800" dist="38100" dir="5400000" algn="t" rotWithShape="0">
                            <a:prstClr val="black">
                              <a:alpha val="40000"/>
                            </a:prstClr>
                          </a:outerShdw>
                        </a:effectLst>
                      </wps:spPr>
                      <wps:txbx>
                        <w:txbxContent>
                          <w:p w:rsidR="00904E18" w:rsidRPr="0092503E" w:rsidRDefault="00904E18" w:rsidP="001B2E48">
                            <w:pPr>
                              <w:jc w:val="center"/>
                              <w:rPr>
                                <w:b/>
                                <w:szCs w:val="28"/>
                              </w:rPr>
                            </w:pPr>
                            <w:r w:rsidRPr="0092503E">
                              <w:rPr>
                                <w:b/>
                                <w:szCs w:val="28"/>
                              </w:rPr>
                              <w:t>PEDAGÓGIAI ELLENŐRZÉS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72B095" id="_x0000_s1075" type="#_x0000_t202" style="position:absolute;left:0;text-align:left;margin-left:1.9pt;margin-top:14.15pt;width:453.55pt;height:25.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" fillcolor="#c6d9f1" strokecolor="#4f81bd">
                <v:shadow on="t" color="black" opacity="26214f" origin=",-.5" offset="0,3pt"/>
                <v:textbox>
                  <w:txbxContent>
                    <w:p w:rsidR="00904E18" w:rsidRPr="0092503E" w:rsidRDefault="00904E18" w:rsidP="001B2E48">
                      <w:pPr>
                        <w:jc w:val="center"/>
                        <w:rPr>
                          <w:b/>
                          <w:szCs w:val="28"/>
                        </w:rPr>
                      </w:pPr>
                      <w:r w:rsidRPr="0092503E">
                        <w:rPr>
                          <w:b/>
                          <w:szCs w:val="28"/>
                        </w:rPr>
                        <w:t>PEDAGÓGIAI ELLENŐRZÉS</w:t>
                      </w:r>
                    </w:p>
                  </w:txbxContent>
                </v:textbox>
              </v:shape>
            </w:pict>
          </mc:Fallback>
        </mc:AlternateContent>
      </w:r>
    </w:p>
    <w:p w:rsidR="001B2E48" w:rsidRPr="001B2E48" w:rsidRDefault="001B2E48" w:rsidP="0092503E">
      <w:pPr>
        <w:spacing w:line="360" w:lineRule="auto"/>
        <w:rPr>
          <w:rFonts w:eastAsiaTheme="minorEastAsia"/>
          <w:lang w:eastAsia="en-US"/>
        </w:rPr>
      </w:pPr>
    </w:p>
    <w:p w:rsidR="001B2E48" w:rsidRPr="001B2E48" w:rsidRDefault="001B2E48" w:rsidP="0092503E">
      <w:pPr>
        <w:spacing w:line="360" w:lineRule="auto"/>
        <w:rPr>
          <w:rFonts w:eastAsiaTheme="minorEastAsia"/>
          <w:lang w:eastAsia="en-US"/>
        </w:rPr>
      </w:pPr>
    </w:p>
    <w:p w:rsidR="001B2E48" w:rsidRPr="0092503E" w:rsidRDefault="001B2E48" w:rsidP="0092503E">
      <w:pPr>
        <w:tabs>
          <w:tab w:val="left" w:pos="567"/>
        </w:tabs>
        <w:spacing w:before="100" w:after="120" w:line="360" w:lineRule="auto"/>
        <w:jc w:val="both"/>
        <w:rPr>
          <w:rFonts w:eastAsiaTheme="minorEastAsia"/>
          <w:b/>
          <w:lang w:eastAsia="en-US"/>
        </w:rPr>
      </w:pPr>
      <w:r w:rsidRPr="0092503E">
        <w:rPr>
          <w:rFonts w:eastAsiaTheme="minorEastAsia"/>
          <w:b/>
          <w:lang w:eastAsia="en-US"/>
        </w:rPr>
        <w:tab/>
        <w:t>Pedagógiai munka ellenőrzése</w:t>
      </w:r>
    </w:p>
    <w:p w:rsidR="0092503E" w:rsidRDefault="001B2E48" w:rsidP="001B2E48">
      <w:pPr>
        <w:spacing w:before="100" w:after="200" w:line="360" w:lineRule="auto"/>
        <w:jc w:val="both"/>
        <w:rPr>
          <w:rFonts w:eastAsiaTheme="minorEastAsia"/>
          <w:lang w:eastAsia="en-US"/>
        </w:rPr>
      </w:pPr>
      <w:r w:rsidRPr="001B2E48">
        <w:rPr>
          <w:rFonts w:eastAsiaTheme="minorEastAsia"/>
          <w:lang w:eastAsia="en-US"/>
        </w:rPr>
        <w:t xml:space="preserve">A pedagógiai munka ellenőrzését úgy terveztem, hogy az kapcsolódjon a nevelési év kiemelt feladatához. Ezért minden óvodapedagógusnál a nevelőtestület bevonásával </w:t>
      </w:r>
      <w:r w:rsidR="00C552F7">
        <w:t>a r</w:t>
      </w:r>
      <w:r w:rsidRPr="001B2E48">
        <w:t>ajzolás, festés, mintázás, kézimunka tevékenységet</w:t>
      </w:r>
      <w:r w:rsidRPr="001B2E48">
        <w:rPr>
          <w:rFonts w:eastAsiaTheme="minorEastAsia"/>
          <w:lang w:eastAsia="en-US"/>
        </w:rPr>
        <w:t xml:space="preserve"> megtekintettük. A foglalkozásokat követően értékeltük a látottakat, írásban reflektáltak m</w:t>
      </w:r>
      <w:r w:rsidR="0092503E">
        <w:rPr>
          <w:rFonts w:eastAsiaTheme="minorEastAsia"/>
          <w:lang w:eastAsia="en-US"/>
        </w:rPr>
        <w:t>unkájukról az óvodapedagógusok.</w:t>
      </w:r>
    </w:p>
    <w:p w:rsidR="0092503E" w:rsidRDefault="0092503E" w:rsidP="0092503E">
      <w:pPr>
        <w:spacing w:before="100"/>
        <w:jc w:val="both"/>
        <w:rPr>
          <w:rFonts w:eastAsiaTheme="minorEastAsia"/>
          <w:lang w:eastAsia="en-US"/>
        </w:rPr>
      </w:pPr>
    </w:p>
    <w:p w:rsidR="00C552F7" w:rsidRDefault="00C552F7" w:rsidP="0092503E">
      <w:pPr>
        <w:spacing w:before="100"/>
        <w:jc w:val="both"/>
        <w:rPr>
          <w:rFonts w:eastAsiaTheme="minorEastAsia"/>
          <w:lang w:eastAsia="en-US"/>
        </w:rPr>
      </w:pPr>
    </w:p>
    <w:p w:rsidR="001B2E48" w:rsidRPr="001B2E48" w:rsidRDefault="001B2E48" w:rsidP="0092503E">
      <w:pPr>
        <w:spacing w:after="200" w:line="360" w:lineRule="auto"/>
        <w:jc w:val="both"/>
        <w:rPr>
          <w:rFonts w:eastAsiaTheme="minorEastAsia"/>
          <w:lang w:eastAsia="en-US"/>
        </w:rPr>
      </w:pPr>
      <w:r w:rsidRPr="001B2E48">
        <w:rPr>
          <w:rFonts w:eastAsiaTheme="minorEastAsia"/>
          <w:lang w:eastAsia="en-US"/>
        </w:rPr>
        <w:t>Az ellenőrzések során az volt a célom, hogy segítsem, megerősítsem a kollégákat biztos szakmai tudásukban, gyakorolják a reflektálást, átbeszéljük a bennük felmerülő kérdéseket. Mindannyian lelkiismeretesen felkészültek, vázlatot írtak, reflexiójukban reálisan értékelték magukat. Annak ellenére, hogy nem szívesen szerepelnek a pedagógusok egymás előtt</w:t>
      </w:r>
      <w:r w:rsidR="00C552F7">
        <w:rPr>
          <w:rFonts w:eastAsiaTheme="minorEastAsia"/>
          <w:lang w:eastAsia="en-US"/>
        </w:rPr>
        <w:t>,</w:t>
      </w:r>
      <w:r w:rsidRPr="001B2E48">
        <w:rPr>
          <w:rFonts w:eastAsiaTheme="minorEastAsia"/>
          <w:lang w:eastAsia="en-US"/>
        </w:rPr>
        <w:t xml:space="preserve"> többnyire pozitív volt a visszajelzésük. A hospitálások alkalmával tudtak a kollégák egymásnak újat mutatni. Új módszereket, technikákat is megismerhettek, erősödött önbizalmuk. Szükségesnek tartom, hogy lássák egymást a pedagógusok. Ezek az alkalmak nagyobb lehetőséget adnak arra, hogy a felmerülő kétségek, problémák megválaszolásra kerüljenek. A következő nevelési évben is tervezni fogok más tevékenységi területen való nevelőtestületi hospitálást. </w:t>
      </w:r>
    </w:p>
    <w:p w:rsidR="001B2E48" w:rsidRPr="001B2E48" w:rsidRDefault="001B2E48" w:rsidP="001B2E48">
      <w:pPr>
        <w:spacing w:before="100" w:after="200" w:line="360" w:lineRule="auto"/>
        <w:jc w:val="both"/>
        <w:rPr>
          <w:rFonts w:eastAsiaTheme="minorEastAsia"/>
          <w:lang w:eastAsia="en-US"/>
        </w:rPr>
      </w:pPr>
      <w:r w:rsidRPr="001B2E48">
        <w:rPr>
          <w:rFonts w:eastAsiaTheme="minorEastAsia"/>
          <w:lang w:eastAsia="en-US"/>
        </w:rPr>
        <w:t>A megfelelő kommunikáció elengedhetetlen a jó szülő-pedagógus partnerviszony kialakításában, ezért annak fejlesztése folyamatosan kiemelt feladatunk. Szeptemberben két csoportban ellenőriztem a pedagógusok kommunikációját</w:t>
      </w:r>
      <w:r w:rsidR="00C552F7">
        <w:rPr>
          <w:rFonts w:eastAsiaTheme="minorEastAsia"/>
          <w:lang w:eastAsia="en-US"/>
        </w:rPr>
        <w:t>,</w:t>
      </w:r>
      <w:r w:rsidRPr="001B2E48">
        <w:rPr>
          <w:rFonts w:eastAsiaTheme="minorEastAsia"/>
          <w:lang w:eastAsia="en-US"/>
        </w:rPr>
        <w:t xml:space="preserve"> a szülői értekezletet. A kollégák mindkét csoportban felkészülten, hatékonyan vezették a szülői értekezleteket. A szülők által feltett kérdésekre minden esetben reagáltak.</w:t>
      </w:r>
    </w:p>
    <w:p w:rsidR="001B2E48" w:rsidRPr="0092503E" w:rsidRDefault="001B2E48" w:rsidP="0092503E">
      <w:pPr>
        <w:spacing w:before="100" w:after="120" w:line="360" w:lineRule="auto"/>
        <w:ind w:firstLine="709"/>
        <w:jc w:val="both"/>
        <w:rPr>
          <w:rFonts w:eastAsiaTheme="minorEastAsia"/>
          <w:b/>
          <w:lang w:eastAsia="en-US"/>
        </w:rPr>
      </w:pPr>
      <w:r w:rsidRPr="0092503E">
        <w:rPr>
          <w:rFonts w:eastAsiaTheme="minorEastAsia"/>
          <w:b/>
          <w:lang w:eastAsia="en-US"/>
        </w:rPr>
        <w:t>A csoportnapló állapotá</w:t>
      </w:r>
      <w:r w:rsidR="0092503E">
        <w:rPr>
          <w:rFonts w:eastAsiaTheme="minorEastAsia"/>
          <w:b/>
          <w:lang w:eastAsia="en-US"/>
        </w:rPr>
        <w:t>nak, esztétikumának ellenőrzése</w:t>
      </w:r>
    </w:p>
    <w:p w:rsidR="001B2E48" w:rsidRPr="001B2E48" w:rsidRDefault="001B2E48" w:rsidP="001B2E48">
      <w:pPr>
        <w:spacing w:before="100" w:after="200" w:line="360" w:lineRule="auto"/>
        <w:jc w:val="both"/>
        <w:rPr>
          <w:rFonts w:eastAsiaTheme="minorEastAsia"/>
          <w:lang w:eastAsia="en-US"/>
        </w:rPr>
      </w:pPr>
      <w:r w:rsidRPr="001B2E48">
        <w:rPr>
          <w:rFonts w:eastAsiaTheme="minorEastAsia"/>
          <w:lang w:eastAsia="en-US"/>
        </w:rPr>
        <w:t>A csoportnaplók a formai és tartalmi követelményeknek jellemzően megfeleltek. A naplók esztétikája változó, a pedagógusok írása, a nyomtatott dokumentumok beragasztása nem minden esetben igényes. A tervek, értékelések határidőre történő elkészítésében fejlődtünk, a tematikus tervek naprakész vezetésében még előfordulnak csúszások. A jövőben további feladatunk ennek kiküszöbölése.</w:t>
      </w:r>
    </w:p>
    <w:p w:rsidR="001B2E48" w:rsidRPr="0092503E" w:rsidRDefault="001B2E48" w:rsidP="0092503E">
      <w:pPr>
        <w:spacing w:before="100" w:after="120" w:line="360" w:lineRule="auto"/>
        <w:ind w:firstLine="709"/>
        <w:jc w:val="both"/>
        <w:rPr>
          <w:rFonts w:eastAsiaTheme="minorEastAsia"/>
          <w:b/>
          <w:lang w:eastAsia="en-US"/>
        </w:rPr>
      </w:pPr>
      <w:r w:rsidRPr="0092503E">
        <w:rPr>
          <w:rFonts w:eastAsiaTheme="minorEastAsia"/>
          <w:b/>
          <w:lang w:eastAsia="en-US"/>
        </w:rPr>
        <w:t>A felvételi és mulasztási napló ellenőrzése</w:t>
      </w:r>
    </w:p>
    <w:p w:rsidR="001B2E48" w:rsidRDefault="001B2E48" w:rsidP="001B2E48">
      <w:pPr>
        <w:spacing w:before="100" w:after="200" w:line="360" w:lineRule="auto"/>
        <w:jc w:val="both"/>
        <w:rPr>
          <w:rFonts w:eastAsiaTheme="minorEastAsia"/>
          <w:lang w:eastAsia="en-US"/>
        </w:rPr>
      </w:pPr>
      <w:r w:rsidRPr="001B2E48">
        <w:rPr>
          <w:rFonts w:eastAsiaTheme="minorEastAsia"/>
          <w:lang w:eastAsia="en-US"/>
        </w:rPr>
        <w:t>A felvételi és mulasztási naplókat havi szinten ellenőriztem. Év elején jellemző hiányosság volt, hogy a gyermekek személyes adatait, szülők elérhetőségeit a naplók nem minden esetben tartalmazták. A hiányosságok észrevétel után javításra kerültek. A hiányzások pontos számolása, a havi aktuális létszám beírása folyamatosan javult, az előző évekhez képest sokkal kevesebb hibázás fordult elő a mulasztási naplók vezetésében.</w:t>
      </w:r>
    </w:p>
    <w:p w:rsidR="0092503E" w:rsidRDefault="0092503E" w:rsidP="001B2E48">
      <w:pPr>
        <w:spacing w:before="100" w:after="200" w:line="360" w:lineRule="auto"/>
        <w:jc w:val="both"/>
        <w:rPr>
          <w:rFonts w:eastAsiaTheme="minorEastAsia"/>
          <w:lang w:eastAsia="en-US"/>
        </w:rPr>
      </w:pPr>
    </w:p>
    <w:p w:rsidR="0092503E" w:rsidRPr="001B2E48" w:rsidRDefault="0092503E" w:rsidP="0092503E">
      <w:pPr>
        <w:spacing w:before="100"/>
        <w:jc w:val="both"/>
        <w:rPr>
          <w:rFonts w:eastAsiaTheme="minorEastAsia"/>
          <w:lang w:eastAsia="en-US"/>
        </w:rPr>
      </w:pPr>
    </w:p>
    <w:p w:rsidR="001B2E48" w:rsidRPr="0092503E" w:rsidRDefault="001B2E48" w:rsidP="0092503E">
      <w:pPr>
        <w:spacing w:before="100" w:after="120" w:line="360" w:lineRule="auto"/>
        <w:ind w:firstLine="709"/>
        <w:jc w:val="both"/>
        <w:rPr>
          <w:rFonts w:eastAsiaTheme="minorEastAsia"/>
          <w:b/>
          <w:lang w:eastAsia="en-US"/>
        </w:rPr>
      </w:pPr>
      <w:r w:rsidRPr="0092503E">
        <w:rPr>
          <w:rFonts w:eastAsiaTheme="minorEastAsia"/>
          <w:b/>
          <w:lang w:eastAsia="en-US"/>
        </w:rPr>
        <w:t>Felelősi rendszer öntevékeny működésének ellenőrzése</w:t>
      </w:r>
    </w:p>
    <w:p w:rsidR="001B2E48" w:rsidRPr="001B2E48" w:rsidRDefault="001B2E48" w:rsidP="0092503E">
      <w:pPr>
        <w:spacing w:before="100" w:line="360" w:lineRule="auto"/>
        <w:jc w:val="both"/>
        <w:rPr>
          <w:rFonts w:eastAsiaTheme="minorEastAsia"/>
          <w:lang w:eastAsia="en-US"/>
        </w:rPr>
      </w:pPr>
      <w:r w:rsidRPr="001B2E48">
        <w:rPr>
          <w:rFonts w:eastAsiaTheme="minorEastAsia"/>
          <w:lang w:eastAsia="en-US"/>
        </w:rPr>
        <w:t>A felelősi rendszer öntevékeny működése még mindig nem zökkenőmentes, az egyes feladatok ellátásában még mindig különbségek mutatkoznak. Vannak, akik figyelnek arra</w:t>
      </w:r>
      <w:r w:rsidR="00E529D6">
        <w:rPr>
          <w:rFonts w:eastAsiaTheme="minorEastAsia"/>
          <w:lang w:eastAsia="en-US"/>
        </w:rPr>
        <w:t>,</w:t>
      </w:r>
      <w:r w:rsidRPr="001B2E48">
        <w:rPr>
          <w:rFonts w:eastAsiaTheme="minorEastAsia"/>
          <w:lang w:eastAsia="en-US"/>
        </w:rPr>
        <w:t xml:space="preserve"> mi a vállalt feladatuk, és vannak, akiknek erre többször fel kell hívni a figyelmét. Remélem a jövő évben más módszerrel sikerül megoldanunk ezt a problémát és sokkal hatékonyabban tudunk működni a személyre szóló feladatok ellátásában.</w:t>
      </w:r>
    </w:p>
    <w:p w:rsidR="001B2E48" w:rsidRPr="001B2E48" w:rsidRDefault="0092503E" w:rsidP="0092503E">
      <w:pPr>
        <w:spacing w:line="360" w:lineRule="auto"/>
        <w:jc w:val="both"/>
        <w:rPr>
          <w:rFonts w:eastAsiaTheme="minorEastAsia"/>
          <w:lang w:eastAsia="en-US"/>
        </w:rPr>
      </w:pPr>
      <w:r w:rsidRPr="001B2E48">
        <w:rPr>
          <w:rFonts w:eastAsiaTheme="minorEastAsia"/>
          <w:noProof/>
        </w:rPr>
        <mc:AlternateContent>
          <mc:Choice Requires="wps">
            <w:drawing>
              <wp:anchor distT="0" distB="0" distL="114300" distR="114300" simplePos="0" relativeHeight="251723776" behindDoc="0" locked="0" layoutInCell="1" allowOverlap="1" wp14:anchorId="3952147A" wp14:editId="1CE8650A">
                <wp:simplePos x="0" y="0"/>
                <wp:positionH relativeFrom="column">
                  <wp:posOffset>41910</wp:posOffset>
                </wp:positionH>
                <wp:positionV relativeFrom="paragraph">
                  <wp:posOffset>228600</wp:posOffset>
                </wp:positionV>
                <wp:extent cx="5760000" cy="324000"/>
                <wp:effectExtent l="57150" t="19050" r="69850" b="114300"/>
                <wp:wrapNone/>
                <wp:docPr id="84"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324000"/>
                        </a:xfrm>
                        <a:prstGeom prst="rect">
                          <a:avLst/>
                        </a:prstGeom>
                        <a:solidFill>
                          <a:srgbClr val="1F497D">
                            <a:lumMod val="20000"/>
                            <a:lumOff val="80000"/>
                          </a:srgbClr>
                        </a:solidFill>
                        <a:ln w="9525">
                          <a:solidFill>
                            <a:srgbClr val="1F497D">
                              <a:lumMod val="40000"/>
                              <a:lumOff val="60000"/>
                            </a:srgbClr>
                          </a:solidFill>
                          <a:miter lim="800000"/>
                          <a:headEnd/>
                          <a:tailEnd/>
                        </a:ln>
                        <a:effectLst>
                          <a:outerShdw blurRad="50800" dist="38100" dir="5400000" algn="t" rotWithShape="0">
                            <a:prstClr val="black">
                              <a:alpha val="40000"/>
                            </a:prstClr>
                          </a:outerShdw>
                        </a:effectLst>
                      </wps:spPr>
                      <wps:txbx>
                        <w:txbxContent>
                          <w:p w:rsidR="00904E18" w:rsidRPr="0092503E" w:rsidRDefault="00904E18" w:rsidP="001B2E48">
                            <w:pPr>
                              <w:jc w:val="center"/>
                              <w:rPr>
                                <w:b/>
                                <w:szCs w:val="28"/>
                              </w:rPr>
                            </w:pPr>
                            <w:r w:rsidRPr="0092503E">
                              <w:rPr>
                                <w:b/>
                                <w:szCs w:val="28"/>
                              </w:rPr>
                              <w:t>TOVÁBBKÉPZÉSEK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52147A" id="_x0000_s1076" type="#_x0000_t202" style="position:absolute;left:0;text-align:left;margin-left:3.3pt;margin-top:18pt;width:453.55pt;height:25.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" fillcolor="#c6d9f1" strokecolor="#8eb4e3">
                <v:shadow on="t" color="black" opacity="26214f" origin=",-.5" offset="0,3pt"/>
                <v:textbox>
                  <w:txbxContent>
                    <w:p w:rsidR="00904E18" w:rsidRPr="0092503E" w:rsidRDefault="00904E18" w:rsidP="001B2E48">
                      <w:pPr>
                        <w:jc w:val="center"/>
                        <w:rPr>
                          <w:b/>
                          <w:szCs w:val="28"/>
                        </w:rPr>
                      </w:pPr>
                      <w:r w:rsidRPr="0092503E">
                        <w:rPr>
                          <w:b/>
                          <w:szCs w:val="28"/>
                        </w:rPr>
                        <w:t>TOVÁBBKÉPZÉSEK</w:t>
                      </w:r>
                    </w:p>
                  </w:txbxContent>
                </v:textbox>
              </v:shape>
            </w:pict>
          </mc:Fallback>
        </mc:AlternateContent>
      </w:r>
    </w:p>
    <w:p w:rsidR="001B2E48" w:rsidRPr="001B2E48" w:rsidRDefault="001B2E48" w:rsidP="0092503E">
      <w:pPr>
        <w:spacing w:line="360" w:lineRule="auto"/>
        <w:rPr>
          <w:rFonts w:eastAsiaTheme="minorEastAsia"/>
          <w:lang w:eastAsia="en-US"/>
        </w:rPr>
      </w:pPr>
    </w:p>
    <w:p w:rsidR="001B2E48" w:rsidRPr="001B2E48" w:rsidRDefault="001B2E48" w:rsidP="0092503E">
      <w:pPr>
        <w:spacing w:line="360" w:lineRule="auto"/>
        <w:rPr>
          <w:rFonts w:eastAsiaTheme="minorEastAsia"/>
          <w:lang w:eastAsia="en-US"/>
        </w:rPr>
      </w:pPr>
    </w:p>
    <w:p w:rsidR="001B2E48" w:rsidRPr="001B2E48" w:rsidRDefault="00E529D6" w:rsidP="0092503E">
      <w:pPr>
        <w:spacing w:after="120" w:line="360" w:lineRule="auto"/>
        <w:jc w:val="both"/>
        <w:rPr>
          <w:rFonts w:eastAsia="Calibri"/>
          <w:lang w:eastAsia="en-US"/>
        </w:rPr>
      </w:pPr>
      <w:r>
        <w:rPr>
          <w:rFonts w:eastAsiaTheme="minorEastAsia"/>
          <w:lang w:eastAsia="en-US"/>
        </w:rPr>
        <w:t xml:space="preserve">A 2022 / </w:t>
      </w:r>
      <w:r w:rsidR="001B2E48" w:rsidRPr="001B2E48">
        <w:rPr>
          <w:rFonts w:eastAsiaTheme="minorEastAsia"/>
          <w:lang w:eastAsia="en-US"/>
        </w:rPr>
        <w:t>2023. nevelési évben Kvittung Ildikó tovább folytatta 120 órás továbbképzési kötelezettségét.</w:t>
      </w:r>
      <w:r w:rsidR="001B2E48" w:rsidRPr="001B2E48">
        <w:rPr>
          <w:rFonts w:eastAsia="Calibri"/>
          <w:lang w:eastAsia="en-US"/>
        </w:rPr>
        <w:t xml:space="preserve"> Elvégezte a Neteducatio Kft.</w:t>
      </w:r>
      <w:r w:rsidR="001B2E48" w:rsidRPr="001B2E48">
        <w:t xml:space="preserve"> által szervezett</w:t>
      </w:r>
      <w:r w:rsidR="001B2E48" w:rsidRPr="001B2E48">
        <w:rPr>
          <w:rFonts w:eastAsia="Calibri"/>
          <w:lang w:eastAsia="en-US"/>
        </w:rPr>
        <w:t xml:space="preserve"> 30 órás </w:t>
      </w:r>
      <w:r>
        <w:rPr>
          <w:rFonts w:eastAsia="Calibri"/>
          <w:lang w:eastAsia="en-US"/>
        </w:rPr>
        <w:t>„</w:t>
      </w:r>
      <w:r w:rsidR="001B2E48" w:rsidRPr="001B2E48">
        <w:rPr>
          <w:rFonts w:eastAsia="Calibri"/>
          <w:lang w:eastAsia="en-US"/>
        </w:rPr>
        <w:t>Külső világ tevékeny megismerése, matematikai tapasztalatszerzés az óvodában</w:t>
      </w:r>
      <w:r>
        <w:rPr>
          <w:rFonts w:eastAsia="Calibri"/>
          <w:lang w:eastAsia="en-US"/>
        </w:rPr>
        <w:t>”</w:t>
      </w:r>
      <w:r w:rsidR="001B2E48" w:rsidRPr="001B2E48">
        <w:rPr>
          <w:rFonts w:eastAsia="Calibri"/>
          <w:lang w:eastAsia="en-US"/>
        </w:rPr>
        <w:t xml:space="preserve"> képzést. Ugyanerre, valamint </w:t>
      </w:r>
      <w:r>
        <w:rPr>
          <w:rFonts w:eastAsia="Calibri"/>
          <w:lang w:eastAsia="en-US"/>
        </w:rPr>
        <w:t>„</w:t>
      </w:r>
      <w:r w:rsidR="001B2E48" w:rsidRPr="001B2E48">
        <w:rPr>
          <w:rFonts w:eastAsia="Calibri"/>
          <w:lang w:eastAsia="en-US"/>
        </w:rPr>
        <w:t>Játékos képességfejlesztés tervezése és megvalósítása az óvodában</w:t>
      </w:r>
      <w:r>
        <w:rPr>
          <w:rFonts w:eastAsia="Calibri"/>
          <w:lang w:eastAsia="en-US"/>
        </w:rPr>
        <w:t>”</w:t>
      </w:r>
      <w:r w:rsidR="001B2E48" w:rsidRPr="001B2E48">
        <w:rPr>
          <w:rFonts w:eastAsia="Calibri"/>
          <w:lang w:eastAsia="en-US"/>
        </w:rPr>
        <w:t xml:space="preserve"> továbbképzésekre jelentkezett Farkas Andrea. </w:t>
      </w:r>
    </w:p>
    <w:p w:rsidR="001B2E48" w:rsidRPr="001B2E48" w:rsidRDefault="001B2E48" w:rsidP="001B2E48">
      <w:pPr>
        <w:spacing w:line="360" w:lineRule="auto"/>
        <w:jc w:val="both"/>
        <w:rPr>
          <w:rFonts w:eastAsia="Calibri"/>
          <w:lang w:eastAsia="en-US"/>
        </w:rPr>
      </w:pPr>
      <w:r w:rsidRPr="001B2E48">
        <w:t>Az óvodapedagógusok szakmai tudásának fejlesztése érdekében belső hospitálásokat szerveztünk a rajzolás, festés, mintázás, kézimunka tevékenységterületen, mely alkalmakon a nevelőtestület minden tagja részt vett. Külön hospitálásra lett kijelölve Farkas Andrea, Matejka Nikolett és Várnai Petra óvodapedagógusok a pedagógiai gyakorlat módszereinek elsajátítása, a fejlődés, az ismeretek felfrissítése érdekében. Sajnos ezt egyikőjük sem teljesítette, nem érezték szükségességét. A jövőben feladatom, hogy a hospitálás teljesítésére kijelölt kollégáknak pontosan meghatározzam a teljesítés dátumát.</w:t>
      </w:r>
    </w:p>
    <w:p w:rsidR="001B2E48" w:rsidRDefault="001B2E48" w:rsidP="001B2E48">
      <w:pPr>
        <w:spacing w:before="100" w:after="200" w:line="360" w:lineRule="auto"/>
        <w:jc w:val="both"/>
        <w:rPr>
          <w:bCs/>
        </w:rPr>
      </w:pPr>
      <w:r w:rsidRPr="001B2E48">
        <w:rPr>
          <w:rFonts w:eastAsiaTheme="minorEastAsia"/>
          <w:lang w:eastAsia="en-US"/>
        </w:rPr>
        <w:t xml:space="preserve">A továbbképzések kiválasztásakor támogattuk azokat a képzéseket, melyek pedagógiai gyakorlatunkkal kapcsolatos témájúak, segítik a fejlődést, innovatívak. A nevelőtestülettel részt vettünk az ONME egyesület által szervezett őszi konferencián, valamint négy pedagógus képviselte óvodánkat a tavaszi konferencián is. Témája: </w:t>
      </w:r>
      <w:r w:rsidR="00E529D6">
        <w:rPr>
          <w:rFonts w:eastAsiaTheme="minorEastAsia"/>
          <w:lang w:eastAsia="en-US"/>
        </w:rPr>
        <w:t>„</w:t>
      </w:r>
      <w:r w:rsidRPr="001B2E48">
        <w:rPr>
          <w:bCs/>
        </w:rPr>
        <w:t>Az erkölcsi és szociális tulajdonságok, személyiségjegyek tudatos fejlesztésének tervezése</w:t>
      </w:r>
      <w:r w:rsidR="00E529D6">
        <w:rPr>
          <w:bCs/>
        </w:rPr>
        <w:t>”</w:t>
      </w:r>
      <w:r w:rsidRPr="001B2E48">
        <w:rPr>
          <w:bCs/>
        </w:rPr>
        <w:t>. A továbbképzéseken résztvevők a heti rendszerességgel szervezett értekezletünkön beszámoltak tapasztalataikról. A konferencián bemutatott innovatív törekvéseket átbeszéltük, az alapján felülvizsgáljuk nevelési terveinket.</w:t>
      </w:r>
    </w:p>
    <w:p w:rsidR="0092503E" w:rsidRDefault="0092503E" w:rsidP="001B2E48">
      <w:pPr>
        <w:spacing w:before="100" w:after="200" w:line="360" w:lineRule="auto"/>
        <w:jc w:val="both"/>
        <w:rPr>
          <w:bCs/>
        </w:rPr>
      </w:pPr>
    </w:p>
    <w:p w:rsidR="0092503E" w:rsidRPr="001B2E48" w:rsidRDefault="0092503E" w:rsidP="0092503E">
      <w:pPr>
        <w:spacing w:before="100"/>
        <w:jc w:val="both"/>
        <w:rPr>
          <w:bCs/>
        </w:rPr>
      </w:pPr>
    </w:p>
    <w:p w:rsidR="001B2E48" w:rsidRPr="001B2E48" w:rsidRDefault="001B2E48" w:rsidP="001B2E48">
      <w:pPr>
        <w:spacing w:line="360" w:lineRule="auto"/>
        <w:jc w:val="both"/>
      </w:pPr>
      <w:r w:rsidRPr="001B2E48">
        <w:t>A nevelést segítő kollégák szerepe meghatározó jelentőségű a</w:t>
      </w:r>
      <w:r w:rsidR="00E529D6">
        <w:t xml:space="preserve"> nevelés folyamatában. A 2022 / </w:t>
      </w:r>
      <w:r w:rsidRPr="001B2E48">
        <w:t xml:space="preserve">2023. nevelési évben, a pedagógiai munkát segítő alkalmazottak belső képzése a </w:t>
      </w:r>
      <w:r w:rsidR="00E529D6">
        <w:t>Piros, Gyöngyharmat, Kerekerdő T</w:t>
      </w:r>
      <w:r w:rsidRPr="001B2E48">
        <w:t>agóvodával közösen</w:t>
      </w:r>
      <w:r w:rsidR="00E529D6">
        <w:t>,</w:t>
      </w:r>
      <w:r w:rsidRPr="001B2E48">
        <w:t xml:space="preserve"> intézményi szinten</w:t>
      </w:r>
      <w:r w:rsidR="00E529D6">
        <w:t>,</w:t>
      </w:r>
      <w:r w:rsidRPr="001B2E48">
        <w:t xml:space="preserve"> alkalmazotti értekezlet keretében történt meg. Témája</w:t>
      </w:r>
      <w:r w:rsidR="00E529D6">
        <w:t xml:space="preserve"> a </w:t>
      </w:r>
      <w:r w:rsidRPr="001B2E48">
        <w:t>kommunikáció volt.</w:t>
      </w:r>
    </w:p>
    <w:p w:rsidR="001B2E48" w:rsidRDefault="00666B71" w:rsidP="00666B71">
      <w:pPr>
        <w:spacing w:line="360" w:lineRule="auto"/>
        <w:rPr>
          <w:rFonts w:eastAsiaTheme="minorEastAsia"/>
          <w:szCs w:val="28"/>
          <w:lang w:eastAsia="en-US"/>
        </w:rPr>
      </w:pPr>
      <w:r w:rsidRPr="001B2E48">
        <w:rPr>
          <w:rFonts w:eastAsiaTheme="minorEastAsia"/>
          <w:b/>
          <w:noProof/>
          <w:sz w:val="28"/>
          <w:szCs w:val="28"/>
        </w:rPr>
        <mc:AlternateContent>
          <mc:Choice Requires="wps">
            <w:drawing>
              <wp:anchor distT="0" distB="0" distL="114300" distR="114300" simplePos="0" relativeHeight="251724800" behindDoc="0" locked="0" layoutInCell="1" allowOverlap="1" wp14:anchorId="0B426A88" wp14:editId="0DFDA306">
                <wp:simplePos x="0" y="0"/>
                <wp:positionH relativeFrom="column">
                  <wp:posOffset>33655</wp:posOffset>
                </wp:positionH>
                <wp:positionV relativeFrom="paragraph">
                  <wp:posOffset>223520</wp:posOffset>
                </wp:positionV>
                <wp:extent cx="5760000" cy="324000"/>
                <wp:effectExtent l="57150" t="19050" r="69850" b="114300"/>
                <wp:wrapNone/>
                <wp:docPr id="85"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324000"/>
                        </a:xfrm>
                        <a:prstGeom prst="rect">
                          <a:avLst/>
                        </a:prstGeom>
                        <a:solidFill>
                          <a:srgbClr val="1F497D">
                            <a:lumMod val="20000"/>
                            <a:lumOff val="80000"/>
                          </a:srgbClr>
                        </a:solidFill>
                        <a:ln w="9525">
                          <a:solidFill>
                            <a:srgbClr val="1F497D">
                              <a:lumMod val="40000"/>
                              <a:lumOff val="60000"/>
                            </a:srgbClr>
                          </a:solidFill>
                          <a:miter lim="800000"/>
                          <a:headEnd/>
                          <a:tailEnd/>
                        </a:ln>
                        <a:effectLst>
                          <a:outerShdw blurRad="50800" dist="38100" dir="5400000" algn="t" rotWithShape="0">
                            <a:prstClr val="black">
                              <a:alpha val="40000"/>
                            </a:prstClr>
                          </a:outerShdw>
                        </a:effectLst>
                      </wps:spPr>
                      <wps:txbx>
                        <w:txbxContent>
                          <w:p w:rsidR="00904E18" w:rsidRPr="00666B71" w:rsidRDefault="00904E18" w:rsidP="001B2E48">
                            <w:pPr>
                              <w:jc w:val="center"/>
                              <w:rPr>
                                <w:b/>
                                <w:szCs w:val="28"/>
                              </w:rPr>
                            </w:pPr>
                            <w:r w:rsidRPr="00666B71">
                              <w:rPr>
                                <w:b/>
                                <w:szCs w:val="28"/>
                              </w:rPr>
                              <w:t>ÓVODA - CSALÁD KAPCSOLATA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426A88" id="_x0000_s1077" type="#_x0000_t202" style="position:absolute;margin-left:2.65pt;margin-top:17.6pt;width:453.55pt;height:25.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" fillcolor="#c6d9f1" strokecolor="#8eb4e3">
                <v:shadow on="t" color="black" opacity="26214f" origin=",-.5" offset="0,3pt"/>
                <v:textbox>
                  <w:txbxContent>
                    <w:p w:rsidR="00904E18" w:rsidRPr="00666B71" w:rsidRDefault="00904E18" w:rsidP="001B2E48">
                      <w:pPr>
                        <w:jc w:val="center"/>
                        <w:rPr>
                          <w:b/>
                          <w:szCs w:val="28"/>
                        </w:rPr>
                      </w:pPr>
                      <w:r w:rsidRPr="00666B71">
                        <w:rPr>
                          <w:b/>
                          <w:szCs w:val="28"/>
                        </w:rPr>
                        <w:t>ÓVODA - CSALÁD KAPCSOLATA</w:t>
                      </w:r>
                    </w:p>
                  </w:txbxContent>
                </v:textbox>
              </v:shape>
            </w:pict>
          </mc:Fallback>
        </mc:AlternateContent>
      </w:r>
    </w:p>
    <w:p w:rsidR="00666B71" w:rsidRPr="00666B71" w:rsidRDefault="00666B71" w:rsidP="00666B71">
      <w:pPr>
        <w:spacing w:line="360" w:lineRule="auto"/>
        <w:rPr>
          <w:rFonts w:eastAsiaTheme="minorEastAsia"/>
          <w:szCs w:val="28"/>
          <w:lang w:eastAsia="en-US"/>
        </w:rPr>
      </w:pPr>
    </w:p>
    <w:p w:rsidR="001B2E48" w:rsidRPr="00666B71" w:rsidRDefault="001B2E48" w:rsidP="00666B71">
      <w:pPr>
        <w:spacing w:line="360" w:lineRule="auto"/>
        <w:rPr>
          <w:rFonts w:eastAsiaTheme="minorEastAsia"/>
          <w:lang w:eastAsia="en-US"/>
        </w:rPr>
      </w:pPr>
    </w:p>
    <w:p w:rsidR="001B2E48" w:rsidRPr="001B2E48" w:rsidRDefault="001B2E48" w:rsidP="001B2E48">
      <w:pPr>
        <w:spacing w:before="100" w:after="200" w:line="360" w:lineRule="auto"/>
        <w:jc w:val="both"/>
        <w:rPr>
          <w:rFonts w:eastAsiaTheme="minorEastAsia"/>
          <w:lang w:eastAsia="en-US"/>
        </w:rPr>
      </w:pPr>
      <w:r w:rsidRPr="001B2E48">
        <w:rPr>
          <w:rFonts w:eastAsiaTheme="minorEastAsia"/>
          <w:lang w:eastAsia="en-US"/>
        </w:rPr>
        <w:t>A 2022 / 23. nevelési évben továbbra is nagy hangsúlyt fektettünk az óvoda és a családok közötti jó kapcsolat megtartására, alakítására. Törekedtünk a kölcsönös bizalomra és segítségnyújtásra, az egyenlő nevelési partnerviszony kialakítására, az óvoda nyitottságára, a hatékony kommunikációra.</w:t>
      </w:r>
    </w:p>
    <w:p w:rsidR="001B2E48" w:rsidRPr="001B2E48" w:rsidRDefault="001B2E48" w:rsidP="00666B71">
      <w:pPr>
        <w:spacing w:before="100" w:after="240" w:line="360" w:lineRule="auto"/>
        <w:jc w:val="both"/>
      </w:pPr>
      <w:r w:rsidRPr="001B2E48">
        <w:t xml:space="preserve">Az egyéni beszélgetések és a szülői értekezlet mellett továbbra is működtettük a csoportok zárt facebook csoportjait annak érdekében, hogy a szülők tájékozódni tudjanak a fontosabb tudnivalókról, óvodai eseményekről, bepillantást nyerhessenek a gyermekek óvodai tevékenységeibe. Az óvoda honlapján kívül a központi, illetve a csoportokhoz tartozó faliújságokon rendszeresen tájékozódhattak a szülők az óvodai dokumentumokról (nevelési, gondozási terv, házirend, heti terv), eseményekről. </w:t>
      </w:r>
    </w:p>
    <w:p w:rsidR="001B2E48" w:rsidRPr="001B2E48" w:rsidRDefault="001B2E48" w:rsidP="001B2E48">
      <w:pPr>
        <w:spacing w:before="100" w:after="200" w:line="360" w:lineRule="auto"/>
        <w:jc w:val="both"/>
        <w:rPr>
          <w:rFonts w:eastAsiaTheme="minorEastAsia"/>
          <w:b/>
          <w:u w:val="single"/>
          <w:lang w:eastAsia="en-US"/>
        </w:rPr>
      </w:pPr>
      <w:r w:rsidRPr="001B2E48">
        <w:rPr>
          <w:rFonts w:eastAsiaTheme="minorEastAsia"/>
          <w:b/>
          <w:u w:val="single"/>
          <w:lang w:eastAsia="en-US"/>
        </w:rPr>
        <w:t>Kapcsolattartás formái:</w:t>
      </w:r>
    </w:p>
    <w:p w:rsidR="001B2E48" w:rsidRPr="001B2E48" w:rsidRDefault="001B2E48" w:rsidP="0078757C">
      <w:pPr>
        <w:numPr>
          <w:ilvl w:val="0"/>
          <w:numId w:val="26"/>
        </w:numPr>
        <w:spacing w:before="100" w:after="120" w:line="360" w:lineRule="auto"/>
        <w:ind w:left="714" w:hanging="357"/>
        <w:jc w:val="both"/>
        <w:rPr>
          <w:rFonts w:eastAsiaTheme="minorEastAsia"/>
          <w:b/>
          <w:i/>
          <w:lang w:eastAsia="en-US"/>
        </w:rPr>
      </w:pPr>
      <w:r w:rsidRPr="001B2E48">
        <w:rPr>
          <w:rFonts w:eastAsiaTheme="minorEastAsia"/>
          <w:b/>
          <w:i/>
          <w:lang w:eastAsia="en-US"/>
        </w:rPr>
        <w:t>Befogadás</w:t>
      </w:r>
    </w:p>
    <w:p w:rsidR="001B2E48" w:rsidRPr="001B2E48" w:rsidRDefault="001B2E48" w:rsidP="001B2E48">
      <w:pPr>
        <w:spacing w:before="100" w:after="200" w:line="360" w:lineRule="auto"/>
        <w:jc w:val="both"/>
      </w:pPr>
      <w:r w:rsidRPr="001B2E48">
        <w:rPr>
          <w:rFonts w:eastAsiaTheme="minorEastAsia"/>
          <w:lang w:eastAsia="en-US"/>
        </w:rPr>
        <w:t xml:space="preserve">A befogadás időszaka meghatározza a gyermekek óvodához kialakuló érzelmi kötődését, a szülő-pedagógus kapcsolatát. A minél zökkenőmentesebb beilleszkedés érdekében biztosítottuk a gyermekek számára a „szülővel történő” befogadást. </w:t>
      </w:r>
      <w:r w:rsidRPr="001B2E48">
        <w:t xml:space="preserve">A befogadás rugalmas, fokozatos volt, az időtartam a gyermekek igényétől, szülők kérésétől függött. A beszoktatásban az óvodapedagógusok a dajkával együtt vettek részt. </w:t>
      </w:r>
    </w:p>
    <w:p w:rsidR="001B2E48" w:rsidRDefault="001B2E48" w:rsidP="001B2E48">
      <w:pPr>
        <w:spacing w:before="100" w:after="200" w:line="360" w:lineRule="auto"/>
        <w:jc w:val="both"/>
        <w:rPr>
          <w:rFonts w:eastAsiaTheme="minorEastAsia"/>
          <w:lang w:eastAsia="en-US"/>
        </w:rPr>
      </w:pPr>
      <w:r w:rsidRPr="001B2E48">
        <w:t>Óvodánk nagycsoportosai hagyományainknak megfelelően az „Engedjétek, hogy szeressünk benneteket” projekt keretében köszöntötték az új gyermekeket, apró meglepetéssel (vers, ének, mese, báb…) kedveskedtek nekik.</w:t>
      </w:r>
      <w:r w:rsidRPr="001B2E48">
        <w:rPr>
          <w:rFonts w:eastAsiaTheme="minorEastAsia"/>
          <w:lang w:eastAsia="en-US"/>
        </w:rPr>
        <w:t xml:space="preserve"> </w:t>
      </w:r>
    </w:p>
    <w:p w:rsidR="00666B71" w:rsidRDefault="00666B71" w:rsidP="001B2E48">
      <w:pPr>
        <w:spacing w:before="100" w:after="200" w:line="360" w:lineRule="auto"/>
        <w:jc w:val="both"/>
        <w:rPr>
          <w:rFonts w:eastAsiaTheme="minorEastAsia"/>
          <w:lang w:eastAsia="en-US"/>
        </w:rPr>
      </w:pPr>
    </w:p>
    <w:p w:rsidR="00666B71" w:rsidRPr="001B2E48" w:rsidRDefault="00666B71" w:rsidP="00666B71">
      <w:pPr>
        <w:spacing w:before="100"/>
        <w:jc w:val="both"/>
        <w:rPr>
          <w:rFonts w:eastAsiaTheme="minorEastAsia"/>
          <w:lang w:eastAsia="en-US"/>
        </w:rPr>
      </w:pPr>
    </w:p>
    <w:p w:rsidR="001B2E48" w:rsidRPr="001B2E48" w:rsidRDefault="001B2E48" w:rsidP="0078757C">
      <w:pPr>
        <w:numPr>
          <w:ilvl w:val="0"/>
          <w:numId w:val="26"/>
        </w:numPr>
        <w:spacing w:before="100" w:after="120" w:line="360" w:lineRule="auto"/>
        <w:ind w:left="714" w:hanging="357"/>
        <w:jc w:val="both"/>
        <w:rPr>
          <w:rFonts w:eastAsiaTheme="minorEastAsia"/>
          <w:b/>
          <w:lang w:eastAsia="en-US"/>
        </w:rPr>
      </w:pPr>
      <w:r w:rsidRPr="001B2E48">
        <w:rPr>
          <w:rFonts w:eastAsiaTheme="minorEastAsia"/>
          <w:b/>
          <w:lang w:eastAsia="en-US"/>
        </w:rPr>
        <w:t>Szülői értekezletek</w:t>
      </w:r>
    </w:p>
    <w:p w:rsidR="001B2E48" w:rsidRPr="001B2E48" w:rsidRDefault="001B2E48" w:rsidP="00666B71">
      <w:pPr>
        <w:spacing w:before="100" w:after="120" w:line="360" w:lineRule="auto"/>
        <w:jc w:val="both"/>
        <w:rPr>
          <w:rFonts w:eastAsiaTheme="minorEastAsia"/>
          <w:u w:val="single"/>
          <w:lang w:eastAsia="en-US"/>
        </w:rPr>
      </w:pPr>
      <w:r w:rsidRPr="001B2E48">
        <w:rPr>
          <w:rFonts w:eastAsiaTheme="minorEastAsia"/>
          <w:u w:val="single"/>
          <w:lang w:eastAsia="en-US"/>
        </w:rPr>
        <w:t>Összevont szülői értekezlet</w:t>
      </w:r>
    </w:p>
    <w:p w:rsidR="001B2E48" w:rsidRPr="001B2E48" w:rsidRDefault="001B2E48" w:rsidP="001B2E48">
      <w:pPr>
        <w:spacing w:before="100" w:after="200" w:line="360" w:lineRule="auto"/>
        <w:jc w:val="both"/>
        <w:rPr>
          <w:rFonts w:eastAsiaTheme="minorEastAsia"/>
          <w:lang w:eastAsia="en-US"/>
        </w:rPr>
      </w:pPr>
      <w:r w:rsidRPr="001B2E48">
        <w:rPr>
          <w:rFonts w:eastAsiaTheme="minorEastAsia"/>
          <w:lang w:eastAsia="en-US"/>
        </w:rPr>
        <w:t>A 2022 / 2023. nevelési évben egy alkalommal szerveztünk összevont szülői értekezletet az újonnan beiratkozó gyermekek szülei számára. Táj</w:t>
      </w:r>
      <w:r w:rsidR="00E529D6">
        <w:rPr>
          <w:rFonts w:eastAsiaTheme="minorEastAsia"/>
          <w:lang w:eastAsia="en-US"/>
        </w:rPr>
        <w:t>ékoztatást kaptak intézményünk h</w:t>
      </w:r>
      <w:r w:rsidRPr="001B2E48">
        <w:rPr>
          <w:rFonts w:eastAsiaTheme="minorEastAsia"/>
          <w:lang w:eastAsia="en-US"/>
        </w:rPr>
        <w:t>ázirendjéről, működési rendjéről, a szülőkkel való együttműködésről, majd a csoportok pedagógusaival alkalmuk volt a szülőknek megbeszélni a befogadás időszakát, kérdéseiket.</w:t>
      </w:r>
    </w:p>
    <w:p w:rsidR="001B2E48" w:rsidRPr="001B2E48" w:rsidRDefault="001B2E48" w:rsidP="00666B71">
      <w:pPr>
        <w:spacing w:before="100" w:after="120" w:line="360" w:lineRule="auto"/>
        <w:jc w:val="both"/>
        <w:rPr>
          <w:rFonts w:eastAsiaTheme="minorEastAsia"/>
          <w:u w:val="single"/>
          <w:lang w:eastAsia="en-US"/>
        </w:rPr>
      </w:pPr>
      <w:r w:rsidRPr="001B2E48">
        <w:rPr>
          <w:rFonts w:eastAsiaTheme="minorEastAsia"/>
          <w:u w:val="single"/>
          <w:lang w:eastAsia="en-US"/>
        </w:rPr>
        <w:t>Csoportos szülői értekezlet</w:t>
      </w:r>
    </w:p>
    <w:p w:rsidR="001B2E48" w:rsidRPr="001B2E48" w:rsidRDefault="001B2E48" w:rsidP="001B2E48">
      <w:pPr>
        <w:spacing w:before="100" w:after="200" w:line="360" w:lineRule="auto"/>
        <w:jc w:val="both"/>
        <w:rPr>
          <w:rFonts w:eastAsiaTheme="minorEastAsia"/>
          <w:lang w:eastAsia="en-US"/>
        </w:rPr>
      </w:pPr>
      <w:r w:rsidRPr="001B2E48">
        <w:rPr>
          <w:rFonts w:eastAsiaTheme="minorEastAsia"/>
          <w:lang w:eastAsia="en-US"/>
        </w:rPr>
        <w:t xml:space="preserve">Az elmúlt nevelési évek tapasztalatai alapján a nevelőtestület szükségesnek tartotta, hogy az eddigi évente egyszer szerveződő csoportos szülői értekezlet helyett az </w:t>
      </w:r>
      <w:r w:rsidRPr="001B2E48">
        <w:t>idei nevelési évben a szülők számára két szülői értekezletet szervezzünk.</w:t>
      </w:r>
      <w:r w:rsidRPr="001B2E48">
        <w:rPr>
          <w:rFonts w:eastAsiaTheme="minorEastAsia"/>
          <w:lang w:eastAsia="en-US"/>
        </w:rPr>
        <w:t xml:space="preserve"> </w:t>
      </w:r>
    </w:p>
    <w:p w:rsidR="001B2E48" w:rsidRPr="001B2E48" w:rsidRDefault="001B2E48" w:rsidP="001B2E48">
      <w:pPr>
        <w:spacing w:before="100" w:after="200" w:line="360" w:lineRule="auto"/>
        <w:jc w:val="both"/>
      </w:pPr>
      <w:r w:rsidRPr="001B2E48">
        <w:rPr>
          <w:rFonts w:eastAsiaTheme="minorEastAsia"/>
          <w:lang w:eastAsia="en-US"/>
        </w:rPr>
        <w:t xml:space="preserve">Az első csoportos szülői értekezlet keretében a </w:t>
      </w:r>
      <w:r w:rsidRPr="001B2E48">
        <w:t>szülők tájékoztatást kaptak a csoport szokás- és szabályrendszeréről, működési rendjéről, valamint az óvodapedagógusok bemutatták óvodánk pedagógiai gyakorlatának sajátosságait, programjaink, jeles napjaink megrendezését. A szülők tájékoztatást kaptak a gyermeki és szülői mérések eredményeiről.</w:t>
      </w:r>
    </w:p>
    <w:p w:rsidR="001B2E48" w:rsidRPr="001B2E48" w:rsidRDefault="001B2E48" w:rsidP="001B2E48">
      <w:pPr>
        <w:spacing w:before="100" w:after="200" w:line="360" w:lineRule="auto"/>
        <w:jc w:val="both"/>
      </w:pPr>
      <w:r w:rsidRPr="001B2E48">
        <w:t>A második szülői értekezlet megszervezését sikeresnek ítéltük meg. Az óvodapedagógusok tájékoztatást nyújtottak a második félév eseményeiről, jeles napjairól. A szülők minden csoportban két téma felajánlása közül választhattak, melyikről beszélgetnének szívesen. A szülők részvétele legmagasabb a Nyuszi csoportban volt 17 családból 15-en vettek részt, legalacsonyabb a Cica csoportban volt 22 családból 7-en érdeklődtek. A többi csoportban átlagosan a családok fele vett részt.</w:t>
      </w:r>
    </w:p>
    <w:p w:rsidR="001B2E48" w:rsidRPr="001B2E48" w:rsidRDefault="00086D2B" w:rsidP="001B2E48">
      <w:pPr>
        <w:spacing w:before="100" w:after="200" w:line="360" w:lineRule="auto"/>
        <w:jc w:val="both"/>
      </w:pPr>
      <w:r>
        <w:t>Témák: gyermeki önállóság; k</w:t>
      </w:r>
      <w:r w:rsidR="001B2E48" w:rsidRPr="001B2E48">
        <w:t>orosztálynak megfelelő j</w:t>
      </w:r>
      <w:r>
        <w:t>áték, a mese fejlesztő hatása; a</w:t>
      </w:r>
      <w:r w:rsidR="001B2E48" w:rsidRPr="001B2E48">
        <w:t xml:space="preserve"> művészeti tevékenységek fejlesztő hatása, iskolaérettség</w:t>
      </w:r>
      <w:r>
        <w:t>.</w:t>
      </w:r>
    </w:p>
    <w:p w:rsidR="001B2E48" w:rsidRDefault="00086D2B" w:rsidP="00666B71">
      <w:pPr>
        <w:spacing w:before="100" w:after="240" w:line="360" w:lineRule="auto"/>
        <w:jc w:val="both"/>
      </w:pPr>
      <w:r>
        <w:t>Ösztönöztük a szülőket</w:t>
      </w:r>
      <w:r w:rsidR="001B2E48" w:rsidRPr="001B2E48">
        <w:t xml:space="preserve"> a mindenkit általánosságban érintő kölcsönös eszmecsere kialakítására, az esetlegesen felmerülő problémák megoldásának közös keresésére. </w:t>
      </w:r>
    </w:p>
    <w:p w:rsidR="00086D2B" w:rsidRDefault="00086D2B" w:rsidP="00666B71">
      <w:pPr>
        <w:spacing w:before="100" w:after="240" w:line="360" w:lineRule="auto"/>
        <w:jc w:val="both"/>
      </w:pPr>
    </w:p>
    <w:p w:rsidR="00086D2B" w:rsidRDefault="00086D2B" w:rsidP="00666B71">
      <w:pPr>
        <w:spacing w:before="100" w:after="240" w:line="360" w:lineRule="auto"/>
        <w:jc w:val="both"/>
      </w:pPr>
    </w:p>
    <w:p w:rsidR="00086D2B" w:rsidRPr="001B2E48" w:rsidRDefault="00086D2B" w:rsidP="00086D2B">
      <w:pPr>
        <w:spacing w:before="100" w:line="360" w:lineRule="auto"/>
        <w:jc w:val="both"/>
      </w:pPr>
    </w:p>
    <w:p w:rsidR="001B2E48" w:rsidRPr="001B2E48" w:rsidRDefault="001B2E48" w:rsidP="00086D2B">
      <w:pPr>
        <w:numPr>
          <w:ilvl w:val="0"/>
          <w:numId w:val="26"/>
        </w:numPr>
        <w:spacing w:after="120" w:line="360" w:lineRule="auto"/>
        <w:ind w:left="714" w:hanging="357"/>
        <w:jc w:val="both"/>
        <w:rPr>
          <w:rFonts w:eastAsiaTheme="minorEastAsia"/>
          <w:b/>
          <w:lang w:eastAsia="en-US"/>
        </w:rPr>
      </w:pPr>
      <w:r w:rsidRPr="001B2E48">
        <w:rPr>
          <w:rFonts w:eastAsiaTheme="minorEastAsia"/>
          <w:b/>
          <w:lang w:eastAsia="en-US"/>
        </w:rPr>
        <w:t>Egyéni beszélgetések</w:t>
      </w:r>
    </w:p>
    <w:p w:rsidR="00666B71" w:rsidRDefault="001B2E48" w:rsidP="00086D2B">
      <w:pPr>
        <w:spacing w:before="100" w:after="200" w:line="360" w:lineRule="auto"/>
        <w:jc w:val="both"/>
        <w:rPr>
          <w:rFonts w:eastAsiaTheme="minorEastAsia"/>
          <w:lang w:eastAsia="en-US"/>
        </w:rPr>
      </w:pPr>
      <w:r w:rsidRPr="001B2E48">
        <w:rPr>
          <w:rFonts w:eastAsiaTheme="minorEastAsia"/>
          <w:lang w:eastAsia="en-US"/>
        </w:rPr>
        <w:t xml:space="preserve">Az egyéni beszélgetés a pedagógus és a szülők közötti kapcsolattartás legszemélyesebb formája. </w:t>
      </w:r>
      <w:r w:rsidRPr="001B2E48">
        <w:t>Az óvodapedagógusok a nevelési év során legalább egy alkalommal minden szülőt tájékoztattak gyermekük fejlődéséről egyéni beszélgetés keretében.</w:t>
      </w:r>
      <w:r w:rsidRPr="001B2E48">
        <w:rPr>
          <w:rFonts w:eastAsiaTheme="minorEastAsia"/>
          <w:lang w:eastAsia="en-US"/>
        </w:rPr>
        <w:t xml:space="preserve"> </w:t>
      </w:r>
    </w:p>
    <w:p w:rsidR="001B2E48" w:rsidRPr="001B2E48" w:rsidRDefault="001B2E48" w:rsidP="001B2E48">
      <w:pPr>
        <w:spacing w:before="100" w:after="200" w:line="360" w:lineRule="auto"/>
        <w:jc w:val="both"/>
        <w:rPr>
          <w:rFonts w:eastAsiaTheme="minorEastAsia"/>
          <w:lang w:eastAsia="en-US"/>
        </w:rPr>
      </w:pPr>
      <w:r w:rsidRPr="001B2E48">
        <w:rPr>
          <w:rFonts w:eastAsiaTheme="minorEastAsia"/>
          <w:lang w:eastAsia="en-US"/>
        </w:rPr>
        <w:t xml:space="preserve">A szülők betekintést nyerhettek gyermekük egyéni fejlettségmérő lapjába, megbeszélhették a megfigyelések eredményeit, a szerzett tapasztalatokat; közös megoldást kerestek a felmerülő problémákra. </w:t>
      </w:r>
    </w:p>
    <w:p w:rsidR="001B2E48" w:rsidRPr="001B2E48" w:rsidRDefault="001B2E48" w:rsidP="0078757C">
      <w:pPr>
        <w:numPr>
          <w:ilvl w:val="0"/>
          <w:numId w:val="26"/>
        </w:numPr>
        <w:spacing w:before="100" w:after="120" w:line="360" w:lineRule="auto"/>
        <w:ind w:left="714" w:hanging="357"/>
        <w:jc w:val="both"/>
        <w:rPr>
          <w:rFonts w:eastAsiaTheme="minorEastAsia"/>
          <w:b/>
          <w:lang w:eastAsia="en-US"/>
        </w:rPr>
      </w:pPr>
      <w:r w:rsidRPr="001B2E48">
        <w:rPr>
          <w:rFonts w:eastAsiaTheme="minorEastAsia"/>
          <w:b/>
          <w:lang w:eastAsia="en-US"/>
        </w:rPr>
        <w:t>Nyitott napok, rendezvények</w:t>
      </w:r>
    </w:p>
    <w:p w:rsidR="001B2E48" w:rsidRPr="001B2E48" w:rsidRDefault="001B2E48" w:rsidP="00666B71">
      <w:pPr>
        <w:spacing w:before="100" w:after="240" w:line="360" w:lineRule="auto"/>
        <w:jc w:val="both"/>
      </w:pPr>
      <w:r w:rsidRPr="001B2E48">
        <w:t>Az új gyermekek szülei részére a beiratkozást megelőzően egy napon, 10.30-11.30-ig óvodánkban nyílt órát tartottunk. A szülők megtekinthették az óvodát, tájékozódhattak a nevelő munkánkról, a csoportokról. Az érdeklődés a szülők részéről nem volt túl nagyszámú.</w:t>
      </w:r>
    </w:p>
    <w:p w:rsidR="001B2E48" w:rsidRPr="001B2E48" w:rsidRDefault="001B2E48" w:rsidP="0078757C">
      <w:pPr>
        <w:numPr>
          <w:ilvl w:val="0"/>
          <w:numId w:val="26"/>
        </w:numPr>
        <w:spacing w:before="100" w:after="120" w:line="360" w:lineRule="auto"/>
        <w:ind w:left="714" w:hanging="357"/>
        <w:jc w:val="both"/>
        <w:rPr>
          <w:rFonts w:eastAsiaTheme="minorEastAsia"/>
          <w:b/>
          <w:lang w:eastAsia="en-US"/>
        </w:rPr>
      </w:pPr>
      <w:r w:rsidRPr="001B2E48">
        <w:rPr>
          <w:rFonts w:eastAsiaTheme="minorEastAsia"/>
          <w:b/>
          <w:lang w:eastAsia="en-US"/>
        </w:rPr>
        <w:t>Jeles napok</w:t>
      </w:r>
    </w:p>
    <w:p w:rsidR="001B2E48" w:rsidRPr="001B2E48" w:rsidRDefault="001B2E48" w:rsidP="00FB774C">
      <w:pPr>
        <w:spacing w:before="100" w:after="120" w:line="360" w:lineRule="auto"/>
        <w:jc w:val="both"/>
      </w:pPr>
      <w:r w:rsidRPr="001B2E48">
        <w:t xml:space="preserve">Az évszakokhoz kapcsolódó jeles napokat hagyományainknak megfelelően nyitottan rendeztük meg, mely alkalmak erősítették a szülőkkel való pozitív partneri kapcsolat alakulását. Rendezvényeinken a szülők is aktívan részt vehettek, bekapcsolódhattak a gyermekek tevékenységébe. Szívesen játszottak, tevékenykedtek gyermekeikkel együtt. </w:t>
      </w:r>
    </w:p>
    <w:p w:rsidR="00490AFD" w:rsidRDefault="00490AFD" w:rsidP="00FB774C">
      <w:pPr>
        <w:spacing w:before="100" w:after="120" w:line="360" w:lineRule="auto"/>
        <w:jc w:val="both"/>
        <w:rPr>
          <w:rFonts w:eastAsiaTheme="minorEastAsia"/>
          <w:b/>
          <w:i/>
          <w:lang w:eastAsia="en-US"/>
        </w:rPr>
      </w:pPr>
      <w:r>
        <w:rPr>
          <w:rFonts w:eastAsiaTheme="minorEastAsia"/>
          <w:b/>
          <w:i/>
          <w:lang w:eastAsia="en-US"/>
        </w:rPr>
        <w:t xml:space="preserve">Szüret: </w:t>
      </w:r>
      <w:r w:rsidR="001B2E48" w:rsidRPr="001B2E48">
        <w:t xml:space="preserve">A szüreti mulatságot hagyományainknak megfelelően szerveztük. A gyermekek és a szülők számára délelőttre és délutánra is szerveztünk programokat, melyek nyitottak voltak. Délelőtt a csoportok szobáikban szőlőt szemezgettek, majd két helyszínen egymást váltva a leszemezett szőlőt ledarálták, préselték, mustot kóstoltak. Munka közben verseltek, saját udvarrészükön a szülők bevonásával eljátszották az alkalomra tanult dalos játékukat. Délutáni mulatságot a családok részvételével szerveztük meg. Az óvoda udvarán népi játékokat játszhattak, kézműveskedhettek, kukoricát morzsolhattak, mustot ihattak. Az egyes helyszíneken a pedagógusok ismertették a feladatokat, melyeket a szülők gyermekeikkel együtt játszhattak. Minden állomást kipróbáltak a gyerekek szüleikkel. Nagyon kedveltek voltak a célbadobós, </w:t>
      </w:r>
      <w:r w:rsidR="00086D2B">
        <w:t>„</w:t>
      </w:r>
      <w:r w:rsidR="001B2E48" w:rsidRPr="001B2E48">
        <w:t>csirkét a kosárba</w:t>
      </w:r>
      <w:r w:rsidR="00086D2B">
        <w:t>”</w:t>
      </w:r>
      <w:r w:rsidR="001B2E48" w:rsidRPr="001B2E48">
        <w:t xml:space="preserve">, gesztenyetörés, szőlőpárosító játékok. </w:t>
      </w:r>
    </w:p>
    <w:p w:rsidR="00FB774C" w:rsidRDefault="00FB774C" w:rsidP="00FB774C">
      <w:pPr>
        <w:spacing w:before="100" w:after="120" w:line="360" w:lineRule="auto"/>
        <w:jc w:val="both"/>
        <w:rPr>
          <w:rFonts w:eastAsiaTheme="minorEastAsia"/>
          <w:b/>
          <w:i/>
          <w:lang w:eastAsia="en-US"/>
        </w:rPr>
      </w:pPr>
    </w:p>
    <w:p w:rsidR="00FB774C" w:rsidRPr="00FB774C" w:rsidRDefault="00FB774C" w:rsidP="00FB774C">
      <w:pPr>
        <w:spacing w:before="100"/>
        <w:jc w:val="both"/>
        <w:rPr>
          <w:rFonts w:eastAsiaTheme="minorEastAsia"/>
          <w:lang w:eastAsia="en-US"/>
        </w:rPr>
      </w:pPr>
    </w:p>
    <w:p w:rsidR="00666B71" w:rsidRPr="00086D2B" w:rsidRDefault="001B2E48" w:rsidP="00FB774C">
      <w:pPr>
        <w:spacing w:after="120" w:line="360" w:lineRule="auto"/>
        <w:jc w:val="both"/>
      </w:pPr>
      <w:r w:rsidRPr="001B2E48">
        <w:t>A mulatság végét a Fóti Művészeti Szakgimnázium és Gimnázium néptánc szakos végzős diákjainak tánca és közös táncház zárta. A délelőtti és délutáni programokat jó hangulatban töltöttük el. A szülők és a gyermekek visszajelzése nagyon pozitív volt a rendezvényről.</w:t>
      </w:r>
    </w:p>
    <w:p w:rsidR="001B2E48" w:rsidRPr="00490AFD" w:rsidRDefault="001B2E48" w:rsidP="00FB774C">
      <w:pPr>
        <w:spacing w:after="120" w:line="360" w:lineRule="auto"/>
        <w:jc w:val="both"/>
        <w:rPr>
          <w:rFonts w:eastAsiaTheme="minorEastAsia"/>
          <w:b/>
          <w:i/>
          <w:lang w:eastAsia="en-US"/>
        </w:rPr>
      </w:pPr>
      <w:r w:rsidRPr="001B2E48">
        <w:rPr>
          <w:rFonts w:eastAsiaTheme="minorEastAsia"/>
          <w:b/>
          <w:i/>
          <w:lang w:eastAsia="en-US"/>
        </w:rPr>
        <w:t>Adventi ünnep</w:t>
      </w:r>
      <w:r w:rsidR="00490AFD">
        <w:rPr>
          <w:rFonts w:eastAsiaTheme="minorEastAsia"/>
          <w:b/>
          <w:i/>
          <w:lang w:eastAsia="en-US"/>
        </w:rPr>
        <w:t xml:space="preserve">kör: (Luca, Mikulás, Karácsony): </w:t>
      </w:r>
      <w:r w:rsidRPr="001B2E48">
        <w:rPr>
          <w:rFonts w:eastAsiaTheme="minorEastAsia"/>
          <w:lang w:eastAsia="en-US"/>
        </w:rPr>
        <w:t>Az adventi időszakot mindig nagy izgalommal várják a gyerekek. Mire elérkezett az első gyertyagyújtás ideje minden csoport a gyerekekkel közösen elkészítette csoportja adventi koszorúját, kihelyezték az adventi naptárt.</w:t>
      </w:r>
    </w:p>
    <w:p w:rsidR="001B2E48" w:rsidRPr="001B2E48" w:rsidRDefault="001B2E48" w:rsidP="00FB774C">
      <w:pPr>
        <w:spacing w:after="120" w:line="360" w:lineRule="auto"/>
        <w:jc w:val="both"/>
        <w:rPr>
          <w:rFonts w:eastAsiaTheme="minorEastAsia"/>
          <w:b/>
          <w:i/>
          <w:lang w:eastAsia="en-US"/>
        </w:rPr>
      </w:pPr>
      <w:r w:rsidRPr="001B2E48">
        <w:rPr>
          <w:rFonts w:eastAsiaTheme="minorEastAsia"/>
          <w:b/>
          <w:i/>
          <w:lang w:eastAsia="en-US"/>
        </w:rPr>
        <w:t xml:space="preserve">Mikulás: </w:t>
      </w:r>
      <w:r w:rsidR="00086D2B">
        <w:rPr>
          <w:rFonts w:eastAsiaTheme="minorEastAsia"/>
          <w:lang w:eastAsia="en-US"/>
        </w:rPr>
        <w:t>I</w:t>
      </w:r>
      <w:r w:rsidRPr="001B2E48">
        <w:rPr>
          <w:rFonts w:eastAsiaTheme="minorEastAsia"/>
          <w:lang w:eastAsia="en-US"/>
        </w:rPr>
        <w:t>zgatottan készülődtünk a Mikulás megérkezésére, aki a tavalyi évhez hasonlóan nem jött be az óvodába, hanem a csoportok ablakainál kopogtatott, integetett be a gyerekeknek, akik így is nagyon örültek az érkezésének, dallal köszöntötték Őt. A csomagot ebben a nevelési évben is Dunakeszi Város Önkormányzata biztosította minden kisgyermek számára.</w:t>
      </w:r>
    </w:p>
    <w:p w:rsidR="001B2E48" w:rsidRPr="00FB774C" w:rsidRDefault="001B2E48" w:rsidP="00FB774C">
      <w:pPr>
        <w:spacing w:after="120" w:line="360" w:lineRule="auto"/>
        <w:jc w:val="both"/>
        <w:rPr>
          <w:rFonts w:eastAsiaTheme="minorEastAsia"/>
          <w:b/>
          <w:i/>
          <w:lang w:eastAsia="en-US"/>
        </w:rPr>
      </w:pPr>
      <w:r w:rsidRPr="001B2E48">
        <w:rPr>
          <w:rFonts w:eastAsiaTheme="minorEastAsia"/>
          <w:b/>
          <w:i/>
          <w:lang w:eastAsia="en-US"/>
        </w:rPr>
        <w:t xml:space="preserve">Lucázás: </w:t>
      </w:r>
      <w:r w:rsidRPr="001B2E48">
        <w:rPr>
          <w:rFonts w:eastAsiaTheme="minorEastAsia"/>
          <w:lang w:eastAsia="en-US"/>
        </w:rPr>
        <w:t>Luca napján a nagycsoportos gyermekek beöltözve, kifestve, rigmusokat kántálva mondták el jó kívánságaikat óvodánk csoportjaiban. Hagyományunkhoz híven</w:t>
      </w:r>
      <w:r w:rsidRPr="001B2E48">
        <w:t xml:space="preserve"> tovább ápoltuk, erősítettük pozitív kapcsolatunkat a Krisztus Király Általános Iskolával, nagycsoportos óvodásainkkal Luca napján átmentünk az iskolába, hogy elűzzük a rosszat és elmondjuk jókívánságaikat. </w:t>
      </w:r>
    </w:p>
    <w:p w:rsidR="00086D2B" w:rsidRPr="00FB774C" w:rsidRDefault="001B2E48" w:rsidP="00FB774C">
      <w:pPr>
        <w:spacing w:after="120" w:line="360" w:lineRule="auto"/>
        <w:jc w:val="both"/>
        <w:rPr>
          <w:rFonts w:eastAsiaTheme="minorEastAsia"/>
          <w:b/>
          <w:i/>
          <w:lang w:eastAsia="en-US"/>
        </w:rPr>
      </w:pPr>
      <w:r w:rsidRPr="001B2E48">
        <w:rPr>
          <w:rFonts w:eastAsiaTheme="minorEastAsia"/>
          <w:b/>
          <w:i/>
          <w:lang w:eastAsia="en-US"/>
        </w:rPr>
        <w:t xml:space="preserve">Karácsonyvárás: </w:t>
      </w:r>
      <w:r w:rsidRPr="001B2E48">
        <w:rPr>
          <w:rFonts w:eastAsiaTheme="minorEastAsia"/>
          <w:lang w:eastAsia="en-US"/>
        </w:rPr>
        <w:t>A karácsonyváró héten a gyerekek egyéni képességeiket figyelembe véve elkészítették ajándékaikat szülei</w:t>
      </w:r>
      <w:r w:rsidR="00086D2B">
        <w:rPr>
          <w:rFonts w:eastAsiaTheme="minorEastAsia"/>
          <w:lang w:eastAsia="en-US"/>
        </w:rPr>
        <w:t>k</w:t>
      </w:r>
      <w:r w:rsidRPr="001B2E48">
        <w:rPr>
          <w:rFonts w:eastAsiaTheme="minorEastAsia"/>
          <w:lang w:eastAsia="en-US"/>
        </w:rPr>
        <w:t xml:space="preserve">nek, fűszernarancsot díszítettek, mézeskalácsot sütöttek, mely alkalomra izgatottan készültek a gyerekek. A tésztát már az előző napon közösen összeállították, begyúrták. A fűszernarancs készítés, a mézeskalácssütés nyitott a szülők számára, sokan éltek is a lehetőséggel. A hét során betlehemes műsorral kedveskedtek a Krisztus Király Általános Iskola 3. osztályos tanulói óvodásainknak. A készülődést, az ünnepi hangulatot az óvodapedagógusok közös mesejátékával és a délutáni családi adventi gyertyagyújtással sikerült emlékezetessé tenni a gyerekek és a szülők számára. </w:t>
      </w:r>
    </w:p>
    <w:p w:rsidR="00FB774C" w:rsidRDefault="001B2E48" w:rsidP="00FB774C">
      <w:pPr>
        <w:spacing w:after="120" w:line="360" w:lineRule="auto"/>
        <w:jc w:val="both"/>
        <w:rPr>
          <w:rFonts w:eastAsiaTheme="minorEastAsia"/>
          <w:lang w:eastAsia="en-US"/>
        </w:rPr>
      </w:pPr>
      <w:r w:rsidRPr="001B2E48">
        <w:rPr>
          <w:rFonts w:eastAsiaTheme="minorEastAsia"/>
          <w:b/>
          <w:i/>
          <w:lang w:eastAsia="en-US"/>
        </w:rPr>
        <w:t>Farsang</w:t>
      </w:r>
      <w:r w:rsidRPr="001B2E48">
        <w:rPr>
          <w:rFonts w:eastAsiaTheme="minorEastAsia"/>
          <w:lang w:eastAsia="en-US"/>
        </w:rPr>
        <w:t xml:space="preserve"> hetében a gyerekek nagy szeretettel hozták be otthonról különböző jelmezeiket. Örömmel bújtak a különböző figurák szerepébe, tartalmas szerepjátékokat találtak ki hozzá. A mulatság napján a gyermekek jelmezekben, vidám hangulatú játékos vetélkedőkkel, táncházzal vigadtak szüleikkel együtt. </w:t>
      </w:r>
    </w:p>
    <w:p w:rsidR="00FB774C" w:rsidRDefault="00FB774C" w:rsidP="00FB774C">
      <w:pPr>
        <w:spacing w:after="120" w:line="360" w:lineRule="auto"/>
        <w:jc w:val="both"/>
        <w:rPr>
          <w:rFonts w:eastAsiaTheme="minorEastAsia"/>
          <w:lang w:eastAsia="en-US"/>
        </w:rPr>
      </w:pPr>
    </w:p>
    <w:p w:rsidR="00FB774C" w:rsidRDefault="00FB774C" w:rsidP="00FB774C">
      <w:pPr>
        <w:jc w:val="both"/>
        <w:rPr>
          <w:rFonts w:eastAsiaTheme="minorEastAsia"/>
          <w:lang w:eastAsia="en-US"/>
        </w:rPr>
      </w:pPr>
    </w:p>
    <w:p w:rsidR="00666B71" w:rsidRDefault="001B2E48" w:rsidP="00FB774C">
      <w:pPr>
        <w:spacing w:line="360" w:lineRule="auto"/>
        <w:jc w:val="both"/>
        <w:rPr>
          <w:rFonts w:eastAsiaTheme="minorEastAsia"/>
          <w:lang w:eastAsia="en-US"/>
        </w:rPr>
      </w:pPr>
      <w:r w:rsidRPr="001B2E48">
        <w:rPr>
          <w:rFonts w:eastAsiaTheme="minorEastAsia"/>
          <w:lang w:eastAsia="en-US"/>
        </w:rPr>
        <w:t xml:space="preserve">A mulatságot megelőző napokban a Máktündér tehetséggondozó műhelybe járó gyerekek által készített Kisze-bábra minden csoport színes szalagot kötött, mely egy-egy rossz tulajdonságot szimbolizált. </w:t>
      </w:r>
    </w:p>
    <w:p w:rsidR="001B2E48" w:rsidRPr="001B2E48" w:rsidRDefault="001B2E48" w:rsidP="00FB774C">
      <w:pPr>
        <w:spacing w:after="120" w:line="360" w:lineRule="auto"/>
        <w:jc w:val="both"/>
        <w:rPr>
          <w:rFonts w:eastAsiaTheme="minorEastAsia"/>
          <w:lang w:eastAsia="en-US"/>
        </w:rPr>
      </w:pPr>
      <w:r w:rsidRPr="001B2E48">
        <w:rPr>
          <w:rFonts w:eastAsiaTheme="minorEastAsia"/>
          <w:lang w:eastAsia="en-US"/>
        </w:rPr>
        <w:t>Csörömpöléssel, rigmus kántálásával, énekkel kísérve égettük el a telet jelképező bábot, s űztük el a telet. Farsang utolsó napjaiban - „farsang farkán” – a nagycsoportosok csatlakoztak a Krisztus Király Általános Iskola által szervezett busójáráshoz, a tél elűzéséhez.</w:t>
      </w:r>
    </w:p>
    <w:p w:rsidR="001B2E48" w:rsidRPr="001B2E48" w:rsidRDefault="001B2E48" w:rsidP="00FB774C">
      <w:pPr>
        <w:spacing w:after="120" w:line="360" w:lineRule="auto"/>
        <w:jc w:val="both"/>
      </w:pPr>
      <w:r w:rsidRPr="001B2E48">
        <w:rPr>
          <w:b/>
          <w:i/>
        </w:rPr>
        <w:t>Március 15.:</w:t>
      </w:r>
      <w:r w:rsidRPr="001B2E48">
        <w:t xml:space="preserve"> Nemzeti ünnepünk alkalmával minden gyermek kés</w:t>
      </w:r>
      <w:r w:rsidR="003F1288">
        <w:t>zíthetett maga által választott</w:t>
      </w:r>
      <w:r w:rsidRPr="001B2E48">
        <w:t xml:space="preserve"> zászlót, kokárdát, pártát, vagy huszárcsákót különböző technikákkal. Képesség szerint verseket és dalokat tanultak és induló zenékre meneteltek. A csoportok a Március 15-e téren lévő emlékműnél elhelyezték nemzeti színű zászlóikat és verseléssel, énekléssel emlékeztek hőseinkre. Az ünnepi készülődés során ellátogattunk egy magán lovardába, hogy közelről is megnézhessük a huszárok társát, a lovat.  </w:t>
      </w:r>
    </w:p>
    <w:p w:rsidR="001B2E48" w:rsidRPr="001B2E48" w:rsidRDefault="001B2E48" w:rsidP="00FB774C">
      <w:pPr>
        <w:spacing w:after="120" w:line="360" w:lineRule="auto"/>
        <w:jc w:val="both"/>
      </w:pPr>
      <w:r w:rsidRPr="001B2E48">
        <w:rPr>
          <w:b/>
          <w:i/>
        </w:rPr>
        <w:t>Húsvét:</w:t>
      </w:r>
      <w:r w:rsidRPr="001B2E48">
        <w:t xml:space="preserve"> Húsvéti előkészület takarítással, húsvéti dekoráció készítésével kezdődött. Közösen, az érdeklődő szülők részvételével, hagyományos technikákkal tojást festettünk, mintáztunk, tojástartókat készítettünk és locsoló verset tanultunk. Az ünnep lezárásaként a kisfiúk meglocsolták a kislányokat egy kevés vízzel, cserébe a kislányok csokoládétojással kedveskedtek nekik.</w:t>
      </w:r>
    </w:p>
    <w:p w:rsidR="001B2E48" w:rsidRPr="001B2E48" w:rsidRDefault="00364C32" w:rsidP="00FB774C">
      <w:pPr>
        <w:spacing w:after="120" w:line="360" w:lineRule="auto"/>
        <w:jc w:val="both"/>
      </w:pPr>
      <w:r>
        <w:rPr>
          <w:b/>
          <w:i/>
        </w:rPr>
        <w:t>Föld napja</w:t>
      </w:r>
      <w:r w:rsidR="001B2E48" w:rsidRPr="001B2E48">
        <w:t xml:space="preserve"> alkalmából </w:t>
      </w:r>
      <w:r>
        <w:t xml:space="preserve">délután </w:t>
      </w:r>
      <w:r w:rsidR="001B2E48" w:rsidRPr="001B2E48">
        <w:t>minden csoport az udvarát szépítette: szülők-gyermekek által hozott virágokat, palántákat ültettünk, kertet gondoztunk. A szülők támogatásával, együttműködésével minden ablakba muskátlikat ültettünk, közösen rendbetettük, beültett</w:t>
      </w:r>
      <w:r>
        <w:t>ük sziklakertünket. A részvétel</w:t>
      </w:r>
      <w:r w:rsidR="001B2E48" w:rsidRPr="001B2E48">
        <w:t xml:space="preserve"> magas volt, szívesen tevékenykedtek velünk óvodásaink és szüleik.</w:t>
      </w:r>
    </w:p>
    <w:p w:rsidR="00364C32" w:rsidRDefault="001B2E48" w:rsidP="00FB774C">
      <w:pPr>
        <w:spacing w:line="360" w:lineRule="auto"/>
        <w:jc w:val="both"/>
      </w:pPr>
      <w:r w:rsidRPr="001B2E48">
        <w:rPr>
          <w:b/>
          <w:i/>
        </w:rPr>
        <w:t xml:space="preserve">Anyák napi köszöntés: </w:t>
      </w:r>
      <w:r w:rsidRPr="001B2E48">
        <w:t xml:space="preserve">hagyományainknak megfelelően valósult meg. A jeles nap alkalmával az óvodapedagógusok a gyerekekkel közösen feldíszítették a csoportszobákat, minden gyermek megrajzolta anyukáját. </w:t>
      </w:r>
    </w:p>
    <w:p w:rsidR="001B2E48" w:rsidRDefault="001B2E48" w:rsidP="00364C32">
      <w:pPr>
        <w:spacing w:after="240" w:line="360" w:lineRule="auto"/>
        <w:jc w:val="both"/>
      </w:pPr>
      <w:r w:rsidRPr="001B2E48">
        <w:t>Izgalommal, meghitt hangulatban, egyénileg köszöntötték az édesanyákat verssel, dallal és a maguk által készített ajándékkal. A meghitt pillanat sok édesanya szemébe csalt örömkönnyeket.</w:t>
      </w:r>
    </w:p>
    <w:p w:rsidR="00FB774C" w:rsidRDefault="00FB774C" w:rsidP="00FB774C">
      <w:pPr>
        <w:spacing w:line="360" w:lineRule="auto"/>
        <w:jc w:val="both"/>
      </w:pPr>
    </w:p>
    <w:p w:rsidR="00FB774C" w:rsidRPr="001B2E48" w:rsidRDefault="00FB774C" w:rsidP="00FB774C">
      <w:pPr>
        <w:jc w:val="both"/>
      </w:pPr>
    </w:p>
    <w:p w:rsidR="00666B71" w:rsidRDefault="001B2E48" w:rsidP="00FB774C">
      <w:pPr>
        <w:spacing w:line="360" w:lineRule="auto"/>
        <w:jc w:val="both"/>
        <w:rPr>
          <w:rFonts w:eastAsiaTheme="minorEastAsia"/>
          <w:lang w:eastAsia="en-US"/>
        </w:rPr>
      </w:pPr>
      <w:r w:rsidRPr="001B2E48">
        <w:rPr>
          <w:rFonts w:eastAsiaTheme="minorEastAsia"/>
          <w:b/>
          <w:i/>
          <w:lang w:eastAsia="en-US"/>
        </w:rPr>
        <w:t>Gyermeknap</w:t>
      </w:r>
      <w:r w:rsidRPr="001B2E48">
        <w:rPr>
          <w:rFonts w:eastAsiaTheme="minorEastAsia"/>
          <w:lang w:eastAsia="en-US"/>
        </w:rPr>
        <w:t xml:space="preserve"> hagyományainknak megfelelően, a szülőkkel közösen került megszervezésre. A tervezett közös buborékfújást egyszerre, az Egérke csoport udvarán valósítottuk meg. A sport napon dobot készíthettek a gyerekek, akadálypályákon, játékos feladatokban próbálhatták ki ügyességüket. </w:t>
      </w:r>
    </w:p>
    <w:p w:rsidR="001B2E48" w:rsidRPr="001B2E48" w:rsidRDefault="001B2E48" w:rsidP="00FB774C">
      <w:pPr>
        <w:spacing w:after="120" w:line="360" w:lineRule="auto"/>
        <w:jc w:val="both"/>
        <w:rPr>
          <w:rFonts w:eastAsiaTheme="minorEastAsia"/>
          <w:b/>
          <w:i/>
          <w:lang w:eastAsia="en-US"/>
        </w:rPr>
      </w:pPr>
      <w:r w:rsidRPr="001B2E48">
        <w:rPr>
          <w:rFonts w:eastAsiaTheme="minorEastAsia"/>
          <w:lang w:eastAsia="en-US"/>
        </w:rPr>
        <w:t>Akinek pedig volt még energiája, az óvoda alapítványa által finanszírozott ugráló várban vezethette le azt. A tartalmas délelőttön nagyon jól érezték magukat felnőttek gyerekek egyaránt.</w:t>
      </w:r>
    </w:p>
    <w:p w:rsidR="001B2E48" w:rsidRPr="001B2E48" w:rsidRDefault="001B2E48" w:rsidP="00FB774C">
      <w:pPr>
        <w:spacing w:before="100" w:after="120" w:line="360" w:lineRule="auto"/>
        <w:jc w:val="both"/>
      </w:pPr>
      <w:r w:rsidRPr="001B2E48">
        <w:rPr>
          <w:rFonts w:eastAsiaTheme="minorEastAsia"/>
          <w:b/>
          <w:i/>
          <w:lang w:eastAsia="en-US"/>
        </w:rPr>
        <w:t>Nagycsoportosok búcsúzása</w:t>
      </w:r>
      <w:r w:rsidRPr="001B2E48">
        <w:rPr>
          <w:rFonts w:eastAsiaTheme="minorEastAsia"/>
          <w:lang w:eastAsia="en-US"/>
        </w:rPr>
        <w:t xml:space="preserve"> hagyományainknak megfelelően került megrendezésre.</w:t>
      </w:r>
      <w:r w:rsidRPr="001B2E48">
        <w:t xml:space="preserve"> Az idei évben a szülők kérését figyelembe véve a nagycsoportosokat tarisznyával ajándékoztuk meg, melybe emlékül óvodai homokot, könyvjelzőt kaptak. A nagycsoportosok verssel, énekekkel búcsúztak el az óvodától, és miután körbejárták az óvodát, a saját csoportszobájukban a szülőkkel, óvodapedagógusokkal, dajkákkal emlékeztek vissza </w:t>
      </w:r>
      <w:r w:rsidR="00364C32" w:rsidRPr="001B2E48">
        <w:t xml:space="preserve">meghitten </w:t>
      </w:r>
      <w:r w:rsidRPr="001B2E48">
        <w:t>az eltöltött óvodás évekre.</w:t>
      </w:r>
    </w:p>
    <w:p w:rsidR="001B2E48" w:rsidRPr="001B2E48" w:rsidRDefault="001B2E48" w:rsidP="00FB774C">
      <w:pPr>
        <w:numPr>
          <w:ilvl w:val="0"/>
          <w:numId w:val="26"/>
        </w:numPr>
        <w:spacing w:before="100" w:after="120" w:line="360" w:lineRule="auto"/>
        <w:ind w:left="714" w:hanging="357"/>
        <w:jc w:val="both"/>
        <w:rPr>
          <w:rFonts w:eastAsiaTheme="minorEastAsia"/>
          <w:b/>
          <w:lang w:eastAsia="en-US"/>
        </w:rPr>
      </w:pPr>
      <w:r w:rsidRPr="001B2E48">
        <w:rPr>
          <w:rFonts w:eastAsiaTheme="minorEastAsia"/>
          <w:b/>
          <w:lang w:eastAsia="en-US"/>
        </w:rPr>
        <w:t>Szülők közössége</w:t>
      </w:r>
    </w:p>
    <w:p w:rsidR="00D751FF" w:rsidRDefault="001B2E48" w:rsidP="00666B71">
      <w:pPr>
        <w:spacing w:before="100" w:line="360" w:lineRule="auto"/>
        <w:jc w:val="both"/>
        <w:rPr>
          <w:rFonts w:eastAsiaTheme="minorEastAsia"/>
          <w:lang w:eastAsia="en-US"/>
        </w:rPr>
      </w:pPr>
      <w:r w:rsidRPr="001B2E48">
        <w:t xml:space="preserve">Óvodánkban a szülők önszerveződve képviselhetik érdekeiket. A közösség létrehozásáról a csoportos szülői értekezleten szavaztak, csoportonként két fő szülőt választottak meg a feladatra. Erre a nevelési évre három személyes találkozást terveztem a közösségi tagoknak, melyek maradéktalanul megvalósultak. A hatékony együttműködés, az információk gyorsabb áramlása érdekében Messenger csoportot hoztam létre számukra, mely nagymértékben megkönnyítette a kommunikációnkat. A nevelési év során több alkalommal, hatékonyan munkálkodtunk együtt </w:t>
      </w:r>
      <w:r w:rsidR="00D751FF">
        <w:t>a szülő</w:t>
      </w:r>
      <w:r w:rsidRPr="001B2E48">
        <w:t xml:space="preserve">kkel. </w:t>
      </w:r>
      <w:r w:rsidRPr="001B2E48">
        <w:rPr>
          <w:rFonts w:eastAsiaTheme="minorEastAsia"/>
          <w:lang w:eastAsia="en-US"/>
        </w:rPr>
        <w:t xml:space="preserve">Novák Judit óvodapedagógus kezdeményezésére a szülőkkel </w:t>
      </w:r>
      <w:r w:rsidR="00D751FF">
        <w:rPr>
          <w:rFonts w:eastAsiaTheme="minorEastAsia"/>
          <w:lang w:eastAsia="en-US"/>
        </w:rPr>
        <w:t>közösen</w:t>
      </w:r>
      <w:r w:rsidRPr="001B2E48">
        <w:rPr>
          <w:rFonts w:eastAsiaTheme="minorEastAsia"/>
          <w:lang w:eastAsia="en-US"/>
        </w:rPr>
        <w:t xml:space="preserve">, eszközbéli támogatásukkal elkészítettük óvodánk adventi házikóját, amivel nagy örömöt okoztak a szülők óvodásainknak. Karácsonyra egy bevásárló központ fenyőfát ajánlott fel intézményünknek, amire a szülőkkel közösen készítettünk díszeket. </w:t>
      </w:r>
    </w:p>
    <w:p w:rsidR="00FB774C" w:rsidRDefault="001B2E48" w:rsidP="00666B71">
      <w:pPr>
        <w:spacing w:line="360" w:lineRule="auto"/>
        <w:jc w:val="both"/>
        <w:rPr>
          <w:rFonts w:eastAsiaTheme="minorEastAsia"/>
          <w:lang w:eastAsia="en-US"/>
        </w:rPr>
      </w:pPr>
      <w:r w:rsidRPr="001B2E48">
        <w:rPr>
          <w:rFonts w:eastAsiaTheme="minorEastAsia"/>
          <w:lang w:eastAsia="en-US"/>
        </w:rPr>
        <w:t>Támogatták óvodánk 100 éves születésnapjának megünneplését a „100 év, 100 mackó” kiállítás létrehozásával. Külön köszönettel tartozunk a kiállítás összeállításáért, a dekorációk elkészítéséért Forrás Tímeának (Süni csoportos édesanya). Összegyűjtö</w:t>
      </w:r>
      <w:r w:rsidR="00D751FF">
        <w:rPr>
          <w:rFonts w:eastAsiaTheme="minorEastAsia"/>
          <w:lang w:eastAsia="en-US"/>
        </w:rPr>
        <w:t>ttünk 100 mackót, melyet tovább</w:t>
      </w:r>
      <w:r w:rsidRPr="001B2E48">
        <w:rPr>
          <w:rFonts w:eastAsiaTheme="minorEastAsia"/>
          <w:lang w:eastAsia="en-US"/>
        </w:rPr>
        <w:t xml:space="preserve">ajándékozunk a szülők által felkutatott befogadó, rászoruló vagy beteg gyermekekkel foglalkozó intézmények számára. </w:t>
      </w:r>
    </w:p>
    <w:p w:rsidR="00FB774C" w:rsidRDefault="00FB774C" w:rsidP="00666B71">
      <w:pPr>
        <w:spacing w:line="360" w:lineRule="auto"/>
        <w:jc w:val="both"/>
        <w:rPr>
          <w:rFonts w:eastAsiaTheme="minorEastAsia"/>
          <w:lang w:eastAsia="en-US"/>
        </w:rPr>
      </w:pPr>
    </w:p>
    <w:p w:rsidR="00FB774C" w:rsidRDefault="00FB774C" w:rsidP="00FB774C">
      <w:pPr>
        <w:jc w:val="both"/>
        <w:rPr>
          <w:rFonts w:eastAsiaTheme="minorEastAsia"/>
          <w:lang w:eastAsia="en-US"/>
        </w:rPr>
      </w:pPr>
    </w:p>
    <w:p w:rsidR="00666B71" w:rsidRDefault="001B2E48" w:rsidP="00666B71">
      <w:pPr>
        <w:spacing w:line="360" w:lineRule="auto"/>
        <w:jc w:val="both"/>
        <w:rPr>
          <w:rFonts w:eastAsiaTheme="minorEastAsia"/>
          <w:lang w:eastAsia="en-US"/>
        </w:rPr>
      </w:pPr>
      <w:r w:rsidRPr="001B2E48">
        <w:rPr>
          <w:rFonts w:eastAsiaTheme="minorEastAsia"/>
          <w:lang w:eastAsia="en-US"/>
        </w:rPr>
        <w:t>Nagyon aktív, segítőkész szülői közösséggel dolgozhattam együtt, remélem jövőre is ugyanilyen hatékonyan tudunk közösen a gyermekek érdekében együttműködni!</w:t>
      </w:r>
    </w:p>
    <w:p w:rsidR="00666B71" w:rsidRPr="001B2E48" w:rsidRDefault="00666B71" w:rsidP="00666B71">
      <w:pPr>
        <w:spacing w:line="360" w:lineRule="auto"/>
        <w:jc w:val="both"/>
        <w:rPr>
          <w:rFonts w:eastAsiaTheme="minorEastAsia"/>
          <w:lang w:eastAsia="en-US"/>
        </w:rPr>
      </w:pPr>
      <w:r w:rsidRPr="001B2E48">
        <w:rPr>
          <w:rFonts w:eastAsiaTheme="minorEastAsia"/>
          <w:noProof/>
        </w:rPr>
        <mc:AlternateContent>
          <mc:Choice Requires="wps">
            <w:drawing>
              <wp:anchor distT="0" distB="0" distL="114300" distR="114300" simplePos="0" relativeHeight="251725824" behindDoc="0" locked="0" layoutInCell="1" allowOverlap="1" wp14:anchorId="4682A3DA" wp14:editId="1CD4C9F9">
                <wp:simplePos x="0" y="0"/>
                <wp:positionH relativeFrom="column">
                  <wp:posOffset>33655</wp:posOffset>
                </wp:positionH>
                <wp:positionV relativeFrom="paragraph">
                  <wp:posOffset>235585</wp:posOffset>
                </wp:positionV>
                <wp:extent cx="5760000" cy="324000"/>
                <wp:effectExtent l="57150" t="19050" r="69850" b="114300"/>
                <wp:wrapNone/>
                <wp:docPr id="86"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324000"/>
                        </a:xfrm>
                        <a:prstGeom prst="rect">
                          <a:avLst/>
                        </a:prstGeom>
                        <a:solidFill>
                          <a:srgbClr val="4BACC6">
                            <a:lumMod val="40000"/>
                            <a:lumOff val="60000"/>
                          </a:srgbClr>
                        </a:solidFill>
                        <a:ln w="9525">
                          <a:solidFill>
                            <a:srgbClr val="4F81BD"/>
                          </a:solidFill>
                          <a:miter lim="800000"/>
                          <a:headEnd/>
                          <a:tailEnd/>
                        </a:ln>
                        <a:effectLst>
                          <a:outerShdw blurRad="50800" dist="38100" dir="5400000" algn="t" rotWithShape="0">
                            <a:prstClr val="black">
                              <a:alpha val="40000"/>
                            </a:prstClr>
                          </a:outerShdw>
                        </a:effectLst>
                      </wps:spPr>
                      <wps:txbx>
                        <w:txbxContent>
                          <w:p w:rsidR="00904E18" w:rsidRPr="00666B71" w:rsidRDefault="00904E18" w:rsidP="001B2E48">
                            <w:pPr>
                              <w:jc w:val="center"/>
                              <w:rPr>
                                <w:b/>
                                <w:szCs w:val="28"/>
                              </w:rPr>
                            </w:pPr>
                            <w:r w:rsidRPr="00666B71">
                              <w:rPr>
                                <w:b/>
                                <w:szCs w:val="28"/>
                              </w:rPr>
                              <w:t>KAPCSOLATTARTÁS SZAKMAI PARTNEREINKKEL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82A3DA" id="_x0000_s1078" type="#_x0000_t202" style="position:absolute;left:0;text-align:left;margin-left:2.65pt;margin-top:18.55pt;width:453.55pt;height:2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" fillcolor="#b7dee8" strokecolor="#4f81bd">
                <v:shadow on="t" color="black" opacity="26214f" origin=",-.5" offset="0,3pt"/>
                <v:textbox>
                  <w:txbxContent>
                    <w:p w:rsidR="00904E18" w:rsidRPr="00666B71" w:rsidRDefault="00904E18" w:rsidP="001B2E48">
                      <w:pPr>
                        <w:jc w:val="center"/>
                        <w:rPr>
                          <w:b/>
                          <w:szCs w:val="28"/>
                        </w:rPr>
                      </w:pPr>
                      <w:r w:rsidRPr="00666B71">
                        <w:rPr>
                          <w:b/>
                          <w:szCs w:val="28"/>
                        </w:rPr>
                        <w:t>KAPCSOLATTARTÁS SZAKMAI PARTNEREINKKEL</w:t>
                      </w:r>
                    </w:p>
                  </w:txbxContent>
                </v:textbox>
              </v:shape>
            </w:pict>
          </mc:Fallback>
        </mc:AlternateContent>
      </w:r>
    </w:p>
    <w:p w:rsidR="001B2E48" w:rsidRPr="001B2E48" w:rsidRDefault="001B2E48" w:rsidP="00666B71">
      <w:pPr>
        <w:spacing w:line="360" w:lineRule="auto"/>
        <w:jc w:val="both"/>
        <w:rPr>
          <w:rFonts w:eastAsiaTheme="minorEastAsia"/>
          <w:lang w:eastAsia="en-US"/>
        </w:rPr>
      </w:pPr>
    </w:p>
    <w:p w:rsidR="001B2E48" w:rsidRPr="001B2E48" w:rsidRDefault="001B2E48" w:rsidP="00666B71">
      <w:pPr>
        <w:spacing w:line="360" w:lineRule="auto"/>
        <w:jc w:val="both"/>
        <w:rPr>
          <w:rFonts w:eastAsiaTheme="minorEastAsia"/>
          <w:lang w:eastAsia="en-US"/>
        </w:rPr>
      </w:pPr>
    </w:p>
    <w:p w:rsidR="001B2E48" w:rsidRPr="001B2E48" w:rsidRDefault="001B2E48" w:rsidP="00FB774C">
      <w:pPr>
        <w:spacing w:before="100" w:after="120" w:line="360" w:lineRule="auto"/>
        <w:jc w:val="both"/>
        <w:rPr>
          <w:rFonts w:eastAsiaTheme="minorEastAsia"/>
          <w:b/>
          <w:lang w:eastAsia="en-US"/>
        </w:rPr>
      </w:pPr>
      <w:r w:rsidRPr="001B2E48">
        <w:rPr>
          <w:rFonts w:eastAsiaTheme="minorEastAsia"/>
          <w:b/>
          <w:lang w:eastAsia="en-US"/>
        </w:rPr>
        <w:t>Óvoda- általános iskola kapcsolat</w:t>
      </w:r>
    </w:p>
    <w:p w:rsidR="001B2E48" w:rsidRPr="001B2E48" w:rsidRDefault="001B2E48" w:rsidP="00FB774C">
      <w:pPr>
        <w:spacing w:before="100" w:line="360" w:lineRule="auto"/>
        <w:jc w:val="both"/>
      </w:pPr>
      <w:r w:rsidRPr="001B2E48">
        <w:t>Folyamatos, rendszeres, hagyományteremtő kapcsolattartásra az óvoda szomszédságban lévő Krisztus Király Általános Iskolával kerestük a lehetőségeket. Év elején a kapcsolattartó feladattal megbízott óvodapedagógussal és az általános iskola képviselőjével Együttműködési szerződésben meghatároztuk mik legyenek a kapcsolattartás formái. A tervezett öt eseményből négyet sikeresen megvalósítottunk:</w:t>
      </w:r>
    </w:p>
    <w:p w:rsidR="001B2E48" w:rsidRPr="001B2E48" w:rsidRDefault="001B2E48" w:rsidP="0078757C">
      <w:pPr>
        <w:numPr>
          <w:ilvl w:val="0"/>
          <w:numId w:val="26"/>
        </w:numPr>
        <w:spacing w:before="100" w:after="200" w:line="360" w:lineRule="auto"/>
        <w:contextualSpacing/>
        <w:jc w:val="both"/>
      </w:pPr>
      <w:r w:rsidRPr="001B2E48">
        <w:t>Óvodapedagógusok meglátogatták volt óvodásaikat az első osztályban.</w:t>
      </w:r>
    </w:p>
    <w:p w:rsidR="001B2E48" w:rsidRPr="001B2E48" w:rsidRDefault="001B2E48" w:rsidP="0078757C">
      <w:pPr>
        <w:numPr>
          <w:ilvl w:val="0"/>
          <w:numId w:val="26"/>
        </w:numPr>
        <w:spacing w:before="100" w:after="200" w:line="360" w:lineRule="auto"/>
        <w:contextualSpacing/>
        <w:jc w:val="both"/>
      </w:pPr>
      <w:r w:rsidRPr="001B2E48">
        <w:t>Nagycsoportos óvodások Lucázni mentek az iskolásokhoz.</w:t>
      </w:r>
    </w:p>
    <w:p w:rsidR="001B2E48" w:rsidRPr="001B2E48" w:rsidRDefault="001B2E48" w:rsidP="0078757C">
      <w:pPr>
        <w:numPr>
          <w:ilvl w:val="0"/>
          <w:numId w:val="26"/>
        </w:numPr>
        <w:spacing w:before="100" w:after="200" w:line="360" w:lineRule="auto"/>
        <w:contextualSpacing/>
        <w:jc w:val="both"/>
      </w:pPr>
      <w:r w:rsidRPr="001B2E48">
        <w:t>Az iskolások betlehemi műsorral kedveskedtek az óvodások számára.</w:t>
      </w:r>
    </w:p>
    <w:p w:rsidR="001B2E48" w:rsidRPr="001B2E48" w:rsidRDefault="001B2E48" w:rsidP="0078757C">
      <w:pPr>
        <w:numPr>
          <w:ilvl w:val="0"/>
          <w:numId w:val="26"/>
        </w:numPr>
        <w:spacing w:before="100" w:after="200" w:line="360" w:lineRule="auto"/>
        <w:contextualSpacing/>
        <w:jc w:val="both"/>
      </w:pPr>
      <w:r w:rsidRPr="001B2E48">
        <w:t>A nagycsoportos óvodások megtekintették, csatlakoztak az iskolások farsangi busójárásához.</w:t>
      </w:r>
    </w:p>
    <w:p w:rsidR="001B2E48" w:rsidRPr="001B2E48" w:rsidRDefault="001B2E48" w:rsidP="00666B71">
      <w:pPr>
        <w:spacing w:before="100" w:line="360" w:lineRule="auto"/>
        <w:jc w:val="both"/>
      </w:pPr>
      <w:r w:rsidRPr="001B2E48">
        <w:t>Az utolsó, tervezett esemény elmaradt:</w:t>
      </w:r>
    </w:p>
    <w:p w:rsidR="001B2E48" w:rsidRPr="001B2E48" w:rsidRDefault="001B2E48" w:rsidP="0078757C">
      <w:pPr>
        <w:numPr>
          <w:ilvl w:val="0"/>
          <w:numId w:val="29"/>
        </w:numPr>
        <w:spacing w:after="240" w:line="360" w:lineRule="auto"/>
        <w:ind w:left="714" w:hanging="357"/>
        <w:jc w:val="both"/>
      </w:pPr>
      <w:r w:rsidRPr="001B2E48">
        <w:t>Tanítók ismerkedése az óvodában a leendő első osztályosokkal.</w:t>
      </w:r>
    </w:p>
    <w:p w:rsidR="001B2E48" w:rsidRPr="001B2E48" w:rsidRDefault="001B2E48" w:rsidP="00666B71">
      <w:pPr>
        <w:spacing w:before="100" w:after="120" w:line="360" w:lineRule="auto"/>
        <w:jc w:val="both"/>
        <w:rPr>
          <w:rFonts w:eastAsiaTheme="minorEastAsia"/>
          <w:b/>
          <w:lang w:eastAsia="en-US"/>
        </w:rPr>
      </w:pPr>
      <w:r w:rsidRPr="001B2E48">
        <w:rPr>
          <w:rFonts w:eastAsiaTheme="minorEastAsia"/>
          <w:b/>
          <w:lang w:eastAsia="en-US"/>
        </w:rPr>
        <w:t>Óvoda- Pedagógiai Szakszolgálat kapcsolata</w:t>
      </w:r>
    </w:p>
    <w:p w:rsidR="00D751FF" w:rsidRDefault="001B2E48" w:rsidP="00FB774C">
      <w:pPr>
        <w:spacing w:before="100" w:line="360" w:lineRule="auto"/>
        <w:jc w:val="both"/>
        <w:rPr>
          <w:rFonts w:eastAsiaTheme="minorEastAsia"/>
          <w:lang w:eastAsia="en-US"/>
        </w:rPr>
      </w:pPr>
      <w:r w:rsidRPr="001B2E48">
        <w:rPr>
          <w:rFonts w:eastAsiaTheme="minorEastAsia"/>
          <w:lang w:eastAsia="en-US"/>
        </w:rPr>
        <w:t>A Pedagógiai Szakszolgálattal szoros kapcsolatot tartottunk a gyermekek iskolaérettségének megállapítása, valamint a beilleszkedési, magatartási, tanulási problémával küszködő gyermekek megsegítése érdekében. Óvodánkban Celiku Erika fejlesztő pedagógus heti egy alkalommal négy órában segített</w:t>
      </w:r>
      <w:r w:rsidR="00FB774C">
        <w:rPr>
          <w:rFonts w:eastAsiaTheme="minorEastAsia"/>
          <w:lang w:eastAsia="en-US"/>
        </w:rPr>
        <w:t>e az óvodapedagógusok munkáját.</w:t>
      </w:r>
    </w:p>
    <w:p w:rsidR="00FB774C" w:rsidRDefault="001B2E48" w:rsidP="00FB774C">
      <w:pPr>
        <w:spacing w:line="360" w:lineRule="auto"/>
        <w:jc w:val="both"/>
        <w:rPr>
          <w:rFonts w:eastAsiaTheme="minorEastAsia"/>
          <w:lang w:eastAsia="en-US"/>
        </w:rPr>
      </w:pPr>
      <w:r w:rsidRPr="001B2E48">
        <w:rPr>
          <w:rFonts w:eastAsiaTheme="minorEastAsia"/>
          <w:lang w:eastAsia="en-US"/>
        </w:rPr>
        <w:t xml:space="preserve">Év elején felmérte a nagycsoportos korú gyermekek fejlettségét, fejlesztési feladattól függően egyéni és kisebb csoportban végezte a fejlesztéseket, iskolára történő felkészítést. Ellátogatott a csoportokban tartott második szülői értekezletekre, hogy röviden beszéljen az iskolaérettségről </w:t>
      </w:r>
      <w:r w:rsidR="00D751FF">
        <w:rPr>
          <w:rFonts w:eastAsiaTheme="minorEastAsia"/>
          <w:lang w:eastAsia="en-US"/>
        </w:rPr>
        <w:t>a szülő</w:t>
      </w:r>
      <w:r w:rsidRPr="001B2E48">
        <w:rPr>
          <w:rFonts w:eastAsiaTheme="minorEastAsia"/>
          <w:lang w:eastAsia="en-US"/>
        </w:rPr>
        <w:t xml:space="preserve">knek. Rendszeresen konzultáltunk, tájékoztatott eredményeiről. Együttműködésünk konstruktív volt. </w:t>
      </w:r>
    </w:p>
    <w:p w:rsidR="00666B71" w:rsidRDefault="001B2E48" w:rsidP="00FB774C">
      <w:pPr>
        <w:spacing w:line="360" w:lineRule="auto"/>
        <w:jc w:val="both"/>
        <w:rPr>
          <w:rFonts w:eastAsiaTheme="minorEastAsia"/>
          <w:lang w:eastAsia="en-US"/>
        </w:rPr>
      </w:pPr>
      <w:r w:rsidRPr="001B2E48">
        <w:rPr>
          <w:rFonts w:eastAsiaTheme="minorEastAsia"/>
          <w:lang w:eastAsia="en-US"/>
        </w:rPr>
        <w:t xml:space="preserve">Óvodánk logopédusa Sólyom Vanda. Beszédjavító feladatát munkaköri leírása szerint heti három napon látta el. </w:t>
      </w:r>
    </w:p>
    <w:p w:rsidR="00FB774C" w:rsidRDefault="00FB774C" w:rsidP="00FB774C">
      <w:pPr>
        <w:jc w:val="both"/>
        <w:rPr>
          <w:rFonts w:eastAsiaTheme="minorEastAsia"/>
          <w:lang w:eastAsia="en-US"/>
        </w:rPr>
      </w:pPr>
    </w:p>
    <w:p w:rsidR="001B2E48" w:rsidRPr="001B2E48" w:rsidRDefault="001B2E48" w:rsidP="00FB774C">
      <w:pPr>
        <w:spacing w:line="360" w:lineRule="auto"/>
        <w:jc w:val="both"/>
        <w:rPr>
          <w:rFonts w:eastAsiaTheme="minorEastAsia"/>
          <w:lang w:eastAsia="en-US"/>
        </w:rPr>
      </w:pPr>
      <w:r w:rsidRPr="001B2E48">
        <w:rPr>
          <w:rFonts w:eastAsiaTheme="minorEastAsia"/>
          <w:lang w:eastAsia="en-US"/>
        </w:rPr>
        <w:t>Év elején szűrte a három éves gyermekeket és a nagycsoportosokat. Eredményeket, vagy eredménytelenségeket mindig megbeszélte a pedagógusokkal, folyamatos tájékoztatást nyújtott számunkra. Együttműködésünk hatékony volt.</w:t>
      </w:r>
    </w:p>
    <w:p w:rsidR="001B2E48" w:rsidRPr="001B2E48" w:rsidRDefault="001B2E48" w:rsidP="00666B71">
      <w:pPr>
        <w:spacing w:after="240" w:line="360" w:lineRule="auto"/>
        <w:jc w:val="both"/>
      </w:pPr>
      <w:r w:rsidRPr="001B2E48">
        <w:t>A három sajátos nevelési igényű gyermek fejlesztését – egyéni megbízás alapján – gyógypedagógusok látták el.</w:t>
      </w:r>
    </w:p>
    <w:p w:rsidR="001B2E48" w:rsidRPr="001B2E48" w:rsidRDefault="001B2E48" w:rsidP="00666B71">
      <w:pPr>
        <w:spacing w:after="120" w:line="360" w:lineRule="auto"/>
        <w:jc w:val="both"/>
        <w:rPr>
          <w:rFonts w:eastAsia="Calibri"/>
          <w:b/>
          <w:lang w:eastAsia="en-US"/>
        </w:rPr>
      </w:pPr>
      <w:r w:rsidRPr="001B2E48">
        <w:rPr>
          <w:rFonts w:eastAsia="Calibri"/>
          <w:b/>
          <w:lang w:eastAsia="en-US"/>
        </w:rPr>
        <w:t xml:space="preserve">Óvoda – Család-és Gyermekjóléti </w:t>
      </w:r>
      <w:r w:rsidR="00D751FF">
        <w:rPr>
          <w:rFonts w:eastAsia="Calibri"/>
          <w:b/>
          <w:lang w:eastAsia="en-US"/>
        </w:rPr>
        <w:t>Központ</w:t>
      </w:r>
      <w:r w:rsidRPr="001B2E48">
        <w:rPr>
          <w:rFonts w:eastAsia="Calibri"/>
          <w:b/>
          <w:lang w:eastAsia="en-US"/>
        </w:rPr>
        <w:t xml:space="preserve"> kapcsolata</w:t>
      </w:r>
    </w:p>
    <w:p w:rsidR="001B2E48" w:rsidRPr="001B2E48" w:rsidRDefault="001B2E48" w:rsidP="001B2E48">
      <w:pPr>
        <w:spacing w:after="240" w:line="360" w:lineRule="auto"/>
        <w:jc w:val="both"/>
      </w:pPr>
      <w:r w:rsidRPr="001B2E48">
        <w:t xml:space="preserve">Intézményünk a </w:t>
      </w:r>
      <w:r w:rsidR="00D751FF" w:rsidRPr="00D751FF">
        <w:rPr>
          <w:rFonts w:eastAsia="Calibri"/>
          <w:lang w:eastAsia="en-US"/>
        </w:rPr>
        <w:t>Család-és Gyermekjóléti Központ</w:t>
      </w:r>
      <w:r w:rsidR="00D751FF">
        <w:t xml:space="preserve">tal </w:t>
      </w:r>
      <w:r w:rsidRPr="001B2E48">
        <w:t>szoros kapcsolatot tar</w:t>
      </w:r>
      <w:r w:rsidR="00D751FF">
        <w:t>t</w:t>
      </w:r>
      <w:r w:rsidRPr="001B2E48">
        <w:t xml:space="preserve">. Gyermekvédelmi felelősünk részt vett a jelzőrendszeri megbeszéléseken. Az év folyamán kérésükre egy gyermekről készítettek a pedagógusok jellemzést. </w:t>
      </w:r>
    </w:p>
    <w:p w:rsidR="001B2E48" w:rsidRPr="001B2E48" w:rsidRDefault="001B2E48" w:rsidP="00666B71">
      <w:pPr>
        <w:spacing w:after="120" w:line="360" w:lineRule="auto"/>
        <w:jc w:val="both"/>
        <w:rPr>
          <w:rFonts w:eastAsiaTheme="minorEastAsia"/>
          <w:b/>
          <w:lang w:eastAsia="en-US"/>
        </w:rPr>
      </w:pPr>
      <w:r w:rsidRPr="001B2E48">
        <w:rPr>
          <w:rFonts w:eastAsiaTheme="minorEastAsia"/>
          <w:b/>
          <w:lang w:eastAsia="en-US"/>
        </w:rPr>
        <w:t>Óvoda-egyház kapcsolata</w:t>
      </w:r>
    </w:p>
    <w:p w:rsidR="001B2E48" w:rsidRPr="001B2E48" w:rsidRDefault="001B2E48" w:rsidP="00666B71">
      <w:pPr>
        <w:spacing w:after="240" w:line="360" w:lineRule="auto"/>
        <w:jc w:val="both"/>
        <w:rPr>
          <w:rFonts w:eastAsiaTheme="minorEastAsia"/>
          <w:lang w:eastAsia="en-US"/>
        </w:rPr>
      </w:pPr>
      <w:r w:rsidRPr="001B2E48">
        <w:rPr>
          <w:rFonts w:eastAsiaTheme="minorEastAsia"/>
          <w:lang w:eastAsia="en-US"/>
        </w:rPr>
        <w:t>Szülői igények alapján az óvodás gyermekek részére heti egy-egy alkalommal katolikus és református hitoktatás lehetőségét hirdettük meg és biztosítottuk. Foglalkozásaikat rendszeresen megtartották, szívesen jártak hozzájuk a gyermekek.</w:t>
      </w:r>
    </w:p>
    <w:p w:rsidR="001B2E48" w:rsidRPr="001B2E48" w:rsidRDefault="001B2E48" w:rsidP="00666B71">
      <w:pPr>
        <w:spacing w:after="120" w:line="360" w:lineRule="auto"/>
        <w:jc w:val="both"/>
        <w:rPr>
          <w:rFonts w:eastAsiaTheme="minorEastAsia"/>
          <w:b/>
          <w:lang w:eastAsia="en-US"/>
        </w:rPr>
      </w:pPr>
      <w:r w:rsidRPr="001B2E48">
        <w:rPr>
          <w:rFonts w:eastAsiaTheme="minorEastAsia"/>
          <w:b/>
          <w:lang w:eastAsia="en-US"/>
        </w:rPr>
        <w:t>Óvoda- közművelődési intézmények kapcsolata</w:t>
      </w:r>
    </w:p>
    <w:p w:rsidR="001B2E48" w:rsidRPr="001B2E48" w:rsidRDefault="001B2E48" w:rsidP="00666B71">
      <w:pPr>
        <w:spacing w:before="100" w:line="360" w:lineRule="auto"/>
        <w:jc w:val="both"/>
        <w:rPr>
          <w:rFonts w:eastAsiaTheme="minorEastAsia"/>
          <w:lang w:eastAsia="en-US"/>
        </w:rPr>
      </w:pPr>
      <w:r w:rsidRPr="001B2E48">
        <w:rPr>
          <w:rFonts w:eastAsiaTheme="minorEastAsia"/>
          <w:lang w:eastAsia="en-US"/>
        </w:rPr>
        <w:t>Óvoda - Farkas Ferenc Alapfokú Művészeti Iskola kapcsolata</w:t>
      </w:r>
    </w:p>
    <w:p w:rsidR="00D751FF" w:rsidRPr="001B2E48" w:rsidRDefault="001B2E48" w:rsidP="00666B71">
      <w:pPr>
        <w:spacing w:after="240" w:line="360" w:lineRule="auto"/>
        <w:jc w:val="both"/>
        <w:rPr>
          <w:rFonts w:eastAsiaTheme="minorEastAsia"/>
          <w:lang w:eastAsia="en-US"/>
        </w:rPr>
      </w:pPr>
      <w:r w:rsidRPr="001B2E48">
        <w:rPr>
          <w:rFonts w:eastAsiaTheme="minorEastAsia"/>
          <w:lang w:eastAsia="en-US"/>
        </w:rPr>
        <w:t>Ősszel részt vettünk az iskola hangs</w:t>
      </w:r>
      <w:r w:rsidR="00D751FF">
        <w:rPr>
          <w:rFonts w:eastAsiaTheme="minorEastAsia"/>
          <w:lang w:eastAsia="en-US"/>
        </w:rPr>
        <w:t>zerbemutatóján, mely alkalommal</w:t>
      </w:r>
      <w:r w:rsidRPr="001B2E48">
        <w:rPr>
          <w:rFonts w:eastAsiaTheme="minorEastAsia"/>
          <w:lang w:eastAsia="en-US"/>
        </w:rPr>
        <w:t xml:space="preserve"> többféle hangszerrel ismerkedhettek meg a nagycsoportos óvodások. A színvonalas előadás nagyon tetszett a gyerekeknek. Az iskola diákjai télen és tavasszal évszaki koncertünkön rövid műsorral kedveskedtek az óvodásoknak.</w:t>
      </w:r>
    </w:p>
    <w:p w:rsidR="001B2E48" w:rsidRPr="001B2E48" w:rsidRDefault="00D751FF" w:rsidP="00666B71">
      <w:pPr>
        <w:spacing w:after="120" w:line="360" w:lineRule="auto"/>
        <w:jc w:val="both"/>
        <w:rPr>
          <w:rFonts w:eastAsiaTheme="minorEastAsia"/>
          <w:b/>
          <w:lang w:eastAsia="en-US"/>
        </w:rPr>
      </w:pPr>
      <w:r>
        <w:rPr>
          <w:rFonts w:eastAsiaTheme="minorEastAsia"/>
          <w:b/>
          <w:lang w:eastAsia="en-US"/>
        </w:rPr>
        <w:t>Óvoda – Révész István H</w:t>
      </w:r>
      <w:r w:rsidR="001B2E48" w:rsidRPr="001B2E48">
        <w:rPr>
          <w:rFonts w:eastAsiaTheme="minorEastAsia"/>
          <w:b/>
          <w:lang w:eastAsia="en-US"/>
        </w:rPr>
        <w:t xml:space="preserve">elytörténeti </w:t>
      </w:r>
      <w:r>
        <w:rPr>
          <w:rFonts w:eastAsiaTheme="minorEastAsia"/>
          <w:b/>
          <w:lang w:eastAsia="en-US"/>
        </w:rPr>
        <w:t>Gyűjtemény</w:t>
      </w:r>
      <w:r w:rsidR="001B2E48" w:rsidRPr="001B2E48">
        <w:rPr>
          <w:rFonts w:eastAsiaTheme="minorEastAsia"/>
          <w:b/>
          <w:lang w:eastAsia="en-US"/>
        </w:rPr>
        <w:t xml:space="preserve"> kapcsolata</w:t>
      </w:r>
    </w:p>
    <w:p w:rsidR="00FB774C" w:rsidRPr="001B2E48" w:rsidRDefault="001B2E48" w:rsidP="00FB774C">
      <w:pPr>
        <w:spacing w:after="240" w:line="360" w:lineRule="auto"/>
        <w:jc w:val="both"/>
        <w:rPr>
          <w:rFonts w:eastAsiaTheme="minorEastAsia"/>
          <w:lang w:eastAsia="en-US"/>
        </w:rPr>
      </w:pPr>
      <w:r w:rsidRPr="001B2E48">
        <w:rPr>
          <w:rFonts w:eastAsiaTheme="minorEastAsia"/>
          <w:lang w:eastAsia="en-US"/>
        </w:rPr>
        <w:t>A Március 15-</w:t>
      </w:r>
      <w:r w:rsidR="00D751FF">
        <w:rPr>
          <w:rFonts w:eastAsiaTheme="minorEastAsia"/>
          <w:lang w:eastAsia="en-US"/>
        </w:rPr>
        <w:t>e</w:t>
      </w:r>
      <w:r w:rsidRPr="001B2E48">
        <w:rPr>
          <w:rFonts w:eastAsiaTheme="minorEastAsia"/>
          <w:lang w:eastAsia="en-US"/>
        </w:rPr>
        <w:t>i ünnephez kapcsolódóan óvodai szinten lovas projektet terveztünk. Sétáljunk együtt Dunakeszin mesekö</w:t>
      </w:r>
      <w:r w:rsidR="00D751FF">
        <w:rPr>
          <w:rFonts w:eastAsiaTheme="minorEastAsia"/>
          <w:lang w:eastAsia="en-US"/>
        </w:rPr>
        <w:t>nyvben szereplő a</w:t>
      </w:r>
      <w:r w:rsidRPr="001B2E48">
        <w:rPr>
          <w:rFonts w:eastAsiaTheme="minorEastAsia"/>
          <w:lang w:eastAsia="en-US"/>
        </w:rPr>
        <w:t>lagi lósporttal ismerkedhettek meg a gyerekek Kerekes Dóra irányításával, mely foglalkozás végén mindenki elkészíthette ló bábját.</w:t>
      </w:r>
    </w:p>
    <w:p w:rsidR="001B2E48" w:rsidRPr="001B2E48" w:rsidRDefault="001B2E48" w:rsidP="00666B71">
      <w:pPr>
        <w:spacing w:after="120" w:line="360" w:lineRule="auto"/>
        <w:jc w:val="both"/>
        <w:rPr>
          <w:rFonts w:eastAsiaTheme="minorEastAsia"/>
          <w:b/>
          <w:lang w:eastAsia="en-US"/>
        </w:rPr>
      </w:pPr>
      <w:r w:rsidRPr="001B2E48">
        <w:rPr>
          <w:rFonts w:eastAsiaTheme="minorEastAsia"/>
          <w:b/>
          <w:lang w:eastAsia="en-US"/>
        </w:rPr>
        <w:t>Óvoda-fenntartó kapcsolat</w:t>
      </w:r>
    </w:p>
    <w:p w:rsidR="00666B71" w:rsidRDefault="001B2E48" w:rsidP="00D751FF">
      <w:pPr>
        <w:spacing w:before="100" w:after="200" w:line="360" w:lineRule="auto"/>
        <w:jc w:val="both"/>
        <w:rPr>
          <w:rFonts w:eastAsiaTheme="minorEastAsia"/>
          <w:lang w:eastAsia="en-US"/>
        </w:rPr>
      </w:pPr>
      <w:r w:rsidRPr="001B2E48">
        <w:rPr>
          <w:rFonts w:eastAsiaTheme="minorEastAsia"/>
          <w:lang w:eastAsia="en-US"/>
        </w:rPr>
        <w:t>Az előző évekhez hasonlóan az önkormányzat idén is ovis zsákkal lepte meg az új óvodásainkat. Télen a nagycsoportos óvodások a város szervezésében korcsolyázni tanulhattak, rendszeresen Ovi-Foc</w:t>
      </w:r>
      <w:r w:rsidR="00D751FF">
        <w:rPr>
          <w:rFonts w:eastAsiaTheme="minorEastAsia"/>
          <w:lang w:eastAsia="en-US"/>
        </w:rPr>
        <w:t>i foglalkozáson vehettek részt.</w:t>
      </w:r>
    </w:p>
    <w:p w:rsidR="00FB774C" w:rsidRDefault="00FB774C" w:rsidP="00FB774C">
      <w:pPr>
        <w:spacing w:before="100"/>
        <w:jc w:val="both"/>
        <w:rPr>
          <w:rFonts w:eastAsiaTheme="minorEastAsia"/>
          <w:lang w:eastAsia="en-US"/>
        </w:rPr>
      </w:pPr>
    </w:p>
    <w:p w:rsidR="001B2E48" w:rsidRPr="001B2E48" w:rsidRDefault="001B2E48" w:rsidP="00FB774C">
      <w:pPr>
        <w:spacing w:after="200" w:line="360" w:lineRule="auto"/>
        <w:jc w:val="both"/>
        <w:rPr>
          <w:rFonts w:eastAsiaTheme="minorEastAsia"/>
          <w:lang w:eastAsia="en-US"/>
        </w:rPr>
      </w:pPr>
      <w:r w:rsidRPr="001B2E48">
        <w:rPr>
          <w:rFonts w:eastAsiaTheme="minorEastAsia"/>
          <w:lang w:eastAsia="en-US"/>
        </w:rPr>
        <w:t>Az idei évbe</w:t>
      </w:r>
      <w:r w:rsidR="00490AFD">
        <w:rPr>
          <w:rFonts w:eastAsiaTheme="minorEastAsia"/>
          <w:lang w:eastAsia="en-US"/>
        </w:rPr>
        <w:t>n csatlakozott óvodánk az Úszó Nemzet P</w:t>
      </w:r>
      <w:r w:rsidRPr="001B2E48">
        <w:rPr>
          <w:rFonts w:eastAsiaTheme="minorEastAsia"/>
          <w:lang w:eastAsia="en-US"/>
        </w:rPr>
        <w:t>rogramhoz, melynek keretében ingyen megtanulhatnak a gyermekek úszni. Szülők, gyerekek egyaránt nagyon örültek ezeknek a sportolási lehetőségeknek. A fenntartó idén is biztosította a gyermekek számára a Mikulás csomagokat, Mikulás ünnepséget szervezett a József Attila Művelődési házba. Részt vettünk a városi adventi gyertyagyújtáson, fenyőfa díszeket készítettünk a város karácsonyfájára. Mint minden évben a gyermekek az önkormányzat felajánlásával ismét virággal köszönthették anyák napján az édesanyákat, a búcsúzó nagycsoportosok a városunkról szóló mesekönyvet kaptak.</w:t>
      </w:r>
    </w:p>
    <w:p w:rsidR="001B2E48" w:rsidRPr="001B2E48" w:rsidRDefault="004B284A" w:rsidP="004B284A">
      <w:pPr>
        <w:spacing w:before="100" w:after="240" w:line="360" w:lineRule="auto"/>
        <w:jc w:val="both"/>
        <w:rPr>
          <w:rFonts w:eastAsiaTheme="minorEastAsia"/>
          <w:lang w:eastAsia="en-US"/>
        </w:rPr>
      </w:pPr>
      <w:r>
        <w:rPr>
          <w:rFonts w:eastAsiaTheme="minorEastAsia"/>
          <w:lang w:eastAsia="en-US"/>
        </w:rPr>
        <w:t>Az Ovi-</w:t>
      </w:r>
      <w:r w:rsidR="001B2E48" w:rsidRPr="001B2E48">
        <w:rPr>
          <w:rFonts w:eastAsiaTheme="minorEastAsia"/>
          <w:lang w:eastAsia="en-US"/>
        </w:rPr>
        <w:t>Zsaru keretében két alkalommal (első és utolsó alkalom) intézményünkben köszönthettük a rendőrség képviselőjét, aki megtartotta a bevezető és záró foglalkozásokat. A további témákat a csoportok egyénileg dolgozták fel.</w:t>
      </w:r>
    </w:p>
    <w:p w:rsidR="001B2E48" w:rsidRPr="001B2E48" w:rsidRDefault="001B2E48" w:rsidP="004B284A">
      <w:pPr>
        <w:spacing w:before="100" w:after="120" w:line="360" w:lineRule="auto"/>
        <w:jc w:val="both"/>
        <w:rPr>
          <w:rFonts w:eastAsiaTheme="minorEastAsia"/>
          <w:b/>
          <w:lang w:eastAsia="en-US"/>
        </w:rPr>
      </w:pPr>
      <w:r w:rsidRPr="001B2E48">
        <w:rPr>
          <w:rFonts w:eastAsiaTheme="minorEastAsia"/>
          <w:b/>
          <w:lang w:eastAsia="en-US"/>
        </w:rPr>
        <w:t>Kapcsolattartás az intézményegységekkel</w:t>
      </w:r>
    </w:p>
    <w:p w:rsidR="001B2E48" w:rsidRPr="001B2E48" w:rsidRDefault="001B2E48" w:rsidP="001B2E48">
      <w:pPr>
        <w:overflowPunct w:val="0"/>
        <w:autoSpaceDE w:val="0"/>
        <w:autoSpaceDN w:val="0"/>
        <w:adjustRightInd w:val="0"/>
        <w:spacing w:before="100" w:after="200" w:line="360" w:lineRule="auto"/>
        <w:jc w:val="both"/>
        <w:textAlignment w:val="baseline"/>
        <w:rPr>
          <w:rFonts w:eastAsiaTheme="minorEastAsia"/>
          <w:lang w:eastAsia="en-US"/>
        </w:rPr>
      </w:pPr>
      <w:r w:rsidRPr="001B2E48">
        <w:rPr>
          <w:rFonts w:eastAsiaTheme="minorEastAsia"/>
          <w:lang w:eastAsia="en-US"/>
        </w:rPr>
        <w:t>Tagóvodánk felé a megfelelő információáramlást a tagóvoda-vezetők számára – kéthetente – szervezett értekezletek biztosították. Nevelőtestületünk két munkaközösségbe delegált tagokat: Óvodai nevelés a művészetek eszközeivel és a Gyermekvédelmi</w:t>
      </w:r>
      <w:r w:rsidR="00490AFD">
        <w:rPr>
          <w:rFonts w:eastAsiaTheme="minorEastAsia"/>
          <w:lang w:eastAsia="en-US"/>
        </w:rPr>
        <w:t xml:space="preserve"> munkaközösségbe. A m</w:t>
      </w:r>
      <w:r w:rsidRPr="001B2E48">
        <w:rPr>
          <w:rFonts w:eastAsiaTheme="minorEastAsia"/>
          <w:lang w:eastAsia="en-US"/>
        </w:rPr>
        <w:t>unkaközösség által kitűzött feladatokról folyamatosan tájékoztatták a nevelőtestületet, összegyűjtötték a kért anyagokat.</w:t>
      </w:r>
    </w:p>
    <w:p w:rsidR="00490AFD" w:rsidRPr="001B2E48" w:rsidRDefault="001B2E48" w:rsidP="00FB774C">
      <w:pPr>
        <w:spacing w:before="100" w:after="240" w:line="360" w:lineRule="auto"/>
        <w:jc w:val="both"/>
        <w:rPr>
          <w:rFonts w:eastAsiaTheme="minorEastAsia"/>
          <w:lang w:eastAsia="en-US"/>
        </w:rPr>
      </w:pPr>
      <w:r w:rsidRPr="001B2E48">
        <w:rPr>
          <w:rFonts w:eastAsiaTheme="minorEastAsia"/>
          <w:lang w:eastAsia="en-US"/>
        </w:rPr>
        <w:t>Nevelési értekezletek alkalmával a szakmai munka fejlesztése mellett a tagóvodák közötti szervezeti kultúrát is fejlesztettük.</w:t>
      </w:r>
    </w:p>
    <w:p w:rsidR="001B2E48" w:rsidRPr="001B2E48" w:rsidRDefault="001B2E48" w:rsidP="00490AFD">
      <w:pPr>
        <w:spacing w:after="120" w:line="360" w:lineRule="auto"/>
        <w:jc w:val="both"/>
        <w:rPr>
          <w:rFonts w:eastAsiaTheme="minorEastAsia"/>
          <w:b/>
          <w:lang w:eastAsia="en-US"/>
        </w:rPr>
      </w:pPr>
      <w:r w:rsidRPr="001B2E48">
        <w:rPr>
          <w:rFonts w:eastAsiaTheme="minorEastAsia"/>
          <w:b/>
          <w:lang w:eastAsia="en-US"/>
        </w:rPr>
        <w:t>Az intézményegység kapcsolata a szakmai szervezetekkel</w:t>
      </w:r>
    </w:p>
    <w:p w:rsidR="001B2E48" w:rsidRPr="001B2E48" w:rsidRDefault="001B2E48" w:rsidP="004B284A">
      <w:pPr>
        <w:overflowPunct w:val="0"/>
        <w:autoSpaceDE w:val="0"/>
        <w:autoSpaceDN w:val="0"/>
        <w:adjustRightInd w:val="0"/>
        <w:spacing w:line="360" w:lineRule="auto"/>
        <w:jc w:val="both"/>
        <w:textAlignment w:val="baseline"/>
        <w:rPr>
          <w:rFonts w:eastAsiaTheme="minorEastAsia"/>
          <w:lang w:eastAsia="en-US"/>
        </w:rPr>
      </w:pPr>
      <w:r w:rsidRPr="001B2E48">
        <w:rPr>
          <w:rFonts w:eastAsiaTheme="minorEastAsia"/>
          <w:lang w:eastAsia="en-US"/>
        </w:rPr>
        <w:t>Részt vettünk az egyesület által szervezett őszi és tavaszi konferenciákon, ahol megismertük az ONME program innovációs törekvéseit, eredményei</w:t>
      </w:r>
      <w:r w:rsidR="00490AFD">
        <w:rPr>
          <w:rFonts w:eastAsiaTheme="minorEastAsia"/>
          <w:lang w:eastAsia="en-US"/>
        </w:rPr>
        <w:t>t</w:t>
      </w:r>
      <w:r w:rsidRPr="001B2E48">
        <w:rPr>
          <w:rFonts w:eastAsiaTheme="minorEastAsia"/>
          <w:lang w:eastAsia="en-US"/>
        </w:rPr>
        <w:t>, nevelésben alkalmazott gyakorlatait.</w:t>
      </w:r>
    </w:p>
    <w:p w:rsidR="001B2E48" w:rsidRPr="004B284A" w:rsidRDefault="004B284A" w:rsidP="004B284A">
      <w:pPr>
        <w:spacing w:line="360" w:lineRule="auto"/>
        <w:rPr>
          <w:rFonts w:eastAsiaTheme="minorEastAsia"/>
          <w:lang w:eastAsia="en-US"/>
        </w:rPr>
      </w:pPr>
      <w:r w:rsidRPr="004B284A">
        <w:rPr>
          <w:rFonts w:eastAsiaTheme="minorEastAsia"/>
          <w:noProof/>
        </w:rPr>
        <mc:AlternateContent>
          <mc:Choice Requires="wps">
            <w:drawing>
              <wp:anchor distT="0" distB="0" distL="114300" distR="114300" simplePos="0" relativeHeight="251728896" behindDoc="0" locked="0" layoutInCell="1" allowOverlap="1" wp14:anchorId="3272932B" wp14:editId="7084AAF7">
                <wp:simplePos x="0" y="0"/>
                <wp:positionH relativeFrom="column">
                  <wp:posOffset>24130</wp:posOffset>
                </wp:positionH>
                <wp:positionV relativeFrom="paragraph">
                  <wp:posOffset>184150</wp:posOffset>
                </wp:positionV>
                <wp:extent cx="5760000" cy="324000"/>
                <wp:effectExtent l="0" t="0" r="12700" b="19050"/>
                <wp:wrapNone/>
                <wp:docPr id="90"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324000"/>
                        </a:xfrm>
                        <a:prstGeom prst="rect">
                          <a:avLst/>
                        </a:prstGeom>
                        <a:solidFill>
                          <a:srgbClr val="1F497D">
                            <a:lumMod val="20000"/>
                            <a:lumOff val="80000"/>
                          </a:srgbClr>
                        </a:solidFill>
                        <a:ln w="9525">
                          <a:solidFill>
                            <a:srgbClr val="4F81BD"/>
                          </a:solidFill>
                          <a:miter lim="800000"/>
                          <a:headEnd/>
                          <a:tailEnd/>
                        </a:ln>
                      </wps:spPr>
                      <wps:txbx>
                        <w:txbxContent>
                          <w:p w:rsidR="00904E18" w:rsidRPr="004B284A" w:rsidRDefault="00904E18" w:rsidP="001B2E48">
                            <w:pPr>
                              <w:jc w:val="center"/>
                              <w:rPr>
                                <w:b/>
                                <w:szCs w:val="28"/>
                              </w:rPr>
                            </w:pPr>
                            <w:r w:rsidRPr="004B284A">
                              <w:rPr>
                                <w:b/>
                                <w:szCs w:val="28"/>
                              </w:rPr>
                              <w:t>TEHETSÉGGONDOZÁS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72932B" id="_x0000_s1079" type="#_x0000_t202" style="position:absolute;margin-left:1.9pt;margin-top:14.5pt;width:453.55pt;height:25.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" fillcolor="#c6d9f1" strokecolor="#4f81bd">
                <v:textbox>
                  <w:txbxContent>
                    <w:p w:rsidR="00904E18" w:rsidRPr="004B284A" w:rsidRDefault="00904E18" w:rsidP="001B2E48">
                      <w:pPr>
                        <w:jc w:val="center"/>
                        <w:rPr>
                          <w:b/>
                          <w:szCs w:val="28"/>
                        </w:rPr>
                      </w:pPr>
                      <w:r w:rsidRPr="004B284A">
                        <w:rPr>
                          <w:b/>
                          <w:szCs w:val="28"/>
                        </w:rPr>
                        <w:t>TEHETSÉGGONDOZÁS</w:t>
                      </w:r>
                    </w:p>
                  </w:txbxContent>
                </v:textbox>
              </v:shape>
            </w:pict>
          </mc:Fallback>
        </mc:AlternateContent>
      </w:r>
    </w:p>
    <w:p w:rsidR="001B2E48" w:rsidRPr="004B284A" w:rsidRDefault="001B2E48" w:rsidP="004B284A">
      <w:pPr>
        <w:spacing w:line="360" w:lineRule="auto"/>
        <w:rPr>
          <w:rFonts w:eastAsiaTheme="minorEastAsia"/>
          <w:lang w:eastAsia="en-US"/>
        </w:rPr>
      </w:pPr>
    </w:p>
    <w:p w:rsidR="001B2E48" w:rsidRPr="004B284A" w:rsidRDefault="001B2E48" w:rsidP="004B284A">
      <w:pPr>
        <w:spacing w:line="360" w:lineRule="auto"/>
        <w:rPr>
          <w:rFonts w:eastAsiaTheme="minorEastAsia"/>
          <w:lang w:eastAsia="en-US"/>
        </w:rPr>
      </w:pPr>
    </w:p>
    <w:p w:rsidR="004B284A" w:rsidRDefault="001B2E48" w:rsidP="00490AFD">
      <w:pPr>
        <w:spacing w:after="200" w:line="360" w:lineRule="auto"/>
        <w:jc w:val="both"/>
        <w:rPr>
          <w:rFonts w:eastAsiaTheme="minorEastAsia"/>
          <w:lang w:eastAsia="en-US"/>
        </w:rPr>
      </w:pPr>
      <w:r w:rsidRPr="001B2E48">
        <w:rPr>
          <w:rFonts w:eastAsiaTheme="minorEastAsia"/>
          <w:lang w:eastAsia="en-US"/>
        </w:rPr>
        <w:t xml:space="preserve">A 2022-2023. nevelési évben négy tehetséggondozó műhelybe válogattuk be a nagycsoportos gyerekeket: Fürkészek, Aranysármányok, Máktündérek, Mesevarázs. </w:t>
      </w:r>
    </w:p>
    <w:p w:rsidR="00FB774C" w:rsidRDefault="00FB774C" w:rsidP="00490AFD">
      <w:pPr>
        <w:spacing w:after="200" w:line="360" w:lineRule="auto"/>
        <w:jc w:val="both"/>
        <w:rPr>
          <w:rFonts w:eastAsiaTheme="minorEastAsia"/>
          <w:lang w:eastAsia="en-US"/>
        </w:rPr>
      </w:pPr>
    </w:p>
    <w:p w:rsidR="00FB774C" w:rsidRPr="001B2E48" w:rsidRDefault="00FB774C" w:rsidP="00FB774C">
      <w:pPr>
        <w:jc w:val="both"/>
        <w:rPr>
          <w:rFonts w:eastAsiaTheme="minorEastAsia"/>
          <w:lang w:eastAsia="en-US"/>
        </w:rPr>
      </w:pPr>
    </w:p>
    <w:p w:rsidR="001B2E48" w:rsidRPr="001B2E48" w:rsidRDefault="001B2E48" w:rsidP="004B284A">
      <w:pPr>
        <w:spacing w:after="200" w:line="360" w:lineRule="auto"/>
        <w:jc w:val="both"/>
        <w:rPr>
          <w:rFonts w:eastAsiaTheme="minorEastAsia"/>
          <w:lang w:eastAsia="en-US"/>
        </w:rPr>
      </w:pPr>
      <w:r w:rsidRPr="001B2E48">
        <w:rPr>
          <w:rFonts w:eastAsiaTheme="minorEastAsia"/>
          <w:lang w:eastAsia="en-US"/>
        </w:rPr>
        <w:t xml:space="preserve">A műhelyvezetők pozitívan értékelték munkájukat. A műhelyek munkájában érdeklődéssel, motiváltan vettek részt a gyerekek, szerették a velük foglalkozó pedagógusokat, szívesen meséltek élményeikről. </w:t>
      </w:r>
    </w:p>
    <w:p w:rsidR="001B2E48" w:rsidRPr="001B2E48" w:rsidRDefault="001B2E48" w:rsidP="001B2E48">
      <w:pPr>
        <w:spacing w:before="100" w:after="200" w:line="360" w:lineRule="auto"/>
        <w:jc w:val="both"/>
        <w:rPr>
          <w:rFonts w:eastAsiaTheme="minorEastAsia"/>
          <w:lang w:eastAsia="en-US"/>
        </w:rPr>
      </w:pPr>
      <w:r w:rsidRPr="001B2E48">
        <w:rPr>
          <w:rFonts w:eastAsiaTheme="minorEastAsia"/>
          <w:lang w:eastAsia="en-US"/>
        </w:rPr>
        <w:t xml:space="preserve">A pedagógusok az általuk kitűzött célokat elérték, sokat fejlődtek a gyermekek képességei, gondolkodásuk, érzelmeik, esztétikai érzékük, gazdagodott szókincsük. Sikerélményként élték meg, hogy a gyermekek mindig várták a műhelymunkákat, szívesen jártak oda </w:t>
      </w:r>
    </w:p>
    <w:p w:rsidR="001B2E48" w:rsidRPr="001B2E48" w:rsidRDefault="001B2E48" w:rsidP="001B2E48">
      <w:pPr>
        <w:spacing w:before="100" w:after="200" w:line="360" w:lineRule="auto"/>
        <w:jc w:val="both"/>
        <w:rPr>
          <w:rFonts w:eastAsiaTheme="minorEastAsia"/>
          <w:lang w:eastAsia="en-US"/>
        </w:rPr>
      </w:pPr>
      <w:r w:rsidRPr="001B2E48">
        <w:rPr>
          <w:rFonts w:eastAsiaTheme="minorEastAsia"/>
          <w:lang w:eastAsia="en-US"/>
        </w:rPr>
        <w:t>Nehézségként fogalmazták meg a foglalkozásokra faló felkészülést, anyaggyűjtést, hogy sokszor hiányoztak betegség miatt a gyerekek, valamint a gyermekek kiválasztását, műhelybe sorolását (egy-egy műhelyben túl sok, vagy kevés gyermek).</w:t>
      </w:r>
    </w:p>
    <w:p w:rsidR="001B2E48" w:rsidRPr="001B2E48" w:rsidRDefault="001B2E48" w:rsidP="000B55EE">
      <w:pPr>
        <w:spacing w:line="360" w:lineRule="auto"/>
        <w:jc w:val="both"/>
        <w:rPr>
          <w:rFonts w:eastAsiaTheme="minorEastAsia"/>
          <w:lang w:eastAsia="en-US"/>
        </w:rPr>
      </w:pPr>
      <w:r w:rsidRPr="001B2E48">
        <w:rPr>
          <w:rFonts w:eastAsiaTheme="minorEastAsia"/>
          <w:lang w:eastAsia="en-US"/>
        </w:rPr>
        <w:t>Év végén bemutató foglalkozás keretében mindegyik műhely munkájába bepillantást nyerhettek a szülők, melyekről elismerően nyilatkoztak. Külön köszönjük Novák Judit óvodapedagógusnak, hogy vállalta a Fürkész tehetségműhely munkájának bemutatását a városi közmédiában is. Színvonalas munkája mindenkit elvarázsolt.</w:t>
      </w:r>
    </w:p>
    <w:p w:rsidR="001B2E48" w:rsidRPr="001B2E48" w:rsidRDefault="000B55EE" w:rsidP="000B55EE">
      <w:pPr>
        <w:spacing w:line="360" w:lineRule="auto"/>
        <w:jc w:val="both"/>
        <w:rPr>
          <w:rFonts w:eastAsiaTheme="minorEastAsia"/>
          <w:lang w:eastAsia="en-US"/>
        </w:rPr>
      </w:pPr>
      <w:r w:rsidRPr="001B2E48">
        <w:rPr>
          <w:rFonts w:eastAsiaTheme="minorEastAsia"/>
          <w:noProof/>
        </w:rPr>
        <mc:AlternateContent>
          <mc:Choice Requires="wps">
            <w:drawing>
              <wp:anchor distT="0" distB="0" distL="114300" distR="114300" simplePos="0" relativeHeight="251729920" behindDoc="0" locked="0" layoutInCell="1" allowOverlap="1" wp14:anchorId="5D9770A0" wp14:editId="15C898B9">
                <wp:simplePos x="0" y="0"/>
                <wp:positionH relativeFrom="column">
                  <wp:posOffset>22860</wp:posOffset>
                </wp:positionH>
                <wp:positionV relativeFrom="paragraph">
                  <wp:posOffset>148590</wp:posOffset>
                </wp:positionV>
                <wp:extent cx="5760000" cy="324000"/>
                <wp:effectExtent l="57150" t="19050" r="69850" b="114300"/>
                <wp:wrapNone/>
                <wp:docPr id="91"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324000"/>
                        </a:xfrm>
                        <a:prstGeom prst="rect">
                          <a:avLst/>
                        </a:prstGeom>
                        <a:solidFill>
                          <a:srgbClr val="1F497D">
                            <a:lumMod val="20000"/>
                            <a:lumOff val="80000"/>
                          </a:srgbClr>
                        </a:solidFill>
                        <a:ln w="9525">
                          <a:solidFill>
                            <a:srgbClr val="4F81BD"/>
                          </a:solidFill>
                          <a:miter lim="800000"/>
                          <a:headEnd/>
                          <a:tailEnd/>
                        </a:ln>
                        <a:effectLst>
                          <a:outerShdw blurRad="50800" dist="38100" dir="5400000" algn="t" rotWithShape="0">
                            <a:prstClr val="black">
                              <a:alpha val="40000"/>
                            </a:prstClr>
                          </a:outerShdw>
                        </a:effectLst>
                      </wps:spPr>
                      <wps:txbx>
                        <w:txbxContent>
                          <w:p w:rsidR="00904E18" w:rsidRPr="000B55EE" w:rsidRDefault="00904E18" w:rsidP="001B2E48">
                            <w:pPr>
                              <w:jc w:val="center"/>
                              <w:rPr>
                                <w:b/>
                                <w:szCs w:val="28"/>
                              </w:rPr>
                            </w:pPr>
                            <w:r w:rsidRPr="000B55EE">
                              <w:rPr>
                                <w:b/>
                                <w:szCs w:val="28"/>
                              </w:rPr>
                              <w:t>FEJLESZTÉSI FELADATOK 2022-2023. NEVELÉSI ÉVRE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9770A0" id="_x0000_s1080" type="#_x0000_t202" style="position:absolute;left:0;text-align:left;margin-left:1.8pt;margin-top:11.7pt;width:453.55pt;height:25.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" fillcolor="#c6d9f1" strokecolor="#4f81bd">
                <v:shadow on="t" color="black" opacity="26214f" origin=",-.5" offset="0,3pt"/>
                <v:textbox>
                  <w:txbxContent>
                    <w:p w:rsidR="00904E18" w:rsidRPr="000B55EE" w:rsidRDefault="00904E18" w:rsidP="001B2E48">
                      <w:pPr>
                        <w:jc w:val="center"/>
                        <w:rPr>
                          <w:b/>
                          <w:szCs w:val="28"/>
                        </w:rPr>
                      </w:pPr>
                      <w:r w:rsidRPr="000B55EE">
                        <w:rPr>
                          <w:b/>
                          <w:szCs w:val="28"/>
                        </w:rPr>
                        <w:t>FEJLESZTÉSI FELADATOK 2022-2023. NEVELÉSI ÉVRE</w:t>
                      </w:r>
                    </w:p>
                  </w:txbxContent>
                </v:textbox>
              </v:shape>
            </w:pict>
          </mc:Fallback>
        </mc:AlternateContent>
      </w:r>
    </w:p>
    <w:p w:rsidR="001B2E48" w:rsidRPr="001B2E48" w:rsidRDefault="001B2E48" w:rsidP="000B55EE">
      <w:pPr>
        <w:spacing w:line="360" w:lineRule="auto"/>
        <w:jc w:val="both"/>
        <w:rPr>
          <w:rFonts w:eastAsiaTheme="minorEastAsia"/>
          <w:lang w:eastAsia="en-US"/>
        </w:rPr>
      </w:pPr>
    </w:p>
    <w:p w:rsidR="001B2E48" w:rsidRPr="001B2E48" w:rsidRDefault="001B2E48" w:rsidP="000B55EE">
      <w:pPr>
        <w:spacing w:line="360" w:lineRule="auto"/>
        <w:jc w:val="both"/>
        <w:rPr>
          <w:rFonts w:eastAsiaTheme="minorEastAsia"/>
          <w:lang w:eastAsia="en-US"/>
        </w:rPr>
      </w:pPr>
    </w:p>
    <w:p w:rsidR="001B2E48" w:rsidRPr="001B2E48" w:rsidRDefault="001B2E48" w:rsidP="000B55EE">
      <w:pPr>
        <w:spacing w:line="360" w:lineRule="auto"/>
        <w:jc w:val="both"/>
        <w:rPr>
          <w:rFonts w:eastAsiaTheme="minorEastAsia"/>
          <w:lang w:eastAsia="en-US"/>
        </w:rPr>
      </w:pPr>
      <w:r w:rsidRPr="001B2E48">
        <w:rPr>
          <w:rFonts w:eastAsiaTheme="minorEastAsia"/>
          <w:lang w:eastAsia="en-US"/>
        </w:rPr>
        <w:t>Szakmai színvonal megtartása.</w:t>
      </w:r>
    </w:p>
    <w:p w:rsidR="001B2E48" w:rsidRPr="001B2E48" w:rsidRDefault="001B2E48" w:rsidP="000B55EE">
      <w:pPr>
        <w:spacing w:line="360" w:lineRule="auto"/>
        <w:jc w:val="both"/>
        <w:rPr>
          <w:rFonts w:eastAsiaTheme="minorEastAsia"/>
          <w:lang w:eastAsia="en-US"/>
        </w:rPr>
      </w:pPr>
      <w:r w:rsidRPr="001B2E48">
        <w:rPr>
          <w:rFonts w:eastAsiaTheme="minorEastAsia"/>
          <w:lang w:eastAsia="en-US"/>
        </w:rPr>
        <w:t>Szervezeti kultúra fejlesztése, munkahelyi klíma javítása.</w:t>
      </w:r>
    </w:p>
    <w:p w:rsidR="001B2E48" w:rsidRPr="001B2E48" w:rsidRDefault="001B2E48" w:rsidP="000B55EE">
      <w:pPr>
        <w:spacing w:line="360" w:lineRule="auto"/>
        <w:jc w:val="both"/>
        <w:rPr>
          <w:rFonts w:eastAsiaTheme="minorEastAsia"/>
          <w:lang w:eastAsia="en-US"/>
        </w:rPr>
      </w:pPr>
      <w:r w:rsidRPr="001B2E48">
        <w:rPr>
          <w:rFonts w:eastAsiaTheme="minorEastAsia"/>
          <w:lang w:eastAsia="en-US"/>
        </w:rPr>
        <w:t>Egyenlő tehervállalás, feladatelosztás.</w:t>
      </w:r>
    </w:p>
    <w:p w:rsidR="001B2E48" w:rsidRPr="001B2E48" w:rsidRDefault="001B2E48" w:rsidP="000B55EE">
      <w:pPr>
        <w:spacing w:line="360" w:lineRule="auto"/>
        <w:jc w:val="both"/>
        <w:rPr>
          <w:rFonts w:eastAsiaTheme="minorEastAsia"/>
          <w:lang w:eastAsia="en-US"/>
        </w:rPr>
      </w:pPr>
      <w:r w:rsidRPr="001B2E48">
        <w:rPr>
          <w:rFonts w:eastAsiaTheme="minorEastAsia"/>
          <w:lang w:eastAsia="en-US"/>
        </w:rPr>
        <w:t>Az intézményi kommunikáció hatékonyságának további növelése, konfliktuskezelés.</w:t>
      </w:r>
    </w:p>
    <w:p w:rsidR="001B2E48" w:rsidRPr="001B2E48" w:rsidRDefault="001B2E48" w:rsidP="000B55EE">
      <w:pPr>
        <w:spacing w:before="100" w:line="360" w:lineRule="auto"/>
        <w:jc w:val="both"/>
        <w:rPr>
          <w:rFonts w:eastAsiaTheme="minorEastAsia"/>
          <w:lang w:eastAsia="en-US"/>
        </w:rPr>
      </w:pPr>
    </w:p>
    <w:p w:rsidR="001B2E48" w:rsidRDefault="001B2E48" w:rsidP="000B55EE">
      <w:pPr>
        <w:spacing w:line="360" w:lineRule="auto"/>
        <w:jc w:val="both"/>
        <w:rPr>
          <w:rFonts w:eastAsiaTheme="minorEastAsia"/>
          <w:lang w:eastAsia="en-US"/>
        </w:rPr>
      </w:pPr>
    </w:p>
    <w:p w:rsidR="000B55EE" w:rsidRPr="001B2E48" w:rsidRDefault="000B55EE" w:rsidP="000B55EE">
      <w:pPr>
        <w:spacing w:line="360" w:lineRule="auto"/>
        <w:jc w:val="both"/>
        <w:rPr>
          <w:rFonts w:eastAsiaTheme="minorEastAsia"/>
          <w:lang w:eastAsia="en-US"/>
        </w:rPr>
      </w:pPr>
    </w:p>
    <w:p w:rsidR="001B2E48" w:rsidRPr="001B2E48" w:rsidRDefault="000B55EE" w:rsidP="000B55EE">
      <w:pPr>
        <w:spacing w:before="100" w:line="276" w:lineRule="auto"/>
        <w:ind w:left="4956"/>
        <w:jc w:val="both"/>
        <w:rPr>
          <w:rFonts w:eastAsiaTheme="minorEastAsia"/>
          <w:lang w:eastAsia="en-US"/>
        </w:rPr>
      </w:pPr>
      <w:r>
        <w:rPr>
          <w:rFonts w:eastAsiaTheme="minorEastAsia"/>
          <w:lang w:eastAsia="en-US"/>
        </w:rPr>
        <w:t>…………………………………………</w:t>
      </w:r>
    </w:p>
    <w:p w:rsidR="001B2E48" w:rsidRPr="001B2E48" w:rsidRDefault="000B55EE" w:rsidP="000B55EE">
      <w:pPr>
        <w:spacing w:line="276" w:lineRule="auto"/>
        <w:ind w:left="4957" w:firstLine="707"/>
        <w:jc w:val="both"/>
        <w:rPr>
          <w:rFonts w:eastAsiaTheme="minorEastAsia"/>
          <w:lang w:eastAsia="en-US"/>
        </w:rPr>
      </w:pPr>
      <w:r>
        <w:rPr>
          <w:rFonts w:eastAsiaTheme="minorEastAsia"/>
          <w:lang w:eastAsia="en-US"/>
        </w:rPr>
        <w:t xml:space="preserve">  </w:t>
      </w:r>
      <w:r w:rsidR="001B2E48" w:rsidRPr="001B2E48">
        <w:rPr>
          <w:rFonts w:eastAsiaTheme="minorEastAsia"/>
          <w:lang w:eastAsia="en-US"/>
        </w:rPr>
        <w:t>Varga Szilárd Péterné</w:t>
      </w:r>
    </w:p>
    <w:p w:rsidR="001B2E48" w:rsidRPr="001B2E48" w:rsidRDefault="000B55EE" w:rsidP="000B55EE">
      <w:pPr>
        <w:spacing w:after="200" w:line="360" w:lineRule="auto"/>
        <w:ind w:left="5099" w:firstLine="565"/>
        <w:jc w:val="both"/>
        <w:rPr>
          <w:rFonts w:eastAsiaTheme="minorEastAsia"/>
          <w:lang w:eastAsia="en-US"/>
        </w:rPr>
      </w:pPr>
      <w:r>
        <w:rPr>
          <w:rFonts w:eastAsiaTheme="minorEastAsia"/>
          <w:lang w:eastAsia="en-US"/>
        </w:rPr>
        <w:t xml:space="preserve">      t</w:t>
      </w:r>
      <w:r w:rsidR="001B2E48" w:rsidRPr="001B2E48">
        <w:rPr>
          <w:rFonts w:eastAsiaTheme="minorEastAsia"/>
          <w:lang w:eastAsia="en-US"/>
        </w:rPr>
        <w:t>agóvoda-vezető</w:t>
      </w:r>
    </w:p>
    <w:p w:rsidR="001B2E48" w:rsidRPr="001B2E48" w:rsidRDefault="001B2E48" w:rsidP="001B2E48">
      <w:pPr>
        <w:spacing w:line="360" w:lineRule="auto"/>
        <w:jc w:val="both"/>
      </w:pPr>
    </w:p>
    <w:p w:rsidR="001B2E48" w:rsidRDefault="001B2E48" w:rsidP="00D7586A">
      <w:pPr>
        <w:spacing w:line="360" w:lineRule="auto"/>
      </w:pPr>
    </w:p>
    <w:p w:rsidR="001B2E48" w:rsidRDefault="001B2E48" w:rsidP="00D7586A">
      <w:pPr>
        <w:spacing w:line="360" w:lineRule="auto"/>
      </w:pPr>
    </w:p>
    <w:p w:rsidR="001B2E48" w:rsidRPr="0026604E" w:rsidRDefault="001B2E48" w:rsidP="00D7586A">
      <w:pPr>
        <w:spacing w:line="360" w:lineRule="auto"/>
      </w:pPr>
    </w:p>
    <w:p w:rsidR="00D7586A" w:rsidRDefault="00D7586A" w:rsidP="00D7586A">
      <w:pPr>
        <w:spacing w:line="360" w:lineRule="auto"/>
        <w:jc w:val="both"/>
      </w:pPr>
    </w:p>
    <w:p w:rsidR="004E2B28" w:rsidRDefault="004E2B28" w:rsidP="00D7586A">
      <w:pPr>
        <w:spacing w:line="360" w:lineRule="auto"/>
        <w:jc w:val="both"/>
      </w:pPr>
    </w:p>
    <w:p w:rsidR="00B0407E" w:rsidRDefault="00B0407E" w:rsidP="00D7586A">
      <w:pPr>
        <w:spacing w:line="360" w:lineRule="auto"/>
        <w:jc w:val="both"/>
      </w:pPr>
    </w:p>
    <w:p w:rsidR="00B0407E" w:rsidRDefault="00B0407E" w:rsidP="00D7586A">
      <w:pPr>
        <w:spacing w:line="360" w:lineRule="auto"/>
        <w:jc w:val="both"/>
        <w:sectPr w:rsidR="00B0407E" w:rsidSect="00326DDA">
          <w:headerReference w:type="default" r:id="rId34"/>
          <w:footerReference w:type="default" r:id="rId35"/>
          <w:headerReference w:type="first" r:id="rId36"/>
          <w:pgSz w:w="11906" w:h="16838"/>
          <w:pgMar w:top="1702" w:right="1417" w:bottom="1417" w:left="1417" w:header="709" w:footer="709" w:gutter="0"/>
          <w:pgNumType w:start="83"/>
          <w:cols w:space="708"/>
          <w:docGrid w:linePitch="360"/>
        </w:sectPr>
      </w:pPr>
    </w:p>
    <w:p w:rsidR="00B0407E" w:rsidRDefault="00B0407E" w:rsidP="00D7586A">
      <w:pPr>
        <w:spacing w:line="360" w:lineRule="auto"/>
        <w:jc w:val="both"/>
      </w:pPr>
    </w:p>
    <w:p w:rsidR="00B0407E" w:rsidRDefault="00B0407E" w:rsidP="00D7586A">
      <w:pPr>
        <w:spacing w:line="360" w:lineRule="auto"/>
        <w:jc w:val="both"/>
      </w:pPr>
    </w:p>
    <w:p w:rsidR="00B0407E" w:rsidRDefault="00B0407E" w:rsidP="00D7586A">
      <w:pPr>
        <w:spacing w:line="360" w:lineRule="auto"/>
        <w:jc w:val="both"/>
      </w:pPr>
    </w:p>
    <w:p w:rsidR="00D7586A" w:rsidRDefault="00D7586A" w:rsidP="00D7586A">
      <w:pPr>
        <w:tabs>
          <w:tab w:val="left" w:pos="1230"/>
        </w:tabs>
        <w:spacing w:line="360" w:lineRule="auto"/>
        <w:jc w:val="both"/>
      </w:pPr>
    </w:p>
    <w:p w:rsidR="00D7586A" w:rsidRDefault="00D7586A" w:rsidP="00D7586A">
      <w:pPr>
        <w:widowControl w:val="0"/>
        <w:jc w:val="center"/>
        <w:rPr>
          <w:rFonts w:ascii="Cooper Black" w:hAnsi="Cooper Black"/>
          <w:b/>
          <w:noProof/>
          <w:color w:val="00B050"/>
          <w:sz w:val="72"/>
          <w:szCs w:val="72"/>
        </w:rPr>
      </w:pPr>
      <w:r>
        <w:rPr>
          <w:rFonts w:ascii="Cooper Black" w:hAnsi="Cooper Black"/>
          <w:b/>
          <w:noProof/>
          <w:color w:val="00B050"/>
          <w:sz w:val="72"/>
          <w:szCs w:val="72"/>
        </w:rPr>
        <w:drawing>
          <wp:inline distT="0" distB="0" distL="0" distR="0" wp14:anchorId="517EFFE2" wp14:editId="102B57A6">
            <wp:extent cx="2876550" cy="2819400"/>
            <wp:effectExtent l="19050" t="0" r="0" b="0"/>
            <wp:docPr id="70"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37" cstate="print"/>
                    <a:srcRect/>
                    <a:stretch>
                      <a:fillRect/>
                    </a:stretch>
                  </pic:blipFill>
                  <pic:spPr bwMode="auto">
                    <a:xfrm>
                      <a:off x="0" y="0"/>
                      <a:ext cx="2876550" cy="2819400"/>
                    </a:xfrm>
                    <a:prstGeom prst="rect">
                      <a:avLst/>
                    </a:prstGeom>
                    <a:noFill/>
                    <a:ln w="9525">
                      <a:noFill/>
                      <a:miter lim="800000"/>
                      <a:headEnd/>
                      <a:tailEnd/>
                    </a:ln>
                  </pic:spPr>
                </pic:pic>
              </a:graphicData>
            </a:graphic>
          </wp:inline>
        </w:drawing>
      </w:r>
    </w:p>
    <w:p w:rsidR="00D7586A" w:rsidRPr="00B0407E" w:rsidRDefault="00D7586A" w:rsidP="00B0407E">
      <w:pPr>
        <w:widowControl w:val="0"/>
        <w:spacing w:line="360" w:lineRule="auto"/>
        <w:rPr>
          <w:iCs/>
          <w:szCs w:val="72"/>
        </w:rPr>
      </w:pPr>
    </w:p>
    <w:p w:rsidR="00D7586A" w:rsidRDefault="00D7586A" w:rsidP="00B0407E">
      <w:pPr>
        <w:widowControl w:val="0"/>
        <w:spacing w:line="360" w:lineRule="auto"/>
        <w:rPr>
          <w:iCs/>
          <w:szCs w:val="72"/>
        </w:rPr>
      </w:pPr>
    </w:p>
    <w:p w:rsidR="00B0407E" w:rsidRPr="00B0407E" w:rsidRDefault="00B0407E" w:rsidP="00B0407E">
      <w:pPr>
        <w:widowControl w:val="0"/>
        <w:spacing w:line="360" w:lineRule="auto"/>
        <w:rPr>
          <w:iCs/>
          <w:szCs w:val="72"/>
        </w:rPr>
      </w:pPr>
    </w:p>
    <w:p w:rsidR="00D7586A" w:rsidRPr="0049331E" w:rsidRDefault="00D7586A" w:rsidP="00D7586A">
      <w:pPr>
        <w:widowControl w:val="0"/>
        <w:spacing w:after="240"/>
        <w:jc w:val="center"/>
        <w:rPr>
          <w:b/>
          <w:bCs/>
          <w:caps/>
          <w:color w:val="00B050"/>
          <w:sz w:val="40"/>
          <w:szCs w:val="40"/>
        </w:rPr>
      </w:pPr>
      <w:r w:rsidRPr="0049331E">
        <w:rPr>
          <w:b/>
          <w:bCs/>
          <w:caps/>
          <w:color w:val="00B050"/>
          <w:sz w:val="40"/>
          <w:szCs w:val="40"/>
        </w:rPr>
        <w:t>munkaterv értékelés</w:t>
      </w:r>
    </w:p>
    <w:p w:rsidR="00D7586A" w:rsidRPr="0049331E" w:rsidRDefault="00D7586A" w:rsidP="00D7586A">
      <w:pPr>
        <w:widowControl w:val="0"/>
        <w:jc w:val="center"/>
        <w:rPr>
          <w:b/>
          <w:bCs/>
          <w:caps/>
          <w:color w:val="00B050"/>
          <w:sz w:val="40"/>
          <w:szCs w:val="40"/>
        </w:rPr>
      </w:pPr>
      <w:r w:rsidRPr="0049331E">
        <w:rPr>
          <w:b/>
          <w:bCs/>
          <w:caps/>
          <w:color w:val="00B050"/>
          <w:sz w:val="40"/>
          <w:szCs w:val="40"/>
        </w:rPr>
        <w:t>20</w:t>
      </w:r>
      <w:r>
        <w:rPr>
          <w:b/>
          <w:bCs/>
          <w:caps/>
          <w:color w:val="00B050"/>
          <w:sz w:val="40"/>
          <w:szCs w:val="40"/>
        </w:rPr>
        <w:t>22</w:t>
      </w:r>
      <w:r w:rsidRPr="0049331E">
        <w:rPr>
          <w:b/>
          <w:bCs/>
          <w:caps/>
          <w:color w:val="00B050"/>
          <w:sz w:val="40"/>
          <w:szCs w:val="40"/>
        </w:rPr>
        <w:t>-202</w:t>
      </w:r>
      <w:r>
        <w:rPr>
          <w:b/>
          <w:bCs/>
          <w:caps/>
          <w:color w:val="00B050"/>
          <w:sz w:val="40"/>
          <w:szCs w:val="40"/>
        </w:rPr>
        <w:t>3</w:t>
      </w:r>
    </w:p>
    <w:p w:rsidR="00D7586A" w:rsidRDefault="00D7586A" w:rsidP="00B0407E">
      <w:pPr>
        <w:widowControl w:val="0"/>
        <w:spacing w:line="360" w:lineRule="auto"/>
        <w:rPr>
          <w:bCs/>
          <w:caps/>
          <w:szCs w:val="40"/>
        </w:rPr>
      </w:pPr>
    </w:p>
    <w:p w:rsidR="00B0407E" w:rsidRPr="00B0407E" w:rsidRDefault="00B0407E" w:rsidP="00B0407E">
      <w:pPr>
        <w:widowControl w:val="0"/>
        <w:spacing w:line="360" w:lineRule="auto"/>
        <w:rPr>
          <w:bCs/>
          <w:caps/>
          <w:szCs w:val="40"/>
        </w:rPr>
      </w:pPr>
    </w:p>
    <w:p w:rsidR="00D7586A" w:rsidRPr="00B0407E" w:rsidRDefault="00D7586A" w:rsidP="00B0407E">
      <w:pPr>
        <w:widowControl w:val="0"/>
        <w:spacing w:line="360" w:lineRule="auto"/>
        <w:rPr>
          <w:bCs/>
          <w:caps/>
          <w:szCs w:val="40"/>
        </w:rPr>
      </w:pPr>
    </w:p>
    <w:p w:rsidR="00D7586A" w:rsidRPr="0049331E" w:rsidRDefault="00D7586A" w:rsidP="00D7586A">
      <w:pPr>
        <w:widowControl w:val="0"/>
        <w:jc w:val="center"/>
        <w:rPr>
          <w:b/>
          <w:bCs/>
          <w:caps/>
          <w:color w:val="00B050"/>
        </w:rPr>
      </w:pPr>
      <w:r w:rsidRPr="0049331E">
        <w:rPr>
          <w:b/>
          <w:bCs/>
          <w:caps/>
          <w:color w:val="00B050"/>
        </w:rPr>
        <w:t>DÓHSZK Gyöngyharmat Tagóvodája</w:t>
      </w:r>
    </w:p>
    <w:p w:rsidR="00D7586A" w:rsidRPr="00B0407E" w:rsidRDefault="00D7586A" w:rsidP="00D7586A">
      <w:pPr>
        <w:widowControl w:val="0"/>
        <w:rPr>
          <w:b/>
          <w:bCs/>
          <w:caps/>
        </w:rPr>
      </w:pPr>
    </w:p>
    <w:p w:rsidR="00D7586A" w:rsidRPr="0049331E" w:rsidRDefault="00D7586A" w:rsidP="00D7586A">
      <w:pPr>
        <w:widowControl w:val="0"/>
        <w:jc w:val="center"/>
        <w:rPr>
          <w:b/>
          <w:bCs/>
          <w:color w:val="00B050"/>
        </w:rPr>
      </w:pPr>
      <w:r w:rsidRPr="0049331E">
        <w:rPr>
          <w:b/>
          <w:bCs/>
          <w:caps/>
          <w:color w:val="00B050"/>
        </w:rPr>
        <w:t xml:space="preserve">2120 </w:t>
      </w:r>
      <w:r w:rsidRPr="0049331E">
        <w:rPr>
          <w:b/>
          <w:bCs/>
          <w:color w:val="00B050"/>
        </w:rPr>
        <w:t>Dunakeszi, Garas utca 28.</w:t>
      </w:r>
    </w:p>
    <w:p w:rsidR="00D7586A" w:rsidRPr="0049331E" w:rsidRDefault="00D7586A" w:rsidP="00D7586A">
      <w:pPr>
        <w:widowControl w:val="0"/>
        <w:jc w:val="center"/>
        <w:rPr>
          <w:b/>
          <w:bCs/>
          <w:color w:val="00B050"/>
        </w:rPr>
      </w:pPr>
    </w:p>
    <w:p w:rsidR="00D7586A" w:rsidRPr="00B0407E" w:rsidRDefault="00D7586A" w:rsidP="00B0407E">
      <w:pPr>
        <w:widowControl w:val="0"/>
        <w:spacing w:line="360" w:lineRule="auto"/>
        <w:rPr>
          <w:bCs/>
          <w:caps/>
        </w:rPr>
      </w:pPr>
    </w:p>
    <w:p w:rsidR="00D7586A" w:rsidRDefault="00D7586A" w:rsidP="00B0407E">
      <w:pPr>
        <w:widowControl w:val="0"/>
        <w:spacing w:line="360" w:lineRule="auto"/>
        <w:rPr>
          <w:bCs/>
          <w:caps/>
        </w:rPr>
      </w:pPr>
    </w:p>
    <w:p w:rsidR="00B0407E" w:rsidRDefault="00B0407E" w:rsidP="00B0407E">
      <w:pPr>
        <w:widowControl w:val="0"/>
        <w:spacing w:line="360" w:lineRule="auto"/>
        <w:rPr>
          <w:bCs/>
          <w:caps/>
        </w:rPr>
      </w:pPr>
    </w:p>
    <w:p w:rsidR="00B0407E" w:rsidRPr="00B0407E" w:rsidRDefault="00B0407E" w:rsidP="00B0407E">
      <w:pPr>
        <w:widowControl w:val="0"/>
        <w:spacing w:line="360" w:lineRule="auto"/>
        <w:rPr>
          <w:bCs/>
          <w:caps/>
        </w:rPr>
      </w:pPr>
    </w:p>
    <w:p w:rsidR="00D7586A" w:rsidRPr="00B0407E" w:rsidRDefault="00D7586A" w:rsidP="00B0407E">
      <w:pPr>
        <w:widowControl w:val="0"/>
        <w:spacing w:line="360" w:lineRule="auto"/>
        <w:jc w:val="both"/>
        <w:rPr>
          <w:iCs/>
        </w:rPr>
      </w:pPr>
    </w:p>
    <w:p w:rsidR="00B0407E" w:rsidRDefault="00B0407E" w:rsidP="00B0407E">
      <w:pPr>
        <w:widowControl w:val="0"/>
        <w:spacing w:line="360" w:lineRule="auto"/>
        <w:jc w:val="both"/>
        <w:rPr>
          <w:iCs/>
        </w:rPr>
        <w:sectPr w:rsidR="00B0407E" w:rsidSect="00B0407E">
          <w:headerReference w:type="default" r:id="rId38"/>
          <w:footerReference w:type="default" r:id="rId39"/>
          <w:pgSz w:w="11906" w:h="16838"/>
          <w:pgMar w:top="1702" w:right="1417" w:bottom="1417" w:left="1417" w:header="709" w:footer="709" w:gutter="0"/>
          <w:pgNumType w:start="1"/>
          <w:cols w:space="708"/>
          <w:docGrid w:linePitch="360"/>
        </w:sectPr>
      </w:pPr>
    </w:p>
    <w:p w:rsidR="00D7586A" w:rsidRPr="00B0407E" w:rsidRDefault="00D7586A" w:rsidP="00B0407E">
      <w:pPr>
        <w:widowControl w:val="0"/>
        <w:spacing w:line="360" w:lineRule="auto"/>
        <w:jc w:val="both"/>
        <w:rPr>
          <w:iCs/>
        </w:rPr>
      </w:pPr>
    </w:p>
    <w:p w:rsidR="00D7586A" w:rsidRDefault="00D7586A" w:rsidP="00B0407E">
      <w:pPr>
        <w:widowControl w:val="0"/>
        <w:spacing w:line="360" w:lineRule="auto"/>
        <w:jc w:val="both"/>
        <w:rPr>
          <w:rFonts w:ascii="Garamond" w:hAnsi="Garamond" w:cs="Garamond"/>
          <w:iCs/>
        </w:rPr>
      </w:pPr>
    </w:p>
    <w:p w:rsidR="00B0407E" w:rsidRDefault="00B0407E" w:rsidP="00B0407E">
      <w:pPr>
        <w:widowControl w:val="0"/>
        <w:spacing w:line="360" w:lineRule="auto"/>
        <w:jc w:val="both"/>
        <w:rPr>
          <w:rFonts w:ascii="Garamond" w:hAnsi="Garamond" w:cs="Garamond"/>
          <w:iCs/>
        </w:rPr>
        <w:sectPr w:rsidR="00B0407E" w:rsidSect="00B0407E">
          <w:footerReference w:type="default" r:id="rId40"/>
          <w:pgSz w:w="11906" w:h="16838"/>
          <w:pgMar w:top="1702" w:right="1417" w:bottom="1417" w:left="1417" w:header="709" w:footer="709" w:gutter="0"/>
          <w:pgNumType w:start="1"/>
          <w:cols w:space="708"/>
          <w:docGrid w:linePitch="360"/>
        </w:sectPr>
      </w:pPr>
    </w:p>
    <w:p w:rsidR="00D7586A" w:rsidRPr="00DD3B38" w:rsidRDefault="00DD3B38" w:rsidP="00D7586A">
      <w:pPr>
        <w:widowControl w:val="0"/>
        <w:spacing w:line="360" w:lineRule="auto"/>
        <w:jc w:val="both"/>
        <w:rPr>
          <w:iCs/>
        </w:rPr>
      </w:pPr>
      <w:r w:rsidRPr="00DD3B38">
        <w:rPr>
          <w:iCs/>
          <w:noProof/>
        </w:rPr>
        <w:lastRenderedPageBreak/>
        <mc:AlternateContent>
          <mc:Choice Requires="wps">
            <w:drawing>
              <wp:anchor distT="0" distB="0" distL="114300" distR="114300" simplePos="0" relativeHeight="251706368" behindDoc="0" locked="0" layoutInCell="1" allowOverlap="1" wp14:anchorId="3E1284D8" wp14:editId="677F2B8E">
                <wp:simplePos x="0" y="0"/>
                <wp:positionH relativeFrom="column">
                  <wp:posOffset>24130</wp:posOffset>
                </wp:positionH>
                <wp:positionV relativeFrom="paragraph">
                  <wp:posOffset>180340</wp:posOffset>
                </wp:positionV>
                <wp:extent cx="5759450" cy="323850"/>
                <wp:effectExtent l="0" t="0" r="31750" b="57150"/>
                <wp:wrapNone/>
                <wp:docPr id="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2385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rsidR="00904E18" w:rsidRPr="00DD3B38" w:rsidRDefault="00904E18" w:rsidP="00DD3B38">
                            <w:pPr>
                              <w:jc w:val="center"/>
                              <w:rPr>
                                <w:b/>
                                <w:sz w:val="28"/>
                                <w:szCs w:val="28"/>
                              </w:rPr>
                            </w:pPr>
                            <w:r>
                              <w:rPr>
                                <w:b/>
                                <w:sz w:val="28"/>
                                <w:szCs w:val="28"/>
                              </w:rPr>
                              <w:t>Bevezető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1284D8" id="_x0000_s1081" type="#_x0000_t202" style="position:absolute;left:0;text-align:left;margin-left:1.9pt;margin-top:14.2pt;width:453.5pt;height:25.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" strokecolor="#c2d69b" strokeweight="1pt">
                <v:fill color2="#d6e3bc" focus="100%" type="gradient"/>
                <v:shadow on="t" color="#4e6128" opacity=".5" offset="1pt"/>
                <v:textbox>
                  <w:txbxContent>
                    <w:p w:rsidR="00904E18" w:rsidRPr="00DD3B38" w:rsidRDefault="00904E18" w:rsidP="00DD3B38">
                      <w:pPr>
                        <w:jc w:val="center"/>
                        <w:rPr>
                          <w:b/>
                          <w:sz w:val="28"/>
                          <w:szCs w:val="28"/>
                        </w:rPr>
                      </w:pPr>
                      <w:r>
                        <w:rPr>
                          <w:b/>
                          <w:sz w:val="28"/>
                          <w:szCs w:val="28"/>
                        </w:rPr>
                        <w:t>Bevezető</w:t>
                      </w:r>
                    </w:p>
                  </w:txbxContent>
                </v:textbox>
              </v:shape>
            </w:pict>
          </mc:Fallback>
        </mc:AlternateContent>
      </w:r>
    </w:p>
    <w:p w:rsidR="00D7586A" w:rsidRPr="00DD3B38" w:rsidRDefault="00D7586A" w:rsidP="00D7586A">
      <w:pPr>
        <w:widowControl w:val="0"/>
        <w:spacing w:line="360" w:lineRule="auto"/>
        <w:jc w:val="both"/>
        <w:rPr>
          <w:iCs/>
        </w:rPr>
      </w:pPr>
    </w:p>
    <w:p w:rsidR="00D7586A" w:rsidRPr="00DD3B38" w:rsidRDefault="00D7586A" w:rsidP="00D7586A">
      <w:pPr>
        <w:spacing w:line="360" w:lineRule="auto"/>
        <w:jc w:val="both"/>
      </w:pPr>
    </w:p>
    <w:p w:rsidR="00D7586A" w:rsidRDefault="00D7586A" w:rsidP="00DD3B38">
      <w:pPr>
        <w:spacing w:after="240" w:line="360" w:lineRule="auto"/>
        <w:jc w:val="both"/>
      </w:pPr>
      <w:r>
        <w:t xml:space="preserve">Az elmúlt nevelési év változatos és eseményekben gazdag volt. Az óvodában a vezetői feladatokat hirtelen döntéssel, az elindult nevelési évben kezdtem szeptemberben. A személyi változások, a tagintézmény vezető váratlan munkahelyváltása, az előző időszakban kialakult nem megfelelő munkahelyi morál, bizalmatlan és egyben bizakodó dolgozói és szülői kollektívája várta az intézményben az egyensúly helyreállítását. Elsődleges feladatomnak éreztem, hogy az óvodában dolgozók, és gyermeküket ránk bízó családok vezetőként, óvodapedagógusként elfogadjanak. </w:t>
      </w:r>
    </w:p>
    <w:p w:rsidR="00D7586A" w:rsidRDefault="00D7586A" w:rsidP="00DD3B38">
      <w:pPr>
        <w:spacing w:after="240" w:line="360" w:lineRule="auto"/>
        <w:jc w:val="both"/>
      </w:pPr>
      <w:r>
        <w:t>Az óvoda vezetésében bekövetkező változások mellett a cél változatlan maradt</w:t>
      </w:r>
      <w:r w:rsidR="009A08D4">
        <w:t>; a DÓHSZK Gyöngyharmat Tagóvodájának</w:t>
      </w:r>
      <w:r>
        <w:t xml:space="preserve"> csoportjaiba járó gyerekek a pedagógiai program, és az azt megvalósító munkaterv alapján magas színvonalú ellátásban részesüljenek, a nevelés a gyerekek érdekeit szolgálja. Ennek megvalósítása során a gyermekek személyiségének fejlesztésében, képességeik kibontakoztatásában szorosan együttműködtünk a szülőkkel. Munkánkat meghatározta felelősségünk a gyermekek testi-, érzelmi-, értelmi-, erkölcsi fejlődéséért, a gyermekközösség alakításáért. </w:t>
      </w:r>
    </w:p>
    <w:p w:rsidR="00D7586A" w:rsidRDefault="00D7586A" w:rsidP="00D7586A">
      <w:pPr>
        <w:spacing w:line="360" w:lineRule="auto"/>
        <w:jc w:val="both"/>
      </w:pPr>
      <w:r>
        <w:t>K</w:t>
      </w:r>
      <w:r w:rsidRPr="00482E42">
        <w:t>örnyezetvédő, környezetba</w:t>
      </w:r>
      <w:r>
        <w:t>rát szemléletmódot közvetítünk, és</w:t>
      </w:r>
      <w:r w:rsidRPr="00482E42">
        <w:t xml:space="preserve"> környezettudatosságra nevelünk</w:t>
      </w:r>
      <w:r>
        <w:t xml:space="preserve"> mindennapjainkban. A gyermek-</w:t>
      </w:r>
      <w:r w:rsidR="009A08D4">
        <w:t xml:space="preserve"> </w:t>
      </w:r>
      <w:r>
        <w:t xml:space="preserve">és családbarát programjainkkal felvállaltuk példaadó gondolkodásmódunkat, </w:t>
      </w:r>
      <w:r w:rsidRPr="00482E42">
        <w:t>bolygónk fenntarthatóságának megőrzésében</w:t>
      </w:r>
      <w:r>
        <w:t>.</w:t>
      </w:r>
    </w:p>
    <w:p w:rsidR="00D7586A" w:rsidRDefault="00D7586A" w:rsidP="00D7586A">
      <w:pPr>
        <w:spacing w:line="360" w:lineRule="auto"/>
        <w:jc w:val="both"/>
      </w:pPr>
      <w:r>
        <w:t>Maximálisan törekedtünk a tehetséges gyermekek felismerésére, fejlődésük elősegítésére, támogatására, a részképesség-fejlődésben lemaradt gyermekek felzárkóztatására.</w:t>
      </w:r>
    </w:p>
    <w:p w:rsidR="00DD3B38" w:rsidRPr="00DD3B38" w:rsidRDefault="00D7586A" w:rsidP="00DD3B38">
      <w:pPr>
        <w:spacing w:line="360" w:lineRule="auto"/>
        <w:jc w:val="both"/>
      </w:pPr>
      <w:r>
        <w:t>A Környezetharmóniára nevelés programjával összeegyeztethető módon mű</w:t>
      </w:r>
      <w:r w:rsidR="00DD3B38">
        <w:t>ködtettük tehetségműhelyeinket.</w:t>
      </w:r>
    </w:p>
    <w:p w:rsidR="00D7586A" w:rsidRPr="00DD3B38" w:rsidRDefault="00D7586A" w:rsidP="00D7586A">
      <w:pPr>
        <w:widowControl w:val="0"/>
        <w:spacing w:line="360" w:lineRule="auto"/>
        <w:jc w:val="both"/>
        <w:rPr>
          <w:iCs/>
        </w:rPr>
      </w:pPr>
      <w:r w:rsidRPr="00DD3B38">
        <w:rPr>
          <w:noProof/>
        </w:rPr>
        <mc:AlternateContent>
          <mc:Choice Requires="wps">
            <w:drawing>
              <wp:anchor distT="0" distB="0" distL="114300" distR="114300" simplePos="0" relativeHeight="251714560" behindDoc="0" locked="0" layoutInCell="1" allowOverlap="1" wp14:anchorId="24C47B85" wp14:editId="20C353CB">
                <wp:simplePos x="0" y="0"/>
                <wp:positionH relativeFrom="column">
                  <wp:posOffset>38100</wp:posOffset>
                </wp:positionH>
                <wp:positionV relativeFrom="paragraph">
                  <wp:posOffset>180975</wp:posOffset>
                </wp:positionV>
                <wp:extent cx="5760000" cy="324000"/>
                <wp:effectExtent l="0" t="0" r="31750" b="57150"/>
                <wp:wrapNone/>
                <wp:docPr id="6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32400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rsidR="00904E18" w:rsidRPr="00FA6344" w:rsidRDefault="00904E18" w:rsidP="00DD3B38">
                            <w:pPr>
                              <w:jc w:val="center"/>
                              <w:rPr>
                                <w:b/>
                                <w:sz w:val="28"/>
                                <w:szCs w:val="28"/>
                              </w:rPr>
                            </w:pPr>
                            <w:r>
                              <w:rPr>
                                <w:b/>
                                <w:sz w:val="28"/>
                                <w:szCs w:val="28"/>
                              </w:rPr>
                              <w:t>Személyi feltételek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C47B85" id="_x0000_s1082" type="#_x0000_t202" style="position:absolute;left:0;text-align:left;margin-left:3pt;margin-top:14.25pt;width:453.55pt;height:25.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" strokecolor="#c2d69b" strokeweight="1pt">
                <v:fill color2="#d6e3bc" focus="100%" type="gradient"/>
                <v:shadow on="t" color="#4e6128" opacity=".5" offset="1pt"/>
                <v:textbox>
                  <w:txbxContent>
                    <w:p w:rsidR="00904E18" w:rsidRPr="00FA6344" w:rsidRDefault="00904E18" w:rsidP="00DD3B38">
                      <w:pPr>
                        <w:jc w:val="center"/>
                        <w:rPr>
                          <w:b/>
                          <w:sz w:val="28"/>
                          <w:szCs w:val="28"/>
                        </w:rPr>
                      </w:pPr>
                      <w:r>
                        <w:rPr>
                          <w:b/>
                          <w:sz w:val="28"/>
                          <w:szCs w:val="28"/>
                        </w:rPr>
                        <w:t>Személyi feltételek</w:t>
                      </w:r>
                    </w:p>
                  </w:txbxContent>
                </v:textbox>
              </v:shape>
            </w:pict>
          </mc:Fallback>
        </mc:AlternateContent>
      </w:r>
    </w:p>
    <w:p w:rsidR="00D7586A" w:rsidRPr="00DD3B38" w:rsidRDefault="00D7586A" w:rsidP="00D7586A">
      <w:pPr>
        <w:widowControl w:val="0"/>
        <w:spacing w:line="360" w:lineRule="auto"/>
        <w:jc w:val="both"/>
        <w:rPr>
          <w:iCs/>
        </w:rPr>
      </w:pPr>
    </w:p>
    <w:p w:rsidR="00D7586A" w:rsidRPr="00DD3B38" w:rsidRDefault="00D7586A" w:rsidP="00D7586A">
      <w:pPr>
        <w:spacing w:line="360" w:lineRule="auto"/>
        <w:jc w:val="both"/>
      </w:pPr>
    </w:p>
    <w:p w:rsidR="00D7586A" w:rsidRPr="00695211" w:rsidRDefault="00D7586A" w:rsidP="00D7586A">
      <w:pPr>
        <w:spacing w:line="360" w:lineRule="auto"/>
        <w:jc w:val="both"/>
        <w:rPr>
          <w:color w:val="000000" w:themeColor="text1"/>
        </w:rPr>
      </w:pPr>
      <w:r w:rsidRPr="00695211">
        <w:rPr>
          <w:color w:val="000000" w:themeColor="text1"/>
        </w:rPr>
        <w:t>Tagóvodánkban jelenleg 8</w:t>
      </w:r>
      <w:r>
        <w:rPr>
          <w:color w:val="000000" w:themeColor="text1"/>
        </w:rPr>
        <w:t xml:space="preserve"> óvodapedagógus dolgozik:</w:t>
      </w:r>
    </w:p>
    <w:p w:rsidR="00D7586A" w:rsidRDefault="00D7586A" w:rsidP="00BD533F">
      <w:pPr>
        <w:pStyle w:val="Listaszerbekezds"/>
        <w:numPr>
          <w:ilvl w:val="0"/>
          <w:numId w:val="19"/>
        </w:numPr>
        <w:spacing w:line="360" w:lineRule="auto"/>
        <w:jc w:val="both"/>
      </w:pPr>
      <w:r>
        <w:t>1 fő főiskolai végzettségű, óvodapedagógus szakirányon tanuló</w:t>
      </w:r>
    </w:p>
    <w:p w:rsidR="00D7586A" w:rsidRDefault="00D7586A" w:rsidP="00BD533F">
      <w:pPr>
        <w:pStyle w:val="Listaszerbekezds"/>
        <w:numPr>
          <w:ilvl w:val="0"/>
          <w:numId w:val="19"/>
        </w:numPr>
        <w:spacing w:line="360" w:lineRule="auto"/>
        <w:jc w:val="both"/>
      </w:pPr>
      <w:r>
        <w:t>2 fő főiskolai végzettségű gyakornok, sikeresen minősültek pedagógus I. fokozatban</w:t>
      </w:r>
    </w:p>
    <w:p w:rsidR="00DD3B38" w:rsidRDefault="00DD3B38" w:rsidP="00DD3B38">
      <w:pPr>
        <w:spacing w:line="360" w:lineRule="auto"/>
        <w:jc w:val="both"/>
      </w:pPr>
    </w:p>
    <w:p w:rsidR="00D7586A" w:rsidRDefault="00D7586A" w:rsidP="00BD533F">
      <w:pPr>
        <w:pStyle w:val="Listaszerbekezds"/>
        <w:numPr>
          <w:ilvl w:val="0"/>
          <w:numId w:val="19"/>
        </w:numPr>
        <w:spacing w:line="360" w:lineRule="auto"/>
        <w:jc w:val="both"/>
      </w:pPr>
      <w:r>
        <w:t>2 fő főiskolai végzettségű pedagógus, I. fokozat</w:t>
      </w:r>
    </w:p>
    <w:p w:rsidR="00D7586A" w:rsidRDefault="00D7586A" w:rsidP="00BD533F">
      <w:pPr>
        <w:pStyle w:val="Listaszerbekezds"/>
        <w:numPr>
          <w:ilvl w:val="0"/>
          <w:numId w:val="19"/>
        </w:numPr>
        <w:spacing w:line="360" w:lineRule="auto"/>
        <w:jc w:val="both"/>
      </w:pPr>
      <w:r>
        <w:t>1 fő főiskolai végzettségű pedagógus, II. fokozat</w:t>
      </w:r>
    </w:p>
    <w:p w:rsidR="00D7586A" w:rsidRDefault="00D7586A" w:rsidP="00BD533F">
      <w:pPr>
        <w:pStyle w:val="Listaszerbekezds"/>
        <w:numPr>
          <w:ilvl w:val="0"/>
          <w:numId w:val="19"/>
        </w:numPr>
        <w:spacing w:line="360" w:lineRule="auto"/>
        <w:jc w:val="both"/>
      </w:pPr>
      <w:r>
        <w:t xml:space="preserve">1 fő mesterpedagógus, aki szakértőként is tevékenykedik </w:t>
      </w:r>
    </w:p>
    <w:p w:rsidR="00D7586A" w:rsidRDefault="00D7586A" w:rsidP="00BD533F">
      <w:pPr>
        <w:pStyle w:val="Listaszerbekezds"/>
        <w:numPr>
          <w:ilvl w:val="0"/>
          <w:numId w:val="19"/>
        </w:numPr>
        <w:spacing w:line="360" w:lineRule="auto"/>
        <w:jc w:val="both"/>
      </w:pPr>
      <w:r>
        <w:t>1 fő főiskolai végzettségű pedagógus, mesterpedagógus</w:t>
      </w:r>
    </w:p>
    <w:p w:rsidR="00D7586A" w:rsidRDefault="00D7586A" w:rsidP="00D7586A">
      <w:pPr>
        <w:spacing w:line="360" w:lineRule="auto"/>
        <w:jc w:val="both"/>
      </w:pPr>
      <w:r>
        <w:t>A két pedagógiai asszisztens érettségivel és pedagógiai asszisztensi vizsgával rendelkezik. Mindkét pedagógiai asszisztens jelentkezett óvodapedagógus képzésre.</w:t>
      </w:r>
    </w:p>
    <w:p w:rsidR="00D7586A" w:rsidRPr="008279EE" w:rsidRDefault="00D7586A" w:rsidP="00D7586A">
      <w:pPr>
        <w:spacing w:after="240" w:line="360" w:lineRule="auto"/>
        <w:jc w:val="both"/>
      </w:pPr>
      <w:r>
        <w:t xml:space="preserve">Jelenleg 6 fő dajka segíti az óvodapedagógusok nevelőmunkáját, akik közül egy állandó konyhai feladatokat lát el. A dajkák közül 5 rendelkezik dajkai szakképesítéssel – közülük 1 pedagógiai asszisztensi képesítéssel is, és 1 </w:t>
      </w:r>
      <w:r w:rsidR="00625AB2">
        <w:t xml:space="preserve">fő </w:t>
      </w:r>
      <w:r>
        <w:t>jelenleg végzi.</w:t>
      </w:r>
    </w:p>
    <w:p w:rsidR="009A08D4" w:rsidRDefault="00D7586A" w:rsidP="00D7586A">
      <w:pPr>
        <w:tabs>
          <w:tab w:val="right" w:pos="9072"/>
        </w:tabs>
        <w:spacing w:after="240" w:line="360" w:lineRule="auto"/>
        <w:jc w:val="both"/>
      </w:pPr>
      <w:r>
        <w:t>A nevelési évet a hat csoportban 8 fő óvodapedagógussal indítottuk. Az óvodapedagógusok állandó délel</w:t>
      </w:r>
      <w:r w:rsidR="009A08D4">
        <w:t xml:space="preserve">őttös munkarendben dolgoztak. </w:t>
      </w:r>
    </w:p>
    <w:p w:rsidR="00DD3B38" w:rsidRDefault="00D7586A" w:rsidP="00D7586A">
      <w:pPr>
        <w:tabs>
          <w:tab w:val="right" w:pos="9072"/>
        </w:tabs>
        <w:spacing w:after="240" w:line="360" w:lineRule="auto"/>
        <w:jc w:val="both"/>
      </w:pPr>
      <w:r>
        <w:t>Szeptembertől egy hónap és decembertől három hónapig volt 1-1 óvodapedagógus állományban, de még próbaidőn belül megszűnt az együttműködésünk, mindkét esetben nem volt közös nevező az elvárásokban. Egy főiskolai hallgatóval egészült ki a nevelőtestület, aki a Margaréta csoportban állandó délutános munkakörben lett foglalkoztatva. Beilleszkedett, érdeklődő, terhelhető, motivált. A Gyöngyvirág csoportban délutános műszakban megbízási szerződéssel foglalkoztatott nyugdíjas kolléganő heti 4 napon segítette munkánkat. Januárban 1 óvodapedagógus felmondásával a Kamilla csoportban, a ma</w:t>
      </w:r>
      <w:r w:rsidR="009A08D4">
        <w:t xml:space="preserve">gára maradt gyakornok mellé is </w:t>
      </w:r>
      <w:r>
        <w:t xml:space="preserve">tapasztalt nyugdíjas érkezett, szintén 4 napot vállalva, aki széleskörű ismeretekkel rendelkezett a nevelési gyakorlatunkról, így nagy segítség volt a csoport zökkenőmentes működtetésében. A Tulipán csoport volt kitéve a legtöbb személyi változásnak. A tagóvoda-vezető elment a csoportból, és a másik óvodapedagógus 1 éve fizetetlen szabadságon van, külföldön tartózkodik. A gyerekek új óvó nénit kaptak a személyemben, majd decembertől január végéig dolgozott </w:t>
      </w:r>
      <w:r w:rsidR="009A08D4">
        <w:t xml:space="preserve">itt egy </w:t>
      </w:r>
      <w:r>
        <w:t>kolléga</w:t>
      </w:r>
      <w:r w:rsidR="0014034E">
        <w:t xml:space="preserve">, de tőle </w:t>
      </w:r>
      <w:r>
        <w:t xml:space="preserve">sok probléma kialakulása miatt </w:t>
      </w:r>
      <w:r w:rsidR="0014034E">
        <w:t>meg kellett válnunk, így tagóvoda-</w:t>
      </w:r>
      <w:r>
        <w:t>vezető</w:t>
      </w:r>
      <w:r w:rsidR="0014034E">
        <w:t>ként</w:t>
      </w:r>
      <w:r>
        <w:t xml:space="preserve"> újra egyedül maradt</w:t>
      </w:r>
      <w:r w:rsidR="0014034E">
        <w:t>am</w:t>
      </w:r>
      <w:r>
        <w:t>. Márciustól dolgozik véglegesített óvodapedagógus, addig pedagógiai asszisztens dolgozott állandó délutános műszakban. A Nefelejcs csoportban szintén állandó délutános műszakban a másik pedagógiai</w:t>
      </w:r>
      <w:r w:rsidR="00625AB2">
        <w:t xml:space="preserve"> asszisztens segítette a nevelő</w:t>
      </w:r>
      <w:r>
        <w:t xml:space="preserve">munkát. </w:t>
      </w:r>
    </w:p>
    <w:p w:rsidR="009A08D4" w:rsidRDefault="009A08D4" w:rsidP="0014034E">
      <w:pPr>
        <w:tabs>
          <w:tab w:val="right" w:pos="9072"/>
        </w:tabs>
        <w:spacing w:line="360" w:lineRule="auto"/>
        <w:jc w:val="both"/>
      </w:pPr>
    </w:p>
    <w:p w:rsidR="00D7586A" w:rsidRDefault="00D7586A" w:rsidP="00D7586A">
      <w:pPr>
        <w:tabs>
          <w:tab w:val="right" w:pos="9072"/>
        </w:tabs>
        <w:spacing w:after="240" w:line="360" w:lineRule="auto"/>
        <w:jc w:val="both"/>
      </w:pPr>
      <w:r>
        <w:t xml:space="preserve">A nevelési év folyamán csak az Ibolya csoport működött két váltott műszakban dolgozó pedagógussal, gyakornok és mentorként. Év végére 1 óvodapedagógusi </w:t>
      </w:r>
      <w:r w:rsidRPr="0076577A">
        <w:t>állás</w:t>
      </w:r>
      <w:r>
        <w:t>t sikerült betölteni. A kolléganő jól érzi magát a közösségünkben, igyekszik beilleszkedni, segítőkész.</w:t>
      </w:r>
    </w:p>
    <w:p w:rsidR="00D7586A" w:rsidRDefault="00D7586A" w:rsidP="0014034E">
      <w:pPr>
        <w:spacing w:line="360" w:lineRule="auto"/>
        <w:jc w:val="both"/>
      </w:pPr>
      <w:r>
        <w:t>Az óvodapedagógus-hiány és fluktuáció miatti helyettesítés, a nyugdíjas kollégák, valamint a pedagógiai asszisztensek bevonásával nem volt számottevő, és igyekeztünk a gyermekcsoportok számára stabilitást biztosítani.</w:t>
      </w:r>
    </w:p>
    <w:p w:rsidR="00D7586A" w:rsidRDefault="00D7586A" w:rsidP="00D7586A">
      <w:pPr>
        <w:tabs>
          <w:tab w:val="right" w:pos="9072"/>
        </w:tabs>
        <w:spacing w:line="360" w:lineRule="auto"/>
        <w:jc w:val="both"/>
      </w:pPr>
    </w:p>
    <w:p w:rsidR="00D7586A" w:rsidRDefault="0014034E" w:rsidP="00D7586A">
      <w:pPr>
        <w:tabs>
          <w:tab w:val="right" w:pos="9072"/>
        </w:tabs>
        <w:spacing w:line="360" w:lineRule="auto"/>
        <w:jc w:val="both"/>
      </w:pPr>
      <w:r>
        <w:rPr>
          <w:noProof/>
        </w:rPr>
        <mc:AlternateContent>
          <mc:Choice Requires="wps">
            <w:drawing>
              <wp:anchor distT="0" distB="0" distL="114300" distR="114300" simplePos="0" relativeHeight="251707392" behindDoc="0" locked="0" layoutInCell="1" allowOverlap="1" wp14:anchorId="0BB364F4" wp14:editId="7C34A6A6">
                <wp:simplePos x="0" y="0"/>
                <wp:positionH relativeFrom="column">
                  <wp:posOffset>52705</wp:posOffset>
                </wp:positionH>
                <wp:positionV relativeFrom="paragraph">
                  <wp:posOffset>75565</wp:posOffset>
                </wp:positionV>
                <wp:extent cx="5759450" cy="323850"/>
                <wp:effectExtent l="0" t="0" r="31750" b="57150"/>
                <wp:wrapNone/>
                <wp:docPr id="6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2385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rsidR="00904E18" w:rsidRPr="00FA6344" w:rsidRDefault="00904E18" w:rsidP="00D7586A">
                            <w:pPr>
                              <w:jc w:val="center"/>
                              <w:rPr>
                                <w:b/>
                                <w:sz w:val="28"/>
                                <w:szCs w:val="28"/>
                              </w:rPr>
                            </w:pPr>
                            <w:bookmarkStart w:id="25" w:name="_Toc515834202"/>
                            <w:r w:rsidRPr="00FA6344">
                              <w:rPr>
                                <w:b/>
                                <w:sz w:val="28"/>
                                <w:szCs w:val="28"/>
                              </w:rPr>
                              <w:t>Tárgyi feltételek</w:t>
                            </w:r>
                            <w:bookmarkEnd w:id="25"/>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B364F4" id="_x0000_s1083" type="#_x0000_t202" style="position:absolute;left:0;text-align:left;margin-left:4.15pt;margin-top:5.95pt;width:453.5pt;height:25.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" strokecolor="#c2d69b" strokeweight="1pt">
                <v:fill color2="#d6e3bc" focus="100%" type="gradient"/>
                <v:shadow on="t" color="#4e6128" opacity=".5" offset="1pt"/>
                <v:textbox>
                  <w:txbxContent>
                    <w:p w:rsidR="00904E18" w:rsidRPr="00FA6344" w:rsidRDefault="00904E18" w:rsidP="00D7586A">
                      <w:pPr>
                        <w:jc w:val="center"/>
                        <w:rPr>
                          <w:b/>
                          <w:sz w:val="28"/>
                          <w:szCs w:val="28"/>
                        </w:rPr>
                      </w:pPr>
                      <w:bookmarkStart w:id="26" w:name="_Toc515834202"/>
                      <w:r w:rsidRPr="00FA6344">
                        <w:rPr>
                          <w:b/>
                          <w:sz w:val="28"/>
                          <w:szCs w:val="28"/>
                        </w:rPr>
                        <w:t>Tárgyi feltételek</w:t>
                      </w:r>
                      <w:bookmarkEnd w:id="26"/>
                    </w:p>
                  </w:txbxContent>
                </v:textbox>
              </v:shape>
            </w:pict>
          </mc:Fallback>
        </mc:AlternateContent>
      </w:r>
    </w:p>
    <w:p w:rsidR="0014034E" w:rsidRPr="005C6CB1" w:rsidRDefault="0014034E" w:rsidP="00D7586A">
      <w:pPr>
        <w:tabs>
          <w:tab w:val="right" w:pos="9072"/>
        </w:tabs>
        <w:spacing w:line="360" w:lineRule="auto"/>
        <w:jc w:val="both"/>
      </w:pPr>
    </w:p>
    <w:p w:rsidR="00D7586A" w:rsidRDefault="00D7586A" w:rsidP="00D7586A">
      <w:pPr>
        <w:tabs>
          <w:tab w:val="left" w:pos="2500"/>
        </w:tabs>
        <w:spacing w:line="360" w:lineRule="auto"/>
        <w:jc w:val="both"/>
        <w:rPr>
          <w:iCs/>
        </w:rPr>
      </w:pPr>
    </w:p>
    <w:p w:rsidR="00D7586A" w:rsidRDefault="00D7586A" w:rsidP="00D7586A">
      <w:pPr>
        <w:tabs>
          <w:tab w:val="left" w:pos="2500"/>
        </w:tabs>
        <w:spacing w:line="360" w:lineRule="auto"/>
        <w:jc w:val="both"/>
        <w:rPr>
          <w:iCs/>
        </w:rPr>
      </w:pPr>
      <w:r w:rsidRPr="00F907CD">
        <w:rPr>
          <w:iCs/>
        </w:rPr>
        <w:t>Az intézményünk tárgyi feltételei</w:t>
      </w:r>
      <w:r>
        <w:rPr>
          <w:iCs/>
        </w:rPr>
        <w:t xml:space="preserve"> megfelelőek.</w:t>
      </w:r>
    </w:p>
    <w:p w:rsidR="00625AB2" w:rsidRPr="00AA39E8" w:rsidRDefault="00D7586A" w:rsidP="00625AB2">
      <w:pPr>
        <w:tabs>
          <w:tab w:val="left" w:pos="2500"/>
        </w:tabs>
        <w:spacing w:after="240" w:line="360" w:lineRule="auto"/>
        <w:jc w:val="both"/>
      </w:pPr>
      <w:r>
        <w:t>Az óvodapedagógusok, dajkák folyamatosan figyelemmel kísérik a csoportszobák, egyéb helyiségek állapotát, berendezését, felmérik, milyen játékeszközökre, fejlesztő eszközökre</w:t>
      </w:r>
      <w:r w:rsidR="0014034E">
        <w:t>,</w:t>
      </w:r>
      <w:r>
        <w:t xml:space="preserve"> a nevelést segítő egyéb tárgyi eszközökre van szükségük. Mindennek anyagi vonzata reális keretek között beépítésre kerül a költségvetésbe, amit az önkormányzat biztosít számunkra.</w:t>
      </w:r>
    </w:p>
    <w:p w:rsidR="00D7586A" w:rsidRDefault="00D7586A" w:rsidP="00625AB2">
      <w:pPr>
        <w:spacing w:line="360" w:lineRule="auto"/>
        <w:jc w:val="both"/>
      </w:pPr>
      <w:r>
        <w:t>A játszóudvaron, a sportpályán minden nap örömmel játszanak óvodásaink, és nagy örömmel vesznek részt</w:t>
      </w:r>
      <w:r w:rsidR="0014034E">
        <w:t xml:space="preserve"> az Ovi-F</w:t>
      </w:r>
      <w:r>
        <w:t xml:space="preserve">oci foglalkozásokon. Az udvari játékeszközök állapotát a gyermekek biztonsága érdekében folyamatosan figyelemmel kísérjük. Tavasszal a vihar megrongálta az </w:t>
      </w:r>
      <w:r w:rsidR="0014034E">
        <w:t>Ovi-Sport</w:t>
      </w:r>
      <w:r>
        <w:t xml:space="preserve"> pálya tetején az árnyékoló hálót, a károkat már felmérték a szakemberek, reméljük a helyreállítás is hamarosan megtörténik.</w:t>
      </w:r>
    </w:p>
    <w:p w:rsidR="00625AB2" w:rsidRDefault="00D7586A" w:rsidP="0014034E">
      <w:pPr>
        <w:spacing w:after="240" w:line="360" w:lineRule="auto"/>
        <w:jc w:val="both"/>
      </w:pPr>
      <w:r>
        <w:t>Az udvari kis faház is teljes renováláson es</w:t>
      </w:r>
      <w:r w:rsidR="0014034E">
        <w:t>ett át, és újra lett telepítve.</w:t>
      </w:r>
    </w:p>
    <w:p w:rsidR="00D7586A" w:rsidRDefault="00D7586A" w:rsidP="00D7586A">
      <w:pPr>
        <w:spacing w:line="360" w:lineRule="auto"/>
        <w:jc w:val="both"/>
      </w:pPr>
      <w:r>
        <w:t>Tavasszal széppé varázsoltuk az udvarunkat. A családokkal, gyerekekkel, dolgozókkal közösen ültettünk, és két új virágágyást telepítettünk a Margaréta csoport udvarára. Beültettük a gyermekekkel a balkonládákat, friss földet és virágpalántákat kaptak.</w:t>
      </w:r>
    </w:p>
    <w:p w:rsidR="0014034E" w:rsidRDefault="0014034E" w:rsidP="00D7586A">
      <w:pPr>
        <w:spacing w:line="360" w:lineRule="auto"/>
        <w:jc w:val="both"/>
      </w:pPr>
    </w:p>
    <w:p w:rsidR="0014034E" w:rsidRDefault="0014034E" w:rsidP="00D7586A">
      <w:pPr>
        <w:spacing w:line="360" w:lineRule="auto"/>
        <w:jc w:val="both"/>
      </w:pPr>
    </w:p>
    <w:p w:rsidR="0014034E" w:rsidRDefault="0014034E" w:rsidP="00D7586A">
      <w:pPr>
        <w:spacing w:line="360" w:lineRule="auto"/>
        <w:jc w:val="both"/>
      </w:pPr>
    </w:p>
    <w:p w:rsidR="0014034E" w:rsidRDefault="0014034E" w:rsidP="00D7586A">
      <w:pPr>
        <w:spacing w:line="360" w:lineRule="auto"/>
        <w:jc w:val="both"/>
      </w:pPr>
    </w:p>
    <w:p w:rsidR="0014034E" w:rsidRDefault="0014034E" w:rsidP="00D7586A">
      <w:pPr>
        <w:spacing w:line="360" w:lineRule="auto"/>
        <w:jc w:val="both"/>
      </w:pPr>
    </w:p>
    <w:p w:rsidR="0014034E" w:rsidRDefault="0014034E" w:rsidP="00D7586A">
      <w:pPr>
        <w:spacing w:line="360" w:lineRule="auto"/>
        <w:jc w:val="both"/>
      </w:pPr>
    </w:p>
    <w:p w:rsidR="00D7586A" w:rsidRDefault="004E70A0" w:rsidP="00D7586A">
      <w:pPr>
        <w:spacing w:line="360" w:lineRule="auto"/>
        <w:jc w:val="both"/>
      </w:pPr>
      <w:r>
        <w:rPr>
          <w:noProof/>
        </w:rPr>
        <mc:AlternateContent>
          <mc:Choice Requires="wps">
            <w:drawing>
              <wp:anchor distT="0" distB="0" distL="114300" distR="114300" simplePos="0" relativeHeight="251713536" behindDoc="0" locked="0" layoutInCell="1" allowOverlap="1" wp14:anchorId="7FC1B237" wp14:editId="44DEE184">
                <wp:simplePos x="0" y="0"/>
                <wp:positionH relativeFrom="column">
                  <wp:posOffset>57150</wp:posOffset>
                </wp:positionH>
                <wp:positionV relativeFrom="paragraph">
                  <wp:posOffset>157480</wp:posOffset>
                </wp:positionV>
                <wp:extent cx="5760000" cy="324000"/>
                <wp:effectExtent l="0" t="0" r="31750" b="57150"/>
                <wp:wrapNone/>
                <wp:docPr id="6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32400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rsidR="00904E18" w:rsidRPr="009E60AC" w:rsidRDefault="00904E18" w:rsidP="00D7586A">
                            <w:pPr>
                              <w:spacing w:line="360" w:lineRule="auto"/>
                              <w:jc w:val="center"/>
                              <w:rPr>
                                <w:b/>
                                <w:sz w:val="28"/>
                              </w:rPr>
                            </w:pPr>
                            <w:r>
                              <w:rPr>
                                <w:b/>
                                <w:sz w:val="28"/>
                              </w:rPr>
                              <w:t>Csoportlétszámok, csoportbeosztás</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C1B237" id="_x0000_s1084" type="#_x0000_t202" style="position:absolute;left:0;text-align:left;margin-left:4.5pt;margin-top:12.4pt;width:453.55pt;height:25.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" strokecolor="#c2d69b" strokeweight="1pt">
                <v:fill color2="#d6e3bc" focus="100%" type="gradient"/>
                <v:shadow on="t" color="#4e6128" opacity=".5" offset="1pt"/>
                <v:textbox>
                  <w:txbxContent>
                    <w:p w:rsidR="00904E18" w:rsidRPr="009E60AC" w:rsidRDefault="00904E18" w:rsidP="00D7586A">
                      <w:pPr>
                        <w:spacing w:line="360" w:lineRule="auto"/>
                        <w:jc w:val="center"/>
                        <w:rPr>
                          <w:b/>
                          <w:sz w:val="28"/>
                        </w:rPr>
                      </w:pPr>
                      <w:r>
                        <w:rPr>
                          <w:b/>
                          <w:sz w:val="28"/>
                        </w:rPr>
                        <w:t>Csoportlétszámok, csoportbeosztás</w:t>
                      </w:r>
                    </w:p>
                    <w:p w:rsidR="00904E18" w:rsidRDefault="00904E18" w:rsidP="00D7586A"/>
                  </w:txbxContent>
                </v:textbox>
              </v:shape>
            </w:pict>
          </mc:Fallback>
        </mc:AlternateContent>
      </w:r>
    </w:p>
    <w:p w:rsidR="00D7586A" w:rsidRDefault="00D7586A" w:rsidP="00D7586A">
      <w:pPr>
        <w:spacing w:line="360" w:lineRule="auto"/>
        <w:jc w:val="both"/>
      </w:pPr>
    </w:p>
    <w:p w:rsidR="004E70A0" w:rsidRDefault="004E70A0" w:rsidP="00D7586A">
      <w:pPr>
        <w:spacing w:line="360" w:lineRule="auto"/>
        <w:jc w:val="both"/>
      </w:pPr>
    </w:p>
    <w:p w:rsidR="00D7586A" w:rsidRDefault="00D7586A" w:rsidP="004E70A0">
      <w:pPr>
        <w:spacing w:after="240" w:line="360" w:lineRule="auto"/>
        <w:jc w:val="both"/>
      </w:pPr>
      <w:r w:rsidRPr="00D21B7E">
        <w:t xml:space="preserve">Óvodánkban </w:t>
      </w:r>
      <w:r>
        <w:t>csoport</w:t>
      </w:r>
      <w:r w:rsidRPr="00D21B7E">
        <w:t xml:space="preserve">létszámaink a törvény által előírt </w:t>
      </w:r>
      <w:r>
        <w:t>keretek között van.</w:t>
      </w:r>
      <w:r w:rsidRPr="00D21B7E">
        <w:t xml:space="preserve"> Valamennyi csoport szerkezete osztatlan. Óvodapedagógusaink </w:t>
      </w:r>
      <w:r>
        <w:t>két csoportban heti</w:t>
      </w:r>
      <w:r w:rsidRPr="00D21B7E">
        <w:t xml:space="preserve"> váltásban, </w:t>
      </w:r>
      <w:r>
        <w:t xml:space="preserve">négy csoportban állandó délelőttösként (két csoportban nyugdíjas kolléga, egy csoportban pedagógiai asszisztens, egy csoportban főiskolai hallgató </w:t>
      </w:r>
      <w:r w:rsidRPr="007A5040">
        <w:t>van délutánosként</w:t>
      </w:r>
      <w:r>
        <w:t>) végzik feladataikat.</w:t>
      </w:r>
      <w:r w:rsidRPr="00D21B7E">
        <w:t xml:space="preserve"> </w:t>
      </w:r>
    </w:p>
    <w:p w:rsidR="00D7586A" w:rsidRDefault="00D7586A" w:rsidP="004E70A0">
      <w:pPr>
        <w:spacing w:after="240" w:line="360" w:lineRule="auto"/>
        <w:jc w:val="both"/>
      </w:pPr>
      <w:r>
        <w:t xml:space="preserve">A </w:t>
      </w:r>
      <w:r w:rsidRPr="00D21B7E">
        <w:t xml:space="preserve">nevelést segítő dajkák </w:t>
      </w:r>
      <w:r>
        <w:t xml:space="preserve">közül négyen </w:t>
      </w:r>
      <w:r w:rsidRPr="00D21B7E">
        <w:t>heti váltásban</w:t>
      </w:r>
      <w:r>
        <w:t xml:space="preserve">, forgó rendszerben, egy dajka 8:30-16:30 között, a konyhán lévő dajka 8 – 16 óra között végzik feladataikat. </w:t>
      </w:r>
      <w:r w:rsidRPr="00D21B7E">
        <w:t xml:space="preserve">A részletes munkarendet – egyeztetéseket követően </w:t>
      </w:r>
      <w:r>
        <w:t xml:space="preserve">– minden dolgozó </w:t>
      </w:r>
      <w:r w:rsidRPr="00D21B7E">
        <w:t>elfogadta.</w:t>
      </w:r>
    </w:p>
    <w:p w:rsidR="00D7586A" w:rsidRDefault="00D7586A" w:rsidP="00D7586A">
      <w:pPr>
        <w:spacing w:after="240" w:line="360" w:lineRule="auto"/>
        <w:jc w:val="both"/>
      </w:pPr>
      <w:r>
        <w:t>A csoportok létszáma év közben általában folyamatosan változott, el</w:t>
      </w:r>
      <w:r w:rsidR="004E70A0">
        <w:t xml:space="preserve">költöztek, érkeztek gyermekek. </w:t>
      </w:r>
    </w:p>
    <w:p w:rsidR="00D7586A" w:rsidRDefault="00D7586A" w:rsidP="00D7586A">
      <w:pPr>
        <w:spacing w:line="360" w:lineRule="auto"/>
        <w:jc w:val="both"/>
      </w:pPr>
      <w:r>
        <w:rPr>
          <w:color w:val="000000"/>
        </w:rPr>
        <w:t>Óvodánkban, ebben a nevelési évben két sajátos nevelési igényű gyermek volt. A</w:t>
      </w:r>
      <w:r>
        <w:t xml:space="preserve"> szakértői véleményben javasolt fejlesztések ellátását Szegedi Réka és Borbély </w:t>
      </w:r>
      <w:r w:rsidRPr="00037629">
        <w:rPr>
          <w:color w:val="000000" w:themeColor="text1"/>
        </w:rPr>
        <w:t>Beatrix</w:t>
      </w:r>
      <w:r>
        <w:t xml:space="preserve"> utazó gyógypedagógusok látták el (megbízási szerződés alapján).</w:t>
      </w:r>
    </w:p>
    <w:p w:rsidR="00D7586A" w:rsidRDefault="00D7586A" w:rsidP="00D7586A">
      <w:pPr>
        <w:tabs>
          <w:tab w:val="right" w:pos="9072"/>
        </w:tabs>
        <w:spacing w:after="240" w:line="360" w:lineRule="auto"/>
        <w:jc w:val="both"/>
      </w:pPr>
    </w:p>
    <w:p w:rsidR="00D7586A" w:rsidRDefault="00D7586A" w:rsidP="00D7586A">
      <w:pPr>
        <w:spacing w:line="360" w:lineRule="auto"/>
      </w:pPr>
    </w:p>
    <w:p w:rsidR="00D7586A" w:rsidRDefault="00D7586A" w:rsidP="00D7586A">
      <w:pPr>
        <w:spacing w:line="360" w:lineRule="auto"/>
        <w:sectPr w:rsidR="00D7586A" w:rsidSect="004E2B28">
          <w:headerReference w:type="default" r:id="rId41"/>
          <w:footerReference w:type="default" r:id="rId42"/>
          <w:pgSz w:w="11906" w:h="16838"/>
          <w:pgMar w:top="1702" w:right="1417" w:bottom="1417" w:left="1417" w:header="709" w:footer="709" w:gutter="0"/>
          <w:pgNumType w:start="109"/>
          <w:cols w:space="708"/>
          <w:docGrid w:linePitch="360"/>
        </w:sectPr>
      </w:pPr>
    </w:p>
    <w:p w:rsidR="00D7586A" w:rsidRDefault="004E70A0" w:rsidP="00D7586A">
      <w:pPr>
        <w:spacing w:line="360" w:lineRule="auto"/>
        <w:jc w:val="both"/>
      </w:pPr>
      <w:r>
        <w:rPr>
          <w:noProof/>
        </w:rPr>
        <w:lastRenderedPageBreak/>
        <mc:AlternateContent>
          <mc:Choice Requires="wps">
            <w:drawing>
              <wp:anchor distT="0" distB="0" distL="114300" distR="114300" simplePos="0" relativeHeight="251708416" behindDoc="0" locked="0" layoutInCell="1" allowOverlap="1" wp14:anchorId="5C2FF4EF" wp14:editId="36D45DA6">
                <wp:simplePos x="0" y="0"/>
                <wp:positionH relativeFrom="column">
                  <wp:posOffset>14605</wp:posOffset>
                </wp:positionH>
                <wp:positionV relativeFrom="paragraph">
                  <wp:posOffset>192405</wp:posOffset>
                </wp:positionV>
                <wp:extent cx="8819515" cy="323850"/>
                <wp:effectExtent l="0" t="0" r="38735" b="57150"/>
                <wp:wrapNone/>
                <wp:docPr id="6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19515" cy="32385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rsidR="00904E18" w:rsidRPr="009E60AC" w:rsidRDefault="00904E18" w:rsidP="00D7586A">
                            <w:pPr>
                              <w:spacing w:line="360" w:lineRule="auto"/>
                              <w:jc w:val="center"/>
                              <w:rPr>
                                <w:b/>
                                <w:sz w:val="28"/>
                              </w:rPr>
                            </w:pPr>
                            <w:r w:rsidRPr="009E60AC">
                              <w:rPr>
                                <w:b/>
                                <w:sz w:val="28"/>
                              </w:rPr>
                              <w:t xml:space="preserve">Kiemelt feladatok a </w:t>
                            </w:r>
                            <w:r>
                              <w:rPr>
                                <w:b/>
                                <w:sz w:val="28"/>
                              </w:rPr>
                              <w:t xml:space="preserve">2022-2023. </w:t>
                            </w:r>
                            <w:r w:rsidRPr="009E60AC">
                              <w:rPr>
                                <w:b/>
                                <w:sz w:val="28"/>
                              </w:rPr>
                              <w:t>nevelési évre</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FF4EF" id="_x0000_s1085" type="#_x0000_t202" style="position:absolute;left:0;text-align:left;margin-left:1.15pt;margin-top:15.15pt;width:694.45pt;height:2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" strokecolor="#c2d69b" strokeweight="1pt">
                <v:fill color2="#d6e3bc" focus="100%" type="gradient"/>
                <v:shadow on="t" color="#4e6128" opacity=".5" offset="1pt"/>
                <v:textbox>
                  <w:txbxContent>
                    <w:p w:rsidR="00904E18" w:rsidRPr="009E60AC" w:rsidRDefault="00904E18" w:rsidP="00D7586A">
                      <w:pPr>
                        <w:spacing w:line="360" w:lineRule="auto"/>
                        <w:jc w:val="center"/>
                        <w:rPr>
                          <w:b/>
                          <w:sz w:val="28"/>
                        </w:rPr>
                      </w:pPr>
                      <w:r w:rsidRPr="009E60AC">
                        <w:rPr>
                          <w:b/>
                          <w:sz w:val="28"/>
                        </w:rPr>
                        <w:t xml:space="preserve">Kiemelt feladatok a </w:t>
                      </w:r>
                      <w:r>
                        <w:rPr>
                          <w:b/>
                          <w:sz w:val="28"/>
                        </w:rPr>
                        <w:t xml:space="preserve">2022-2023. </w:t>
                      </w:r>
                      <w:r w:rsidRPr="009E60AC">
                        <w:rPr>
                          <w:b/>
                          <w:sz w:val="28"/>
                        </w:rPr>
                        <w:t>nevelési évre</w:t>
                      </w:r>
                    </w:p>
                    <w:p w:rsidR="00904E18" w:rsidRDefault="00904E18" w:rsidP="00D7586A"/>
                  </w:txbxContent>
                </v:textbox>
              </v:shape>
            </w:pict>
          </mc:Fallback>
        </mc:AlternateContent>
      </w:r>
    </w:p>
    <w:p w:rsidR="00D7586A" w:rsidRDefault="00D7586A" w:rsidP="00D7586A">
      <w:pPr>
        <w:spacing w:line="360" w:lineRule="auto"/>
        <w:jc w:val="both"/>
      </w:pPr>
    </w:p>
    <w:p w:rsidR="00D7586A" w:rsidRDefault="00D7586A" w:rsidP="00D7586A">
      <w:pPr>
        <w:spacing w:line="360" w:lineRule="auto"/>
        <w:jc w:val="both"/>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2041"/>
        <w:gridCol w:w="113"/>
        <w:gridCol w:w="1928"/>
        <w:gridCol w:w="2042"/>
        <w:gridCol w:w="7229"/>
      </w:tblGrid>
      <w:tr w:rsidR="00D7586A" w:rsidRPr="004E2B28" w:rsidTr="00A64EAA">
        <w:trPr>
          <w:trHeight w:val="530"/>
        </w:trPr>
        <w:tc>
          <w:tcPr>
            <w:tcW w:w="681" w:type="dxa"/>
            <w:shd w:val="clear" w:color="auto" w:fill="D9D9D9"/>
            <w:vAlign w:val="center"/>
          </w:tcPr>
          <w:p w:rsidR="00D7586A" w:rsidRPr="004E2B28" w:rsidRDefault="004E70A0" w:rsidP="004E2B28">
            <w:pPr>
              <w:spacing w:line="276" w:lineRule="auto"/>
              <w:jc w:val="center"/>
              <w:rPr>
                <w:b/>
                <w:sz w:val="22"/>
                <w:szCs w:val="22"/>
              </w:rPr>
            </w:pPr>
            <w:r w:rsidRPr="004E2B28">
              <w:rPr>
                <w:b/>
                <w:sz w:val="22"/>
                <w:szCs w:val="22"/>
              </w:rPr>
              <w:t>s.sz.</w:t>
            </w:r>
          </w:p>
        </w:tc>
        <w:tc>
          <w:tcPr>
            <w:tcW w:w="2154" w:type="dxa"/>
            <w:gridSpan w:val="2"/>
            <w:shd w:val="clear" w:color="auto" w:fill="D9D9D9"/>
            <w:vAlign w:val="center"/>
          </w:tcPr>
          <w:p w:rsidR="00D7586A" w:rsidRPr="004E2B28" w:rsidRDefault="00D7586A" w:rsidP="004E2B28">
            <w:pPr>
              <w:spacing w:line="276" w:lineRule="auto"/>
              <w:jc w:val="center"/>
              <w:rPr>
                <w:b/>
                <w:sz w:val="22"/>
                <w:szCs w:val="22"/>
              </w:rPr>
            </w:pPr>
            <w:r w:rsidRPr="004E2B28">
              <w:rPr>
                <w:b/>
                <w:sz w:val="22"/>
                <w:szCs w:val="22"/>
              </w:rPr>
              <w:t>Intézményi feladat</w:t>
            </w:r>
          </w:p>
        </w:tc>
        <w:tc>
          <w:tcPr>
            <w:tcW w:w="1928" w:type="dxa"/>
            <w:shd w:val="clear" w:color="auto" w:fill="D9D9D9"/>
            <w:vAlign w:val="center"/>
          </w:tcPr>
          <w:p w:rsidR="00D7586A" w:rsidRPr="004E2B28" w:rsidRDefault="00D7586A" w:rsidP="004E2B28">
            <w:pPr>
              <w:spacing w:line="276" w:lineRule="auto"/>
              <w:jc w:val="center"/>
              <w:rPr>
                <w:b/>
                <w:sz w:val="22"/>
                <w:szCs w:val="22"/>
              </w:rPr>
            </w:pPr>
            <w:r w:rsidRPr="004E2B28">
              <w:rPr>
                <w:b/>
                <w:sz w:val="22"/>
                <w:szCs w:val="22"/>
              </w:rPr>
              <w:t>cél</w:t>
            </w:r>
          </w:p>
        </w:tc>
        <w:tc>
          <w:tcPr>
            <w:tcW w:w="2042" w:type="dxa"/>
            <w:shd w:val="clear" w:color="auto" w:fill="D9D9D9"/>
            <w:vAlign w:val="center"/>
          </w:tcPr>
          <w:p w:rsidR="00D7586A" w:rsidRPr="004E2B28" w:rsidRDefault="00D7586A" w:rsidP="004E2B28">
            <w:pPr>
              <w:spacing w:line="276" w:lineRule="auto"/>
              <w:jc w:val="center"/>
              <w:rPr>
                <w:b/>
                <w:sz w:val="22"/>
                <w:szCs w:val="22"/>
              </w:rPr>
            </w:pPr>
            <w:r w:rsidRPr="004E2B28">
              <w:rPr>
                <w:b/>
                <w:sz w:val="22"/>
                <w:szCs w:val="22"/>
              </w:rPr>
              <w:t>elvárt eredmény</w:t>
            </w:r>
          </w:p>
        </w:tc>
        <w:tc>
          <w:tcPr>
            <w:tcW w:w="7229" w:type="dxa"/>
            <w:shd w:val="clear" w:color="auto" w:fill="D9D9D9"/>
            <w:vAlign w:val="center"/>
          </w:tcPr>
          <w:p w:rsidR="00D7586A" w:rsidRPr="004E2B28" w:rsidRDefault="00D7586A" w:rsidP="004E2B28">
            <w:pPr>
              <w:spacing w:line="276" w:lineRule="auto"/>
              <w:jc w:val="center"/>
              <w:rPr>
                <w:b/>
                <w:sz w:val="22"/>
                <w:szCs w:val="22"/>
              </w:rPr>
            </w:pPr>
            <w:r w:rsidRPr="004E2B28">
              <w:rPr>
                <w:b/>
                <w:sz w:val="22"/>
                <w:szCs w:val="22"/>
              </w:rPr>
              <w:t>Ebből adódó feladatok megvalósítása a tagóvodánkban</w:t>
            </w:r>
          </w:p>
        </w:tc>
      </w:tr>
      <w:tr w:rsidR="00D7586A" w:rsidRPr="004E2B28" w:rsidTr="00A64EAA">
        <w:tc>
          <w:tcPr>
            <w:tcW w:w="681" w:type="dxa"/>
            <w:vAlign w:val="center"/>
          </w:tcPr>
          <w:p w:rsidR="00D7586A" w:rsidRPr="004E2B28" w:rsidRDefault="00D7586A" w:rsidP="004E2B28">
            <w:pPr>
              <w:spacing w:line="276" w:lineRule="auto"/>
              <w:jc w:val="center"/>
              <w:rPr>
                <w:sz w:val="22"/>
                <w:szCs w:val="22"/>
              </w:rPr>
            </w:pPr>
            <w:r w:rsidRPr="004E2B28">
              <w:rPr>
                <w:sz w:val="22"/>
                <w:szCs w:val="22"/>
              </w:rPr>
              <w:t>1.</w:t>
            </w:r>
          </w:p>
        </w:tc>
        <w:tc>
          <w:tcPr>
            <w:tcW w:w="2154" w:type="dxa"/>
            <w:gridSpan w:val="2"/>
            <w:vAlign w:val="center"/>
          </w:tcPr>
          <w:p w:rsidR="00D7586A" w:rsidRPr="004E2B28" w:rsidRDefault="00D7586A" w:rsidP="00E341A1">
            <w:pPr>
              <w:spacing w:line="276" w:lineRule="auto"/>
              <w:jc w:val="center"/>
              <w:rPr>
                <w:bCs/>
                <w:sz w:val="22"/>
                <w:szCs w:val="22"/>
              </w:rPr>
            </w:pPr>
            <w:r w:rsidRPr="004E2B28">
              <w:rPr>
                <w:bCs/>
                <w:sz w:val="22"/>
                <w:szCs w:val="22"/>
              </w:rPr>
              <w:t>A rajzolás, festés, mint</w:t>
            </w:r>
            <w:r w:rsidR="00E341A1">
              <w:rPr>
                <w:bCs/>
                <w:sz w:val="22"/>
                <w:szCs w:val="22"/>
              </w:rPr>
              <w:t xml:space="preserve">ázás, kézimunka tevékenység módszertani ismereteinek </w:t>
            </w:r>
            <w:r w:rsidRPr="004E2B28">
              <w:rPr>
                <w:bCs/>
                <w:sz w:val="22"/>
                <w:szCs w:val="22"/>
              </w:rPr>
              <w:t>felelevenítése.</w:t>
            </w:r>
          </w:p>
        </w:tc>
        <w:tc>
          <w:tcPr>
            <w:tcW w:w="1928" w:type="dxa"/>
            <w:vAlign w:val="center"/>
          </w:tcPr>
          <w:p w:rsidR="00D7586A" w:rsidRPr="004E2B28" w:rsidRDefault="00D7586A" w:rsidP="004E2B28">
            <w:pPr>
              <w:spacing w:line="276" w:lineRule="auto"/>
              <w:jc w:val="center"/>
              <w:rPr>
                <w:sz w:val="22"/>
                <w:szCs w:val="22"/>
              </w:rPr>
            </w:pPr>
            <w:r w:rsidRPr="004E2B28">
              <w:rPr>
                <w:sz w:val="22"/>
                <w:szCs w:val="22"/>
              </w:rPr>
              <w:t>A gyermekek élményeinek, tapasztalatainak kreatív önkifejezése.</w:t>
            </w:r>
          </w:p>
        </w:tc>
        <w:tc>
          <w:tcPr>
            <w:tcW w:w="2042" w:type="dxa"/>
            <w:vAlign w:val="center"/>
          </w:tcPr>
          <w:p w:rsidR="00D7586A" w:rsidRPr="004E2B28" w:rsidRDefault="00D7586A" w:rsidP="004E2B28">
            <w:pPr>
              <w:spacing w:line="276" w:lineRule="auto"/>
              <w:jc w:val="center"/>
              <w:rPr>
                <w:sz w:val="22"/>
                <w:szCs w:val="22"/>
              </w:rPr>
            </w:pPr>
            <w:r w:rsidRPr="004E2B28">
              <w:rPr>
                <w:sz w:val="22"/>
                <w:szCs w:val="22"/>
              </w:rPr>
              <w:t>A gyermekmunkák sokszínűsége, kreativitás, differenciált feladatadás tükröződése.</w:t>
            </w:r>
          </w:p>
        </w:tc>
        <w:tc>
          <w:tcPr>
            <w:tcW w:w="7229" w:type="dxa"/>
            <w:vAlign w:val="center"/>
          </w:tcPr>
          <w:p w:rsidR="00D7586A" w:rsidRPr="004E2B28" w:rsidRDefault="00D7586A" w:rsidP="004E2B28">
            <w:pPr>
              <w:spacing w:after="120" w:line="276" w:lineRule="auto"/>
              <w:jc w:val="both"/>
              <w:rPr>
                <w:sz w:val="22"/>
                <w:szCs w:val="22"/>
              </w:rPr>
            </w:pPr>
            <w:r w:rsidRPr="004E2B28">
              <w:rPr>
                <w:sz w:val="22"/>
                <w:szCs w:val="22"/>
              </w:rPr>
              <w:t>Az óvodai szakmai vezetés a nevelési év kezdetén javaslatot tett a téma feldolgozására. Szempontsort állítottak össze a tevékenység tervezésére, a célok, feladatok meghatározására, a gyermeki motivációra, a tanulás szervezésére, az egyén-és közösségfejlesztésre, a kommunikáció, kreativitás, differenciálás és értékelés, reflektivitás területére irányulóan.</w:t>
            </w:r>
          </w:p>
          <w:p w:rsidR="00D7586A" w:rsidRPr="004E2B28" w:rsidRDefault="00D7586A" w:rsidP="004E2B28">
            <w:pPr>
              <w:spacing w:after="120" w:line="276" w:lineRule="auto"/>
              <w:jc w:val="both"/>
              <w:rPr>
                <w:sz w:val="22"/>
                <w:szCs w:val="22"/>
              </w:rPr>
            </w:pPr>
            <w:r w:rsidRPr="004E2B28">
              <w:rPr>
                <w:sz w:val="22"/>
                <w:szCs w:val="22"/>
              </w:rPr>
              <w:t>Tagóvodánkban nevelőtestületi megbeszélés keretében a megkapott szempontsort átbeszéltük, egységesen értelmeztük. Áttekintettük a rendelkezésünkre álló innovatív pedagógiai rendszereket és technológiákat, módszereket és eszközöket, az óvodás gyermekek differenciált, kreatív önkifejezésének lehetőségeire és egyéni fejlesztésére. A fókuszt a gyermek szabad önkifejezésére, a korlátoktól mentes gyermeki produktumokra helyeztük. A rajzolás, festés, kézimunka tevékenység határtalan lehetőséget biztosít a pedagógus számára a cél eléréséhez.</w:t>
            </w:r>
          </w:p>
          <w:p w:rsidR="00A64EAA" w:rsidRPr="004E2B28" w:rsidRDefault="00D7586A" w:rsidP="004E2B28">
            <w:pPr>
              <w:spacing w:line="276" w:lineRule="auto"/>
              <w:jc w:val="both"/>
              <w:rPr>
                <w:sz w:val="22"/>
                <w:szCs w:val="22"/>
              </w:rPr>
            </w:pPr>
            <w:r w:rsidRPr="004E2B28">
              <w:rPr>
                <w:sz w:val="22"/>
                <w:szCs w:val="22"/>
              </w:rPr>
              <w:t>A tárgy területén szerzett tudásunkat, gyakorlati tapasztalatainkat, pedagógus továbbképzésen szerzett új ismereteinket ötvözzük a</w:t>
            </w:r>
            <w:r w:rsidR="004E2B28">
              <w:rPr>
                <w:sz w:val="22"/>
                <w:szCs w:val="22"/>
              </w:rPr>
              <w:t xml:space="preserve"> jógyakorlat elemeivel.</w:t>
            </w:r>
          </w:p>
          <w:p w:rsidR="00D7586A" w:rsidRDefault="00D7586A" w:rsidP="004E2B28">
            <w:pPr>
              <w:spacing w:after="120" w:line="276" w:lineRule="auto"/>
              <w:jc w:val="both"/>
              <w:rPr>
                <w:sz w:val="22"/>
                <w:szCs w:val="22"/>
              </w:rPr>
            </w:pPr>
            <w:r w:rsidRPr="004E2B28">
              <w:rPr>
                <w:sz w:val="22"/>
                <w:szCs w:val="22"/>
              </w:rPr>
              <w:t xml:space="preserve">Az elméleti alapok gyakorlati hasznosulását csoportlátogatások alkalmával vizsgáltuk. A hospitálás tanulságait szakmai konzultáción osztottuk meg egymással. </w:t>
            </w:r>
          </w:p>
          <w:p w:rsidR="0055703E" w:rsidRDefault="0055703E" w:rsidP="004E2B28">
            <w:pPr>
              <w:spacing w:after="120" w:line="276" w:lineRule="auto"/>
              <w:jc w:val="both"/>
              <w:rPr>
                <w:sz w:val="22"/>
                <w:szCs w:val="22"/>
              </w:rPr>
            </w:pPr>
          </w:p>
          <w:p w:rsidR="0055703E" w:rsidRPr="004E2B28" w:rsidRDefault="0055703E" w:rsidP="004E2B28">
            <w:pPr>
              <w:spacing w:after="120" w:line="276" w:lineRule="auto"/>
              <w:jc w:val="both"/>
              <w:rPr>
                <w:sz w:val="22"/>
                <w:szCs w:val="22"/>
              </w:rPr>
            </w:pPr>
          </w:p>
          <w:p w:rsidR="00D7586A" w:rsidRPr="004E2B28" w:rsidRDefault="00D7586A" w:rsidP="004E2B28">
            <w:pPr>
              <w:spacing w:after="120" w:line="276" w:lineRule="auto"/>
              <w:jc w:val="both"/>
              <w:rPr>
                <w:sz w:val="22"/>
                <w:szCs w:val="22"/>
              </w:rPr>
            </w:pPr>
            <w:r w:rsidRPr="004E2B28">
              <w:rPr>
                <w:sz w:val="22"/>
                <w:szCs w:val="22"/>
              </w:rPr>
              <w:lastRenderedPageBreak/>
              <w:t>A helyi programok, nagyszerű környezeti feltételek, a városi programok, a nevelési gyakorlatunk, a környezetharmóniára nevelés, a családi közös programok, során rengeteg élményt szerezhettek a gyermekek, melyek optimális alapot biztosítottak a cél megvalósulásában.</w:t>
            </w:r>
          </w:p>
          <w:p w:rsidR="00D7586A" w:rsidRPr="004E2B28" w:rsidRDefault="00D7586A" w:rsidP="004E2B28">
            <w:pPr>
              <w:spacing w:after="120" w:line="276" w:lineRule="auto"/>
              <w:jc w:val="both"/>
              <w:rPr>
                <w:sz w:val="22"/>
                <w:szCs w:val="22"/>
              </w:rPr>
            </w:pPr>
            <w:r w:rsidRPr="004E2B28">
              <w:rPr>
                <w:sz w:val="22"/>
                <w:szCs w:val="22"/>
              </w:rPr>
              <w:t xml:space="preserve">Az elért eredményeket, a gyermeki munkákat az év folyamán dokumentáltuk, és óvodai intézményi, és városi pedagógiai szinten is megosztottuk. </w:t>
            </w:r>
          </w:p>
          <w:p w:rsidR="00D7586A" w:rsidRPr="004E2B28" w:rsidRDefault="00D7586A" w:rsidP="004E2B28">
            <w:pPr>
              <w:pBdr>
                <w:top w:val="nil"/>
                <w:left w:val="nil"/>
                <w:bottom w:val="nil"/>
                <w:right w:val="nil"/>
                <w:between w:val="nil"/>
              </w:pBdr>
              <w:spacing w:line="276" w:lineRule="auto"/>
              <w:ind w:left="33"/>
              <w:rPr>
                <w:b/>
                <w:color w:val="000000"/>
                <w:sz w:val="22"/>
                <w:szCs w:val="22"/>
              </w:rPr>
            </w:pPr>
            <w:r w:rsidRPr="004E2B28">
              <w:rPr>
                <w:b/>
                <w:color w:val="000000"/>
                <w:sz w:val="22"/>
                <w:szCs w:val="22"/>
              </w:rPr>
              <w:t>Fejlesztendő feladat:</w:t>
            </w:r>
          </w:p>
          <w:p w:rsidR="00D7586A" w:rsidRPr="004E2B28" w:rsidRDefault="00D7586A" w:rsidP="004E2B28">
            <w:pPr>
              <w:pStyle w:val="Listaszerbekezds"/>
              <w:numPr>
                <w:ilvl w:val="0"/>
                <w:numId w:val="20"/>
              </w:numPr>
              <w:pBdr>
                <w:top w:val="nil"/>
                <w:left w:val="nil"/>
                <w:bottom w:val="nil"/>
                <w:right w:val="nil"/>
                <w:between w:val="nil"/>
              </w:pBdr>
              <w:ind w:left="600"/>
              <w:rPr>
                <w:b/>
                <w:sz w:val="22"/>
                <w:szCs w:val="22"/>
              </w:rPr>
            </w:pPr>
            <w:r w:rsidRPr="004E2B28">
              <w:rPr>
                <w:color w:val="000000"/>
                <w:sz w:val="22"/>
                <w:szCs w:val="22"/>
              </w:rPr>
              <w:t>A konklúziót követve, a gyakorlati munka szemléletformálása.</w:t>
            </w:r>
          </w:p>
          <w:p w:rsidR="00D7586A" w:rsidRPr="004E2B28" w:rsidRDefault="00D7586A" w:rsidP="004E2B28">
            <w:pPr>
              <w:pStyle w:val="Listaszerbekezds"/>
              <w:numPr>
                <w:ilvl w:val="0"/>
                <w:numId w:val="20"/>
              </w:numPr>
              <w:pBdr>
                <w:top w:val="nil"/>
                <w:left w:val="nil"/>
                <w:bottom w:val="nil"/>
                <w:right w:val="nil"/>
                <w:between w:val="nil"/>
              </w:pBdr>
              <w:spacing w:after="120"/>
              <w:ind w:left="595" w:hanging="357"/>
              <w:contextualSpacing w:val="0"/>
              <w:rPr>
                <w:b/>
                <w:sz w:val="22"/>
                <w:szCs w:val="22"/>
              </w:rPr>
            </w:pPr>
            <w:r w:rsidRPr="004E2B28">
              <w:rPr>
                <w:color w:val="000000"/>
                <w:sz w:val="22"/>
                <w:szCs w:val="22"/>
              </w:rPr>
              <w:t xml:space="preserve">A szempontsorban meghatározott területekről őszinte, építő, reflektív kommunikáció az óvodapedagógusok között. </w:t>
            </w:r>
          </w:p>
        </w:tc>
      </w:tr>
      <w:tr w:rsidR="00D7586A" w:rsidRPr="004E2B28" w:rsidTr="00A64EAA">
        <w:tc>
          <w:tcPr>
            <w:tcW w:w="681" w:type="dxa"/>
            <w:vAlign w:val="center"/>
          </w:tcPr>
          <w:p w:rsidR="00D7586A" w:rsidRPr="004E2B28" w:rsidRDefault="004E70A0" w:rsidP="004E2B28">
            <w:pPr>
              <w:spacing w:line="276" w:lineRule="auto"/>
              <w:jc w:val="center"/>
              <w:rPr>
                <w:sz w:val="22"/>
                <w:szCs w:val="22"/>
              </w:rPr>
            </w:pPr>
            <w:r w:rsidRPr="004E2B28">
              <w:rPr>
                <w:sz w:val="22"/>
                <w:szCs w:val="22"/>
              </w:rPr>
              <w:lastRenderedPageBreak/>
              <w:t>2.</w:t>
            </w:r>
          </w:p>
        </w:tc>
        <w:tc>
          <w:tcPr>
            <w:tcW w:w="2154" w:type="dxa"/>
            <w:gridSpan w:val="2"/>
            <w:vAlign w:val="center"/>
          </w:tcPr>
          <w:p w:rsidR="00D7586A" w:rsidRPr="004E2B28" w:rsidRDefault="00A64EAA" w:rsidP="004E2B28">
            <w:pPr>
              <w:spacing w:line="276" w:lineRule="auto"/>
              <w:ind w:left="68"/>
              <w:jc w:val="center"/>
              <w:rPr>
                <w:bCs/>
                <w:sz w:val="22"/>
                <w:szCs w:val="22"/>
              </w:rPr>
            </w:pPr>
            <w:r w:rsidRPr="004E2B28">
              <w:rPr>
                <w:bCs/>
                <w:sz w:val="22"/>
                <w:szCs w:val="22"/>
              </w:rPr>
              <w:t xml:space="preserve">Az óvodapedagógusok </w:t>
            </w:r>
            <w:r w:rsidR="00D7586A" w:rsidRPr="004E2B28">
              <w:rPr>
                <w:bCs/>
                <w:sz w:val="22"/>
                <w:szCs w:val="22"/>
              </w:rPr>
              <w:t>f</w:t>
            </w:r>
            <w:r w:rsidRPr="004E2B28">
              <w:rPr>
                <w:bCs/>
                <w:sz w:val="22"/>
                <w:szCs w:val="22"/>
              </w:rPr>
              <w:t xml:space="preserve">ejlesztési tervének, ez irányú </w:t>
            </w:r>
            <w:r w:rsidR="00D7586A" w:rsidRPr="004E2B28">
              <w:rPr>
                <w:bCs/>
                <w:sz w:val="22"/>
                <w:szCs w:val="22"/>
              </w:rPr>
              <w:t>gyakorlati munkájának javítása.</w:t>
            </w:r>
          </w:p>
        </w:tc>
        <w:tc>
          <w:tcPr>
            <w:tcW w:w="1928" w:type="dxa"/>
            <w:vAlign w:val="center"/>
          </w:tcPr>
          <w:p w:rsidR="00D7586A" w:rsidRPr="004E2B28" w:rsidRDefault="00A64EAA" w:rsidP="004E2B28">
            <w:pPr>
              <w:spacing w:line="276" w:lineRule="auto"/>
              <w:jc w:val="center"/>
              <w:rPr>
                <w:sz w:val="22"/>
                <w:szCs w:val="22"/>
              </w:rPr>
            </w:pPr>
            <w:r w:rsidRPr="004E2B28">
              <w:rPr>
                <w:sz w:val="22"/>
                <w:szCs w:val="22"/>
              </w:rPr>
              <w:t xml:space="preserve">A BTMN-s gyermekre szabott </w:t>
            </w:r>
            <w:r w:rsidR="00D7586A" w:rsidRPr="004E2B28">
              <w:rPr>
                <w:sz w:val="22"/>
                <w:szCs w:val="22"/>
              </w:rPr>
              <w:t>fej</w:t>
            </w:r>
            <w:r w:rsidRPr="004E2B28">
              <w:rPr>
                <w:sz w:val="22"/>
                <w:szCs w:val="22"/>
              </w:rPr>
              <w:t xml:space="preserve">lesztési terv készítése egyéni </w:t>
            </w:r>
            <w:r w:rsidR="00D7586A" w:rsidRPr="004E2B28">
              <w:rPr>
                <w:sz w:val="22"/>
                <w:szCs w:val="22"/>
              </w:rPr>
              <w:t>megfigyelés és a</w:t>
            </w:r>
            <w:r w:rsidRPr="004E2B28">
              <w:rPr>
                <w:sz w:val="22"/>
                <w:szCs w:val="22"/>
              </w:rPr>
              <w:t xml:space="preserve"> </w:t>
            </w:r>
            <w:r w:rsidR="00D7586A" w:rsidRPr="004E2B28">
              <w:rPr>
                <w:sz w:val="22"/>
                <w:szCs w:val="22"/>
              </w:rPr>
              <w:t>szakvéleménye alapján.</w:t>
            </w:r>
          </w:p>
        </w:tc>
        <w:tc>
          <w:tcPr>
            <w:tcW w:w="2042" w:type="dxa"/>
            <w:vAlign w:val="center"/>
          </w:tcPr>
          <w:p w:rsidR="00D7586A" w:rsidRPr="004E2B28" w:rsidRDefault="00A64EAA" w:rsidP="004E2B28">
            <w:pPr>
              <w:spacing w:line="276" w:lineRule="auto"/>
              <w:jc w:val="center"/>
              <w:rPr>
                <w:sz w:val="22"/>
                <w:szCs w:val="22"/>
              </w:rPr>
            </w:pPr>
            <w:r w:rsidRPr="004E2B28">
              <w:rPr>
                <w:sz w:val="22"/>
                <w:szCs w:val="22"/>
              </w:rPr>
              <w:t xml:space="preserve">A fejlesztési eredmények közelítenek az óvodáskor végén </w:t>
            </w:r>
            <w:r w:rsidR="00D7586A" w:rsidRPr="004E2B28">
              <w:rPr>
                <w:sz w:val="22"/>
                <w:szCs w:val="22"/>
              </w:rPr>
              <w:t>elérendő követelmény</w:t>
            </w:r>
            <w:r w:rsidR="004E70A0" w:rsidRPr="004E2B28">
              <w:rPr>
                <w:sz w:val="22"/>
                <w:szCs w:val="22"/>
              </w:rPr>
              <w:t>-</w:t>
            </w:r>
            <w:r w:rsidR="00D7586A" w:rsidRPr="004E2B28">
              <w:rPr>
                <w:sz w:val="22"/>
                <w:szCs w:val="22"/>
              </w:rPr>
              <w:t>szinthez.</w:t>
            </w:r>
          </w:p>
        </w:tc>
        <w:tc>
          <w:tcPr>
            <w:tcW w:w="7229" w:type="dxa"/>
            <w:vAlign w:val="center"/>
          </w:tcPr>
          <w:p w:rsidR="00D7586A" w:rsidRPr="004E2B28" w:rsidRDefault="00D7586A" w:rsidP="004E2B28">
            <w:pPr>
              <w:spacing w:after="120" w:line="276" w:lineRule="auto"/>
              <w:jc w:val="both"/>
              <w:rPr>
                <w:sz w:val="22"/>
                <w:szCs w:val="22"/>
              </w:rPr>
            </w:pPr>
            <w:r w:rsidRPr="004E2B28">
              <w:rPr>
                <w:sz w:val="22"/>
                <w:szCs w:val="22"/>
              </w:rPr>
              <w:t>Az egyéni fejlesztési tervek elkészítését, minden esetben a nevelést segítő kollégákkal való egyeztetés előzi meg. Tapasztalatom, hogy nagyon közvetlen, jó a kapcsolata az óvoda pedagógusainak a szakszolgálat, és az utazó gyógypedagógusok, fejlesztő szakemberek között.</w:t>
            </w:r>
          </w:p>
          <w:p w:rsidR="00D7586A" w:rsidRPr="004E2B28" w:rsidRDefault="00D7586A" w:rsidP="004E2B28">
            <w:pPr>
              <w:spacing w:after="120" w:line="276" w:lineRule="auto"/>
              <w:jc w:val="both"/>
              <w:rPr>
                <w:sz w:val="22"/>
                <w:szCs w:val="22"/>
              </w:rPr>
            </w:pPr>
            <w:r w:rsidRPr="004E2B28">
              <w:rPr>
                <w:sz w:val="22"/>
                <w:szCs w:val="22"/>
              </w:rPr>
              <w:t>A beilleszkedési, tanulási, magatartási nehézséggel élő gyerekekre vonatkozó fejlesztés eredményesség érdekében, és a pedagógushiány okán helyettesítő pedagógiai asszisztenseket is bevontuk a gyakorlati pedagógiai munkába, tájékoztattuk az adott gyermeket érintő fejlesztő munkáról.</w:t>
            </w:r>
          </w:p>
          <w:p w:rsidR="00D7586A" w:rsidRPr="004E2B28" w:rsidRDefault="00D7586A" w:rsidP="004E2B28">
            <w:pPr>
              <w:spacing w:after="120" w:line="276" w:lineRule="auto"/>
              <w:jc w:val="both"/>
              <w:rPr>
                <w:sz w:val="22"/>
                <w:szCs w:val="22"/>
              </w:rPr>
            </w:pPr>
            <w:r w:rsidRPr="004E2B28">
              <w:rPr>
                <w:sz w:val="22"/>
                <w:szCs w:val="22"/>
              </w:rPr>
              <w:t>A nevelési évben kidolgozott sajátos nevelési igényű, és különös figyelmet igénylő gyermekek fejlődésének nyomon követésére ajánlott dokumentációs lehetőséget átvettük a szakmai megbeszélésen.</w:t>
            </w:r>
          </w:p>
          <w:p w:rsidR="00D7586A" w:rsidRPr="004E2B28" w:rsidRDefault="00D7586A" w:rsidP="004E2B28">
            <w:pPr>
              <w:spacing w:line="276" w:lineRule="auto"/>
              <w:jc w:val="both"/>
              <w:rPr>
                <w:b/>
                <w:sz w:val="22"/>
                <w:szCs w:val="22"/>
              </w:rPr>
            </w:pPr>
            <w:r w:rsidRPr="004E2B28">
              <w:rPr>
                <w:b/>
                <w:sz w:val="22"/>
                <w:szCs w:val="22"/>
              </w:rPr>
              <w:t>Fejlesztendő feladat:</w:t>
            </w:r>
          </w:p>
          <w:p w:rsidR="00D7586A" w:rsidRPr="004E2B28" w:rsidRDefault="00D7586A" w:rsidP="004E2B28">
            <w:pPr>
              <w:pStyle w:val="Listaszerbekezds"/>
              <w:numPr>
                <w:ilvl w:val="0"/>
                <w:numId w:val="21"/>
              </w:numPr>
              <w:jc w:val="both"/>
              <w:rPr>
                <w:sz w:val="22"/>
                <w:szCs w:val="22"/>
              </w:rPr>
            </w:pPr>
            <w:r w:rsidRPr="004E2B28">
              <w:rPr>
                <w:sz w:val="22"/>
                <w:szCs w:val="22"/>
              </w:rPr>
              <w:t>A nevelőtestület nagyon hasznosnak találta a nyomon követő dokumentációt, így a következő nevelési évtől beépítjük a dokumentációnkba.</w:t>
            </w:r>
          </w:p>
          <w:p w:rsidR="00E341A1" w:rsidRPr="0055703E" w:rsidRDefault="00D7586A" w:rsidP="00E341A1">
            <w:pPr>
              <w:pStyle w:val="Listaszerbekezds"/>
              <w:numPr>
                <w:ilvl w:val="0"/>
                <w:numId w:val="21"/>
              </w:numPr>
              <w:spacing w:after="0"/>
              <w:jc w:val="both"/>
              <w:rPr>
                <w:sz w:val="22"/>
                <w:szCs w:val="22"/>
              </w:rPr>
            </w:pPr>
            <w:r w:rsidRPr="004E2B28">
              <w:rPr>
                <w:sz w:val="22"/>
                <w:szCs w:val="22"/>
              </w:rPr>
              <w:lastRenderedPageBreak/>
              <w:t>A vezetői ellenőrzések során nagyobb hangsúlyt kell fektetni a dokumentáció ellenőrzésére.</w:t>
            </w:r>
          </w:p>
          <w:p w:rsidR="00D7586A" w:rsidRPr="004E2B28" w:rsidRDefault="00D7586A" w:rsidP="004E2B28">
            <w:pPr>
              <w:pStyle w:val="Listaszerbekezds"/>
              <w:numPr>
                <w:ilvl w:val="0"/>
                <w:numId w:val="21"/>
              </w:numPr>
              <w:spacing w:after="120"/>
              <w:ind w:left="714" w:hanging="357"/>
              <w:contextualSpacing w:val="0"/>
              <w:jc w:val="both"/>
              <w:rPr>
                <w:sz w:val="22"/>
                <w:szCs w:val="22"/>
              </w:rPr>
            </w:pPr>
            <w:r w:rsidRPr="004E2B28">
              <w:rPr>
                <w:sz w:val="22"/>
                <w:szCs w:val="22"/>
              </w:rPr>
              <w:t>Az egyéb vezetői munkát segítő feladatok (csoportnapló, fejlődési napló vezetésének ellenőrzése, szabadságolási dokumentáció vezetése, stb</w:t>
            </w:r>
            <w:r w:rsidR="004E2B28">
              <w:rPr>
                <w:sz w:val="22"/>
                <w:szCs w:val="22"/>
              </w:rPr>
              <w:t>.</w:t>
            </w:r>
            <w:r w:rsidRPr="004E2B28">
              <w:rPr>
                <w:sz w:val="22"/>
                <w:szCs w:val="22"/>
              </w:rPr>
              <w:t>) megvalósításánál az időgazdálkodással voltak problémák. Erre a jövőben jobban kell figyelni az ilyen jellegű feladatokkal megbízott kollégáknak.</w:t>
            </w:r>
          </w:p>
          <w:p w:rsidR="00D7586A" w:rsidRPr="004E2B28" w:rsidRDefault="00D7586A" w:rsidP="004E2B28">
            <w:pPr>
              <w:spacing w:line="276" w:lineRule="auto"/>
              <w:jc w:val="both"/>
              <w:rPr>
                <w:b/>
                <w:sz w:val="22"/>
                <w:szCs w:val="22"/>
              </w:rPr>
            </w:pPr>
            <w:r w:rsidRPr="004E2B28">
              <w:rPr>
                <w:b/>
                <w:sz w:val="22"/>
                <w:szCs w:val="22"/>
              </w:rPr>
              <w:t>Fejlesztendő feladat:</w:t>
            </w:r>
          </w:p>
          <w:p w:rsidR="00D7586A" w:rsidRPr="004E2B28" w:rsidRDefault="00D7586A" w:rsidP="004E2B28">
            <w:pPr>
              <w:pStyle w:val="Listaszerbekezds"/>
              <w:numPr>
                <w:ilvl w:val="0"/>
                <w:numId w:val="20"/>
              </w:numPr>
              <w:spacing w:after="120"/>
              <w:ind w:left="890" w:hanging="357"/>
              <w:contextualSpacing w:val="0"/>
              <w:jc w:val="both"/>
              <w:rPr>
                <w:sz w:val="22"/>
                <w:szCs w:val="22"/>
              </w:rPr>
            </w:pPr>
            <w:r w:rsidRPr="004E2B28">
              <w:rPr>
                <w:sz w:val="22"/>
                <w:szCs w:val="22"/>
              </w:rPr>
              <w:t>A felelősök feladatellátásának ellenőrzéséhez mindenki által elfogadott ellenőrzési terv kidolgozása.</w:t>
            </w:r>
          </w:p>
        </w:tc>
      </w:tr>
      <w:tr w:rsidR="00D7586A" w:rsidRPr="004E2B28" w:rsidTr="00A64EAA">
        <w:tc>
          <w:tcPr>
            <w:tcW w:w="681" w:type="dxa"/>
            <w:vAlign w:val="center"/>
          </w:tcPr>
          <w:p w:rsidR="00D7586A" w:rsidRPr="004E2B28" w:rsidRDefault="00D7586A" w:rsidP="004E2B28">
            <w:pPr>
              <w:spacing w:line="276" w:lineRule="auto"/>
              <w:jc w:val="center"/>
              <w:rPr>
                <w:sz w:val="22"/>
                <w:szCs w:val="22"/>
              </w:rPr>
            </w:pPr>
            <w:r w:rsidRPr="004E2B28">
              <w:rPr>
                <w:sz w:val="22"/>
                <w:szCs w:val="22"/>
              </w:rPr>
              <w:lastRenderedPageBreak/>
              <w:t>3.</w:t>
            </w:r>
          </w:p>
        </w:tc>
        <w:tc>
          <w:tcPr>
            <w:tcW w:w="2154" w:type="dxa"/>
            <w:gridSpan w:val="2"/>
            <w:vAlign w:val="center"/>
          </w:tcPr>
          <w:p w:rsidR="00D7586A" w:rsidRPr="004E2B28" w:rsidRDefault="00A64EAA" w:rsidP="004E2B28">
            <w:pPr>
              <w:spacing w:line="276" w:lineRule="auto"/>
              <w:jc w:val="center"/>
              <w:rPr>
                <w:bCs/>
                <w:sz w:val="22"/>
                <w:szCs w:val="22"/>
              </w:rPr>
            </w:pPr>
            <w:r w:rsidRPr="004E2B28">
              <w:rPr>
                <w:bCs/>
                <w:sz w:val="22"/>
                <w:szCs w:val="22"/>
              </w:rPr>
              <w:t xml:space="preserve">A nevelőtestület </w:t>
            </w:r>
            <w:r w:rsidR="00D7586A" w:rsidRPr="004E2B28">
              <w:rPr>
                <w:bCs/>
                <w:sz w:val="22"/>
                <w:szCs w:val="22"/>
              </w:rPr>
              <w:t>kommunikációjának fejlesztése.</w:t>
            </w:r>
          </w:p>
        </w:tc>
        <w:tc>
          <w:tcPr>
            <w:tcW w:w="1928" w:type="dxa"/>
            <w:vAlign w:val="center"/>
          </w:tcPr>
          <w:p w:rsidR="00D7586A" w:rsidRPr="004E2B28" w:rsidRDefault="00A64EAA" w:rsidP="004E2B28">
            <w:pPr>
              <w:spacing w:line="276" w:lineRule="auto"/>
              <w:jc w:val="center"/>
              <w:rPr>
                <w:sz w:val="22"/>
                <w:szCs w:val="22"/>
              </w:rPr>
            </w:pPr>
            <w:r w:rsidRPr="004E2B28">
              <w:rPr>
                <w:sz w:val="22"/>
                <w:szCs w:val="22"/>
              </w:rPr>
              <w:t xml:space="preserve">Az asszertív kommunikáció </w:t>
            </w:r>
            <w:r w:rsidR="00D7586A" w:rsidRPr="004E2B28">
              <w:rPr>
                <w:sz w:val="22"/>
                <w:szCs w:val="22"/>
              </w:rPr>
              <w:t>alkalmazása a gyakorlatban.</w:t>
            </w:r>
          </w:p>
        </w:tc>
        <w:tc>
          <w:tcPr>
            <w:tcW w:w="2042" w:type="dxa"/>
            <w:vAlign w:val="center"/>
          </w:tcPr>
          <w:p w:rsidR="00D7586A" w:rsidRPr="004E2B28" w:rsidRDefault="00A64EAA" w:rsidP="004E2B28">
            <w:pPr>
              <w:spacing w:line="276" w:lineRule="auto"/>
              <w:jc w:val="center"/>
              <w:rPr>
                <w:sz w:val="22"/>
                <w:szCs w:val="22"/>
              </w:rPr>
            </w:pPr>
            <w:r w:rsidRPr="004E2B28">
              <w:rPr>
                <w:sz w:val="22"/>
                <w:szCs w:val="22"/>
              </w:rPr>
              <w:t xml:space="preserve">A partneri elégedettség növekedése a kommunikáció </w:t>
            </w:r>
            <w:r w:rsidR="00D7586A" w:rsidRPr="004E2B28">
              <w:rPr>
                <w:sz w:val="22"/>
                <w:szCs w:val="22"/>
              </w:rPr>
              <w:t>területén.</w:t>
            </w:r>
          </w:p>
        </w:tc>
        <w:tc>
          <w:tcPr>
            <w:tcW w:w="7229" w:type="dxa"/>
            <w:vAlign w:val="center"/>
          </w:tcPr>
          <w:p w:rsidR="00A64EAA" w:rsidRPr="004E2B28" w:rsidRDefault="0014034E" w:rsidP="004E2B28">
            <w:pPr>
              <w:spacing w:after="120" w:line="276" w:lineRule="auto"/>
              <w:jc w:val="both"/>
              <w:rPr>
                <w:sz w:val="22"/>
                <w:szCs w:val="22"/>
              </w:rPr>
            </w:pPr>
            <w:r>
              <w:rPr>
                <w:sz w:val="22"/>
                <w:szCs w:val="22"/>
              </w:rPr>
              <w:t xml:space="preserve">A kommunikációs tréning az intézmény </w:t>
            </w:r>
            <w:r w:rsidR="00D7586A" w:rsidRPr="004E2B28">
              <w:rPr>
                <w:sz w:val="22"/>
                <w:szCs w:val="22"/>
              </w:rPr>
              <w:t>teljes óvodai nevelőtestületét érintő, nevelés nélküli munkanap szakmai tematikája volt. A kommunikációs téma időszerű, és a rá szánt idő, a fontosságának felértékelése még ennél is jóval</w:t>
            </w:r>
            <w:r w:rsidR="004E2B28">
              <w:rPr>
                <w:sz w:val="22"/>
                <w:szCs w:val="22"/>
              </w:rPr>
              <w:t xml:space="preserve"> több időt igényel.</w:t>
            </w:r>
          </w:p>
          <w:p w:rsidR="00D7586A" w:rsidRPr="004E2B28" w:rsidRDefault="00D7586A" w:rsidP="004E2B28">
            <w:pPr>
              <w:spacing w:after="120" w:line="276" w:lineRule="auto"/>
              <w:jc w:val="both"/>
              <w:rPr>
                <w:sz w:val="22"/>
                <w:szCs w:val="22"/>
              </w:rPr>
            </w:pPr>
            <w:r w:rsidRPr="004E2B28">
              <w:rPr>
                <w:sz w:val="22"/>
                <w:szCs w:val="22"/>
              </w:rPr>
              <w:t xml:space="preserve">Az intézményi közös munka, a szülőkkel való beszélgetések, a nehézségeket okozó témák közvetítése fogadó órákon, a szülői értekezletek verbális kommunikációja mindennapos kihívást jelent számunkra. </w:t>
            </w:r>
          </w:p>
          <w:p w:rsidR="00D7586A" w:rsidRPr="004E2B28" w:rsidRDefault="00D7586A" w:rsidP="004E2B28">
            <w:pPr>
              <w:spacing w:after="120" w:line="276" w:lineRule="auto"/>
              <w:jc w:val="both"/>
              <w:rPr>
                <w:sz w:val="22"/>
                <w:szCs w:val="22"/>
              </w:rPr>
            </w:pPr>
            <w:r w:rsidRPr="004E2B28">
              <w:rPr>
                <w:sz w:val="22"/>
                <w:szCs w:val="22"/>
              </w:rPr>
              <w:t>A digitális kommunikáció folyamatos növekedése, új eszköztára még nagyobb kihívást, elvárást jelent a számunkra. megállapítottuk a pedagógusokkal, hogy milyen hatással van a munkánkra az ele</w:t>
            </w:r>
            <w:r w:rsidR="00A64EAA" w:rsidRPr="004E2B28">
              <w:rPr>
                <w:sz w:val="22"/>
                <w:szCs w:val="22"/>
              </w:rPr>
              <w:t>ktronikus kommunikációs nyomás.</w:t>
            </w:r>
          </w:p>
          <w:p w:rsidR="00D7586A" w:rsidRPr="004E2B28" w:rsidRDefault="00D7586A" w:rsidP="004E2B28">
            <w:pPr>
              <w:spacing w:line="276" w:lineRule="auto"/>
              <w:jc w:val="both"/>
              <w:rPr>
                <w:b/>
                <w:sz w:val="22"/>
                <w:szCs w:val="22"/>
              </w:rPr>
            </w:pPr>
            <w:r w:rsidRPr="004E2B28">
              <w:rPr>
                <w:b/>
                <w:sz w:val="22"/>
                <w:szCs w:val="22"/>
              </w:rPr>
              <w:t>Fejlesztési terület:</w:t>
            </w:r>
          </w:p>
          <w:p w:rsidR="004E2B28" w:rsidRPr="0055703E" w:rsidRDefault="00D7586A" w:rsidP="004E2B28">
            <w:pPr>
              <w:pStyle w:val="Listaszerbekezds"/>
              <w:numPr>
                <w:ilvl w:val="0"/>
                <w:numId w:val="20"/>
              </w:numPr>
              <w:jc w:val="both"/>
              <w:rPr>
                <w:sz w:val="22"/>
                <w:szCs w:val="22"/>
              </w:rPr>
            </w:pPr>
            <w:r w:rsidRPr="004E2B28">
              <w:rPr>
                <w:sz w:val="22"/>
                <w:szCs w:val="22"/>
              </w:rPr>
              <w:t>A kommunikációnkban, a nevelésben aktívan közreműködők (pedagógus, nevelést segítők, szülők, pedagógiai asszisztensek, dajkák, gyermek) között mindig őszinteségre törekedjünk. Célunk, hogy eszmecsere, egyeztetés legyen egy közös cél érdekében.</w:t>
            </w:r>
          </w:p>
        </w:tc>
      </w:tr>
      <w:tr w:rsidR="00D7586A" w:rsidRPr="004E2B28" w:rsidTr="00A64EAA">
        <w:trPr>
          <w:trHeight w:val="533"/>
        </w:trPr>
        <w:tc>
          <w:tcPr>
            <w:tcW w:w="14034" w:type="dxa"/>
            <w:gridSpan w:val="6"/>
            <w:vAlign w:val="center"/>
          </w:tcPr>
          <w:p w:rsidR="00D7586A" w:rsidRPr="004E2B28" w:rsidRDefault="00D7586A" w:rsidP="004E2B28">
            <w:pPr>
              <w:spacing w:line="276" w:lineRule="auto"/>
              <w:jc w:val="center"/>
              <w:rPr>
                <w:sz w:val="22"/>
                <w:szCs w:val="22"/>
              </w:rPr>
            </w:pPr>
            <w:r w:rsidRPr="004E2B28">
              <w:rPr>
                <w:b/>
                <w:sz w:val="22"/>
                <w:szCs w:val="22"/>
              </w:rPr>
              <w:lastRenderedPageBreak/>
              <w:t>Tagóvodánk további kiemelt célja és feladatai</w:t>
            </w:r>
          </w:p>
        </w:tc>
      </w:tr>
      <w:tr w:rsidR="00D7586A" w:rsidRPr="004E2B28" w:rsidTr="00A64EAA">
        <w:tc>
          <w:tcPr>
            <w:tcW w:w="681" w:type="dxa"/>
            <w:vAlign w:val="center"/>
          </w:tcPr>
          <w:p w:rsidR="00D7586A" w:rsidRPr="004E2B28" w:rsidRDefault="00D7586A" w:rsidP="004E2B28">
            <w:pPr>
              <w:spacing w:line="276" w:lineRule="auto"/>
              <w:rPr>
                <w:sz w:val="22"/>
                <w:szCs w:val="22"/>
              </w:rPr>
            </w:pPr>
            <w:r w:rsidRPr="004E2B28">
              <w:rPr>
                <w:sz w:val="22"/>
                <w:szCs w:val="22"/>
              </w:rPr>
              <w:t>1.</w:t>
            </w:r>
          </w:p>
        </w:tc>
        <w:tc>
          <w:tcPr>
            <w:tcW w:w="2041" w:type="dxa"/>
            <w:vAlign w:val="center"/>
          </w:tcPr>
          <w:p w:rsidR="00D7586A" w:rsidRPr="004E2B28" w:rsidRDefault="00D7586A" w:rsidP="004E2B28">
            <w:pPr>
              <w:spacing w:after="240" w:line="276" w:lineRule="auto"/>
              <w:jc w:val="center"/>
              <w:rPr>
                <w:sz w:val="22"/>
                <w:szCs w:val="22"/>
                <w:lang w:bidi="en-US"/>
              </w:rPr>
            </w:pPr>
            <w:r w:rsidRPr="004E2B28">
              <w:rPr>
                <w:sz w:val="22"/>
                <w:szCs w:val="22"/>
                <w:lang w:bidi="en-US"/>
              </w:rPr>
              <w:t>A nevelőtestület kommunikációjának fejlesztése</w:t>
            </w:r>
          </w:p>
        </w:tc>
        <w:tc>
          <w:tcPr>
            <w:tcW w:w="2041" w:type="dxa"/>
            <w:gridSpan w:val="2"/>
            <w:vAlign w:val="center"/>
          </w:tcPr>
          <w:p w:rsidR="00D7586A" w:rsidRPr="004E2B28" w:rsidRDefault="00D7586A" w:rsidP="00E341A1">
            <w:pPr>
              <w:spacing w:line="276" w:lineRule="auto"/>
              <w:jc w:val="center"/>
              <w:rPr>
                <w:sz w:val="22"/>
                <w:szCs w:val="22"/>
                <w:lang w:bidi="en-US"/>
              </w:rPr>
            </w:pPr>
            <w:r w:rsidRPr="004E2B28">
              <w:rPr>
                <w:sz w:val="22"/>
                <w:szCs w:val="22"/>
                <w:lang w:bidi="en-US"/>
              </w:rPr>
              <w:t>A megbeszélések, közös programok során az új vezető, az új kollégák beilleszkedése megtörténik.</w:t>
            </w:r>
          </w:p>
        </w:tc>
        <w:tc>
          <w:tcPr>
            <w:tcW w:w="2042" w:type="dxa"/>
            <w:vAlign w:val="center"/>
          </w:tcPr>
          <w:p w:rsidR="00D7586A" w:rsidRPr="004E2B28" w:rsidRDefault="00D7586A" w:rsidP="004E2B28">
            <w:pPr>
              <w:spacing w:after="240" w:line="276" w:lineRule="auto"/>
              <w:jc w:val="center"/>
              <w:rPr>
                <w:sz w:val="22"/>
                <w:szCs w:val="22"/>
                <w:lang w:bidi="en-US"/>
              </w:rPr>
            </w:pPr>
            <w:r w:rsidRPr="004E2B28">
              <w:rPr>
                <w:sz w:val="22"/>
                <w:szCs w:val="22"/>
                <w:lang w:bidi="en-US"/>
              </w:rPr>
              <w:t>A partneri elégedettség növekedése a kommunikáció területén.</w:t>
            </w:r>
          </w:p>
        </w:tc>
        <w:tc>
          <w:tcPr>
            <w:tcW w:w="7229" w:type="dxa"/>
          </w:tcPr>
          <w:p w:rsidR="00D7586A" w:rsidRPr="004E2B28" w:rsidRDefault="00D7586A" w:rsidP="004E2B28">
            <w:pPr>
              <w:spacing w:line="276" w:lineRule="auto"/>
              <w:jc w:val="both"/>
              <w:rPr>
                <w:sz w:val="22"/>
                <w:szCs w:val="22"/>
              </w:rPr>
            </w:pPr>
            <w:r w:rsidRPr="004E2B28">
              <w:rPr>
                <w:sz w:val="22"/>
                <w:szCs w:val="22"/>
              </w:rPr>
              <w:t xml:space="preserve">Új vezetőként egy időben több feladatom is volt. </w:t>
            </w:r>
          </w:p>
          <w:p w:rsidR="00D7586A" w:rsidRPr="004E2B28" w:rsidRDefault="00D7586A" w:rsidP="00E341A1">
            <w:pPr>
              <w:spacing w:after="120" w:line="276" w:lineRule="auto"/>
              <w:jc w:val="both"/>
              <w:rPr>
                <w:sz w:val="22"/>
                <w:szCs w:val="22"/>
              </w:rPr>
            </w:pPr>
            <w:r w:rsidRPr="004E2B28">
              <w:rPr>
                <w:sz w:val="22"/>
                <w:szCs w:val="22"/>
              </w:rPr>
              <w:t>Elsődleges szempont volt, mind a dolgozók, szülők, gyermekek, emberi, szakmai elismerésének kivívása.</w:t>
            </w:r>
          </w:p>
          <w:p w:rsidR="00D7586A" w:rsidRPr="004E2B28" w:rsidRDefault="00D7586A" w:rsidP="004E2B28">
            <w:pPr>
              <w:spacing w:after="120" w:line="276" w:lineRule="auto"/>
              <w:jc w:val="both"/>
              <w:rPr>
                <w:sz w:val="22"/>
                <w:szCs w:val="22"/>
              </w:rPr>
            </w:pPr>
            <w:r w:rsidRPr="004E2B28">
              <w:rPr>
                <w:sz w:val="22"/>
                <w:szCs w:val="22"/>
              </w:rPr>
              <w:t>Folyamatos volt részemről a feszített munkatempó mellett az emberi kapcsolatok feltérképezése, a munkamorál javítása az intézményben. Az inspiráló és törődő vezetői attitűdöt képviselve, a szerep kihívásai, nehézségei ellenére, sikeresnek ítélem az intézményi hozzáállást, az összeszokást a kollektívával.</w:t>
            </w:r>
          </w:p>
          <w:p w:rsidR="00D7586A" w:rsidRPr="004E2B28" w:rsidRDefault="00D7586A" w:rsidP="004E2B28">
            <w:pPr>
              <w:spacing w:line="276" w:lineRule="auto"/>
              <w:jc w:val="both"/>
              <w:rPr>
                <w:sz w:val="22"/>
                <w:szCs w:val="22"/>
              </w:rPr>
            </w:pPr>
            <w:r w:rsidRPr="004E2B28">
              <w:rPr>
                <w:sz w:val="22"/>
                <w:szCs w:val="22"/>
              </w:rPr>
              <w:t>A következetes erkölcsi, szakmai értékrend eredményezett egyfajta minimális szelektálódást a szülői, illetve az óvodapedagógusi közösségben, de az egyeztetés, a kommunikáció konfliktusmentes volt.</w:t>
            </w:r>
          </w:p>
          <w:p w:rsidR="00D7586A" w:rsidRPr="004E2B28" w:rsidRDefault="00D7586A" w:rsidP="004E2B28">
            <w:pPr>
              <w:spacing w:after="120" w:line="276" w:lineRule="auto"/>
              <w:jc w:val="both"/>
              <w:rPr>
                <w:sz w:val="22"/>
                <w:szCs w:val="22"/>
              </w:rPr>
            </w:pPr>
            <w:r w:rsidRPr="004E2B28">
              <w:rPr>
                <w:sz w:val="22"/>
                <w:szCs w:val="22"/>
              </w:rPr>
              <w:t>A közös programok, zöld programjaink, jeles napokhoz kötött családi alkalmak jó hangulatú, sikeres események voltak.</w:t>
            </w:r>
          </w:p>
          <w:p w:rsidR="00D7586A" w:rsidRPr="004E2B28" w:rsidRDefault="00D7586A" w:rsidP="004E2B28">
            <w:pPr>
              <w:spacing w:after="120" w:line="276" w:lineRule="auto"/>
              <w:jc w:val="both"/>
              <w:rPr>
                <w:sz w:val="22"/>
                <w:szCs w:val="22"/>
              </w:rPr>
            </w:pPr>
            <w:r w:rsidRPr="004E2B28">
              <w:rPr>
                <w:sz w:val="22"/>
                <w:szCs w:val="22"/>
              </w:rPr>
              <w:t>Szakmai megbeszélések során lehetőséget biztosítottam az egyéni véleménynyilvánításra. Az adódó konfliktusokat azonnal megbeszéltük, kezeltük.</w:t>
            </w:r>
          </w:p>
          <w:p w:rsidR="00D7586A" w:rsidRPr="004E2B28" w:rsidRDefault="00D7586A" w:rsidP="004E2B28">
            <w:pPr>
              <w:spacing w:after="120" w:line="276" w:lineRule="auto"/>
              <w:jc w:val="both"/>
              <w:rPr>
                <w:sz w:val="22"/>
                <w:szCs w:val="22"/>
              </w:rPr>
            </w:pPr>
            <w:r w:rsidRPr="004E2B28">
              <w:rPr>
                <w:sz w:val="22"/>
                <w:szCs w:val="22"/>
              </w:rPr>
              <w:t>A munkánkat érintő információkat azonnal megjelenítem a zárt facebook csoportokban, intézményi, és/vagy részegységre bontva az érintett munkaterületekre.</w:t>
            </w:r>
          </w:p>
          <w:p w:rsidR="004E2B28" w:rsidRDefault="00D7586A" w:rsidP="0055703E">
            <w:pPr>
              <w:spacing w:line="276" w:lineRule="auto"/>
              <w:jc w:val="both"/>
              <w:rPr>
                <w:sz w:val="22"/>
                <w:szCs w:val="22"/>
              </w:rPr>
            </w:pPr>
            <w:r w:rsidRPr="004E2B28">
              <w:rPr>
                <w:sz w:val="22"/>
                <w:szCs w:val="22"/>
              </w:rPr>
              <w:t>Az új kollégák beilleszkedése nem volt zökkenőmentes. Egy esetbe</w:t>
            </w:r>
            <w:r w:rsidR="0055703E">
              <w:rPr>
                <w:sz w:val="22"/>
                <w:szCs w:val="22"/>
              </w:rPr>
              <w:t>n a munkavállaló próbaidőn belül távozott,</w:t>
            </w:r>
            <w:r w:rsidRPr="004E2B28">
              <w:rPr>
                <w:sz w:val="22"/>
                <w:szCs w:val="22"/>
              </w:rPr>
              <w:t xml:space="preserve"> másik </w:t>
            </w:r>
            <w:r w:rsidR="0055703E">
              <w:rPr>
                <w:sz w:val="22"/>
                <w:szCs w:val="22"/>
              </w:rPr>
              <w:t xml:space="preserve">esetben a </w:t>
            </w:r>
            <w:r w:rsidRPr="004E2B28">
              <w:rPr>
                <w:sz w:val="22"/>
                <w:szCs w:val="22"/>
              </w:rPr>
              <w:t xml:space="preserve">dolgozó alkalmazását vezetői javaslattal nem támogattam, nevelési és pedagógiai elvei nem voltak összeegyeztethetők az intézményünk gyakorlatával. </w:t>
            </w:r>
          </w:p>
          <w:p w:rsidR="0055703E" w:rsidRDefault="0055703E" w:rsidP="0055703E">
            <w:pPr>
              <w:spacing w:line="276" w:lineRule="auto"/>
              <w:jc w:val="both"/>
              <w:rPr>
                <w:sz w:val="22"/>
                <w:szCs w:val="22"/>
              </w:rPr>
            </w:pPr>
          </w:p>
          <w:p w:rsidR="00D7586A" w:rsidRPr="004E2B28" w:rsidRDefault="00D7586A" w:rsidP="004E2B28">
            <w:pPr>
              <w:spacing w:after="120" w:line="276" w:lineRule="auto"/>
              <w:jc w:val="both"/>
              <w:rPr>
                <w:sz w:val="22"/>
                <w:szCs w:val="22"/>
              </w:rPr>
            </w:pPr>
            <w:r w:rsidRPr="004E2B28">
              <w:rPr>
                <w:sz w:val="22"/>
                <w:szCs w:val="22"/>
              </w:rPr>
              <w:lastRenderedPageBreak/>
              <w:t>Mindkét kolléga személyisége megosztó volt, és folyamatos konfliktust indukáltak a nevelőtestületben és a szülők körében.</w:t>
            </w:r>
          </w:p>
          <w:p w:rsidR="00AC4858" w:rsidRPr="004E2B28" w:rsidRDefault="00D7586A" w:rsidP="004E2B28">
            <w:pPr>
              <w:spacing w:after="120" w:line="276" w:lineRule="auto"/>
              <w:jc w:val="both"/>
              <w:rPr>
                <w:sz w:val="22"/>
                <w:szCs w:val="22"/>
              </w:rPr>
            </w:pPr>
            <w:r w:rsidRPr="004E2B28">
              <w:rPr>
                <w:sz w:val="22"/>
                <w:szCs w:val="22"/>
              </w:rPr>
              <w:t xml:space="preserve">Eredményesnek ítélem a dajkák önállóbb munkavégzését. Határozottan kértem, hogy ne magukban dörmögjenek, elégedetlenkedjenek, mert a változást az nem viszi előre. Beszéljék meg, ha valami nem jól működik, kérjenek segítséget, és köszönjék is meg egymásnak, ez a fejlődés útja. </w:t>
            </w:r>
          </w:p>
          <w:p w:rsidR="00D7586A" w:rsidRPr="004E2B28" w:rsidRDefault="00D7586A" w:rsidP="004E2B28">
            <w:pPr>
              <w:spacing w:after="120" w:line="276" w:lineRule="auto"/>
              <w:jc w:val="both"/>
              <w:rPr>
                <w:sz w:val="22"/>
                <w:szCs w:val="22"/>
              </w:rPr>
            </w:pPr>
            <w:r w:rsidRPr="004E2B28">
              <w:rPr>
                <w:sz w:val="22"/>
                <w:szCs w:val="22"/>
              </w:rPr>
              <w:t>Az óvodapedagógusokat is arra kértem, hogy a csoportokon belül működjön a konzultáció. Úgy gondolom, ezen a területen nagyon sokat fejlődtünk, többet kommunikálnak egymás között, kevesebb a „klikk megbeszélés”.</w:t>
            </w:r>
          </w:p>
          <w:p w:rsidR="00D7586A" w:rsidRPr="004E2B28" w:rsidRDefault="00D7586A" w:rsidP="004E2B28">
            <w:pPr>
              <w:spacing w:line="276" w:lineRule="auto"/>
              <w:jc w:val="both"/>
              <w:rPr>
                <w:b/>
                <w:sz w:val="22"/>
                <w:szCs w:val="22"/>
              </w:rPr>
            </w:pPr>
            <w:r w:rsidRPr="004E2B28">
              <w:rPr>
                <w:b/>
                <w:sz w:val="22"/>
                <w:szCs w:val="22"/>
              </w:rPr>
              <w:t>Fejlesztendő terület:</w:t>
            </w:r>
          </w:p>
          <w:p w:rsidR="00D7586A" w:rsidRPr="004E2B28" w:rsidRDefault="00D7586A" w:rsidP="004E2B28">
            <w:pPr>
              <w:pStyle w:val="Listaszerbekezds"/>
              <w:numPr>
                <w:ilvl w:val="0"/>
                <w:numId w:val="20"/>
              </w:numPr>
              <w:jc w:val="both"/>
              <w:rPr>
                <w:sz w:val="22"/>
                <w:szCs w:val="22"/>
              </w:rPr>
            </w:pPr>
            <w:r w:rsidRPr="004E2B28">
              <w:rPr>
                <w:sz w:val="22"/>
                <w:szCs w:val="22"/>
              </w:rPr>
              <w:t>Határozottabb állás</w:t>
            </w:r>
            <w:r w:rsidR="0055703E">
              <w:rPr>
                <w:sz w:val="22"/>
                <w:szCs w:val="22"/>
              </w:rPr>
              <w:t>foglalással, egyértelmű feladat</w:t>
            </w:r>
            <w:r w:rsidRPr="004E2B28">
              <w:rPr>
                <w:sz w:val="22"/>
                <w:szCs w:val="22"/>
              </w:rPr>
              <w:t>meghatározásra van szükség.</w:t>
            </w:r>
          </w:p>
          <w:p w:rsidR="00D7586A" w:rsidRPr="004E2B28" w:rsidRDefault="00D7586A" w:rsidP="004E2B28">
            <w:pPr>
              <w:pStyle w:val="Listaszerbekezds"/>
              <w:numPr>
                <w:ilvl w:val="0"/>
                <w:numId w:val="20"/>
              </w:numPr>
              <w:jc w:val="both"/>
              <w:rPr>
                <w:sz w:val="22"/>
                <w:szCs w:val="22"/>
              </w:rPr>
            </w:pPr>
            <w:r w:rsidRPr="004E2B28">
              <w:rPr>
                <w:sz w:val="22"/>
                <w:szCs w:val="22"/>
              </w:rPr>
              <w:t>Következetes, igazságos irányításra törekszem.</w:t>
            </w:r>
          </w:p>
        </w:tc>
      </w:tr>
      <w:tr w:rsidR="00D7586A" w:rsidRPr="004E2B28" w:rsidTr="00A64EAA">
        <w:tc>
          <w:tcPr>
            <w:tcW w:w="681" w:type="dxa"/>
            <w:vAlign w:val="center"/>
          </w:tcPr>
          <w:p w:rsidR="00D7586A" w:rsidRPr="004E2B28" w:rsidRDefault="00D7586A" w:rsidP="004E2B28">
            <w:pPr>
              <w:spacing w:line="276" w:lineRule="auto"/>
              <w:jc w:val="center"/>
              <w:rPr>
                <w:sz w:val="22"/>
                <w:szCs w:val="22"/>
              </w:rPr>
            </w:pPr>
            <w:r w:rsidRPr="004E2B28">
              <w:rPr>
                <w:sz w:val="22"/>
                <w:szCs w:val="22"/>
              </w:rPr>
              <w:lastRenderedPageBreak/>
              <w:t>2.</w:t>
            </w:r>
          </w:p>
        </w:tc>
        <w:tc>
          <w:tcPr>
            <w:tcW w:w="2041" w:type="dxa"/>
            <w:vAlign w:val="center"/>
          </w:tcPr>
          <w:p w:rsidR="00D7586A" w:rsidRPr="004E2B28" w:rsidRDefault="00D7586A" w:rsidP="004E2B28">
            <w:pPr>
              <w:spacing w:after="240" w:line="276" w:lineRule="auto"/>
              <w:ind w:left="34"/>
              <w:contextualSpacing/>
              <w:jc w:val="center"/>
              <w:rPr>
                <w:sz w:val="22"/>
                <w:szCs w:val="22"/>
                <w:lang w:bidi="en-US"/>
              </w:rPr>
            </w:pPr>
            <w:r w:rsidRPr="004E2B28">
              <w:rPr>
                <w:sz w:val="22"/>
                <w:szCs w:val="22"/>
                <w:lang w:bidi="en-US"/>
              </w:rPr>
              <w:t>Gy</w:t>
            </w:r>
            <w:r w:rsidR="00A64EAA" w:rsidRPr="004E2B28">
              <w:rPr>
                <w:sz w:val="22"/>
                <w:szCs w:val="22"/>
                <w:lang w:bidi="en-US"/>
              </w:rPr>
              <w:t xml:space="preserve">akornok kollégák támogatása, a </w:t>
            </w:r>
            <w:r w:rsidRPr="004E2B28">
              <w:rPr>
                <w:sz w:val="22"/>
                <w:szCs w:val="22"/>
                <w:lang w:bidi="en-US"/>
              </w:rPr>
              <w:t>sikeres minősítési eljárás elősegítése</w:t>
            </w:r>
            <w:r w:rsidR="00A64EAA" w:rsidRPr="004E2B28">
              <w:rPr>
                <w:sz w:val="22"/>
                <w:szCs w:val="22"/>
                <w:lang w:bidi="en-US"/>
              </w:rPr>
              <w:t>.</w:t>
            </w:r>
          </w:p>
          <w:p w:rsidR="00D7586A" w:rsidRPr="004E2B28" w:rsidRDefault="00D7586A" w:rsidP="00E341A1">
            <w:pPr>
              <w:spacing w:after="240" w:line="276" w:lineRule="auto"/>
              <w:ind w:left="34"/>
              <w:contextualSpacing/>
              <w:jc w:val="center"/>
              <w:rPr>
                <w:sz w:val="22"/>
                <w:szCs w:val="22"/>
                <w:lang w:bidi="en-US"/>
              </w:rPr>
            </w:pPr>
            <w:r w:rsidRPr="004E2B28">
              <w:rPr>
                <w:sz w:val="22"/>
                <w:szCs w:val="22"/>
                <w:lang w:bidi="en-US"/>
              </w:rPr>
              <w:t>Óvo</w:t>
            </w:r>
            <w:r w:rsidR="00E341A1">
              <w:rPr>
                <w:sz w:val="22"/>
                <w:szCs w:val="22"/>
                <w:lang w:bidi="en-US"/>
              </w:rPr>
              <w:t xml:space="preserve">dapedagógus hallgató gyakorlati </w:t>
            </w:r>
            <w:r w:rsidRPr="004E2B28">
              <w:rPr>
                <w:sz w:val="22"/>
                <w:szCs w:val="22"/>
                <w:lang w:bidi="en-US"/>
              </w:rPr>
              <w:t>tudásának segítése</w:t>
            </w:r>
            <w:r w:rsidR="00A64EAA" w:rsidRPr="004E2B28">
              <w:rPr>
                <w:sz w:val="22"/>
                <w:szCs w:val="22"/>
                <w:lang w:bidi="en-US"/>
              </w:rPr>
              <w:t>.</w:t>
            </w:r>
          </w:p>
        </w:tc>
        <w:tc>
          <w:tcPr>
            <w:tcW w:w="2041" w:type="dxa"/>
            <w:gridSpan w:val="2"/>
            <w:vAlign w:val="center"/>
          </w:tcPr>
          <w:p w:rsidR="00D7586A" w:rsidRPr="004E2B28" w:rsidRDefault="00D7586A" w:rsidP="004E2B28">
            <w:pPr>
              <w:spacing w:line="276" w:lineRule="auto"/>
              <w:jc w:val="center"/>
              <w:rPr>
                <w:sz w:val="22"/>
                <w:szCs w:val="22"/>
                <w:lang w:bidi="en-US"/>
              </w:rPr>
            </w:pPr>
            <w:r w:rsidRPr="004E2B28">
              <w:rPr>
                <w:sz w:val="22"/>
                <w:szCs w:val="22"/>
                <w:lang w:bidi="en-US"/>
              </w:rPr>
              <w:t>Foglalkozáslátoga</w:t>
            </w:r>
            <w:r w:rsidR="00A64EAA" w:rsidRPr="004E2B28">
              <w:rPr>
                <w:sz w:val="22"/>
                <w:szCs w:val="22"/>
                <w:lang w:bidi="en-US"/>
              </w:rPr>
              <w:t>-</w:t>
            </w:r>
            <w:r w:rsidRPr="004E2B28">
              <w:rPr>
                <w:sz w:val="22"/>
                <w:szCs w:val="22"/>
                <w:lang w:bidi="en-US"/>
              </w:rPr>
              <w:t>tással, szakmai megbeszélésekkel, konzultációkkal, minőségi reflexiókkal a fejlődés támogatása.</w:t>
            </w:r>
          </w:p>
        </w:tc>
        <w:tc>
          <w:tcPr>
            <w:tcW w:w="2042" w:type="dxa"/>
            <w:vAlign w:val="center"/>
          </w:tcPr>
          <w:p w:rsidR="00D7586A" w:rsidRPr="004E2B28" w:rsidRDefault="00D7586A" w:rsidP="004E2B28">
            <w:pPr>
              <w:spacing w:line="276" w:lineRule="auto"/>
              <w:jc w:val="center"/>
              <w:rPr>
                <w:sz w:val="22"/>
                <w:szCs w:val="22"/>
                <w:lang w:eastAsia="en-US" w:bidi="en-US"/>
              </w:rPr>
            </w:pPr>
            <w:r w:rsidRPr="004E2B28">
              <w:rPr>
                <w:sz w:val="22"/>
                <w:szCs w:val="22"/>
                <w:lang w:eastAsia="en-US" w:bidi="en-US"/>
              </w:rPr>
              <w:t xml:space="preserve">A gyakornok kollégák a gyakornoki idejük második évére megszerzik a Pedagógus I. minősítést. Az óvodapedagógus hallgató a pedagógiai programnak megfelelően végzi munkáját a </w:t>
            </w:r>
            <w:r w:rsidRPr="004E2B28">
              <w:rPr>
                <w:sz w:val="22"/>
                <w:szCs w:val="22"/>
                <w:lang w:eastAsia="en-US" w:bidi="en-US"/>
              </w:rPr>
              <w:lastRenderedPageBreak/>
              <w:t>gyakorlatban</w:t>
            </w:r>
          </w:p>
        </w:tc>
        <w:tc>
          <w:tcPr>
            <w:tcW w:w="7229" w:type="dxa"/>
          </w:tcPr>
          <w:p w:rsidR="00D7586A" w:rsidRPr="004E2B28" w:rsidRDefault="00D7586A" w:rsidP="004E2B28">
            <w:pPr>
              <w:spacing w:after="120" w:line="276" w:lineRule="auto"/>
              <w:jc w:val="both"/>
              <w:rPr>
                <w:sz w:val="22"/>
                <w:szCs w:val="22"/>
              </w:rPr>
            </w:pPr>
            <w:r w:rsidRPr="004E2B28">
              <w:rPr>
                <w:sz w:val="22"/>
                <w:szCs w:val="22"/>
              </w:rPr>
              <w:lastRenderedPageBreak/>
              <w:t xml:space="preserve">A két gyakornok kollégának a nevelési évre a minősítő vizsga időpontjáig, pontos munkatervet készítettünk a mentorokkal. Időközben az egyik mentor, Pál Katalin felmondott, és februártól mindkét gyakornok felkészítése, Bredánné Bagdi Katalin, egy mentorkézben összpontosult, aki lelkiismeretes munkával irányította a folyamatok egymásra épülését. A két fiatal kolléganő lelkiismeretesen, reflektíven készült, az időpontok tartása okozott némi nehézséget. </w:t>
            </w:r>
          </w:p>
          <w:p w:rsidR="00D7586A" w:rsidRPr="004E2B28" w:rsidRDefault="00D7586A" w:rsidP="004E2B28">
            <w:pPr>
              <w:spacing w:after="120" w:line="276" w:lineRule="auto"/>
              <w:jc w:val="both"/>
              <w:rPr>
                <w:sz w:val="22"/>
                <w:szCs w:val="22"/>
              </w:rPr>
            </w:pPr>
            <w:r w:rsidRPr="004E2B28">
              <w:rPr>
                <w:sz w:val="22"/>
                <w:szCs w:val="22"/>
              </w:rPr>
              <w:t xml:space="preserve">A felkészülés része volt a </w:t>
            </w:r>
            <w:r w:rsidR="00A64EAA" w:rsidRPr="004E2B28">
              <w:rPr>
                <w:sz w:val="22"/>
                <w:szCs w:val="22"/>
              </w:rPr>
              <w:t xml:space="preserve">tervezésben és gyakorlatban </w:t>
            </w:r>
            <w:r w:rsidRPr="004E2B28">
              <w:rPr>
                <w:sz w:val="22"/>
                <w:szCs w:val="22"/>
              </w:rPr>
              <w:t>való szakmai konzultáció, a csoportlátogatások, és reflektív elemzés gyakorlata a pedagógus kompetenciák alapján.</w:t>
            </w:r>
          </w:p>
          <w:p w:rsidR="00E341A1" w:rsidRDefault="00D7586A" w:rsidP="004E2B28">
            <w:pPr>
              <w:spacing w:line="276" w:lineRule="auto"/>
              <w:jc w:val="both"/>
              <w:rPr>
                <w:sz w:val="22"/>
                <w:szCs w:val="22"/>
              </w:rPr>
            </w:pPr>
            <w:r w:rsidRPr="004E2B28">
              <w:rPr>
                <w:sz w:val="22"/>
                <w:szCs w:val="22"/>
              </w:rPr>
              <w:t>A portfóliós munka dokumentációjának feltöltését a minősítő vizsga tevé</w:t>
            </w:r>
            <w:r w:rsidR="00E341A1">
              <w:rPr>
                <w:sz w:val="22"/>
                <w:szCs w:val="22"/>
              </w:rPr>
              <w:t>kenységeinek tervezése követte.</w:t>
            </w:r>
          </w:p>
          <w:p w:rsidR="00AC4858" w:rsidRPr="004E2B28" w:rsidRDefault="00D7586A" w:rsidP="00E341A1">
            <w:pPr>
              <w:spacing w:after="240" w:line="276" w:lineRule="auto"/>
              <w:jc w:val="both"/>
              <w:rPr>
                <w:sz w:val="22"/>
                <w:szCs w:val="22"/>
              </w:rPr>
            </w:pPr>
            <w:r w:rsidRPr="004E2B28">
              <w:rPr>
                <w:sz w:val="22"/>
                <w:szCs w:val="22"/>
              </w:rPr>
              <w:lastRenderedPageBreak/>
              <w:t>Ebben a fázisban pontosításra kerültek az óvodai tevékenységek módszertani követelményei, hospitálások során gyakorlati, helyzetelemzéssel támogattuk a differenciálás, k</w:t>
            </w:r>
            <w:r w:rsidR="00E341A1">
              <w:rPr>
                <w:sz w:val="22"/>
                <w:szCs w:val="22"/>
              </w:rPr>
              <w:t>onfliktuskezelési folyamatokat.</w:t>
            </w:r>
          </w:p>
          <w:p w:rsidR="00D7586A" w:rsidRDefault="00D7586A" w:rsidP="004E2B28">
            <w:pPr>
              <w:spacing w:line="276" w:lineRule="auto"/>
              <w:jc w:val="both"/>
              <w:rPr>
                <w:sz w:val="22"/>
                <w:szCs w:val="22"/>
              </w:rPr>
            </w:pPr>
            <w:r w:rsidRPr="004E2B28">
              <w:rPr>
                <w:sz w:val="22"/>
                <w:szCs w:val="22"/>
              </w:rPr>
              <w:t xml:space="preserve">Mindkét gyakornok, Medved Orsolya, és Szita Eszter is sikeresen megszerezte a pedagógus I. fokozatot. </w:t>
            </w:r>
          </w:p>
          <w:p w:rsidR="0055703E" w:rsidRPr="004E2B28" w:rsidRDefault="0055703E" w:rsidP="004E2B28">
            <w:pPr>
              <w:spacing w:line="276" w:lineRule="auto"/>
              <w:jc w:val="both"/>
              <w:rPr>
                <w:sz w:val="22"/>
                <w:szCs w:val="22"/>
              </w:rPr>
            </w:pPr>
          </w:p>
        </w:tc>
      </w:tr>
    </w:tbl>
    <w:p w:rsidR="00D7586A" w:rsidRDefault="00D7586A" w:rsidP="00D7586A">
      <w:pPr>
        <w:spacing w:line="360" w:lineRule="auto"/>
        <w:jc w:val="both"/>
        <w:sectPr w:rsidR="00D7586A" w:rsidSect="004E70A0">
          <w:headerReference w:type="default" r:id="rId43"/>
          <w:pgSz w:w="16838" w:h="11906" w:orient="landscape"/>
          <w:pgMar w:top="1417" w:right="1417" w:bottom="1417" w:left="1417" w:header="709" w:footer="709" w:gutter="0"/>
          <w:cols w:space="708"/>
          <w:docGrid w:linePitch="360"/>
        </w:sectPr>
      </w:pPr>
    </w:p>
    <w:p w:rsidR="00D7586A" w:rsidRDefault="00952DC6" w:rsidP="00952DC6">
      <w:pPr>
        <w:pStyle w:val="Listaszerbekezds"/>
        <w:spacing w:after="0" w:line="360" w:lineRule="auto"/>
        <w:ind w:left="0"/>
        <w:jc w:val="both"/>
      </w:pPr>
      <w:r>
        <w:rPr>
          <w:noProof/>
          <w:lang w:eastAsia="hu-HU"/>
        </w:rPr>
        <w:lastRenderedPageBreak/>
        <mc:AlternateContent>
          <mc:Choice Requires="wps">
            <w:drawing>
              <wp:anchor distT="0" distB="0" distL="114300" distR="114300" simplePos="0" relativeHeight="251709440" behindDoc="0" locked="0" layoutInCell="1" allowOverlap="1" wp14:anchorId="00C99F7A" wp14:editId="51F7BB93">
                <wp:simplePos x="0" y="0"/>
                <wp:positionH relativeFrom="column">
                  <wp:posOffset>33655</wp:posOffset>
                </wp:positionH>
                <wp:positionV relativeFrom="paragraph">
                  <wp:posOffset>201295</wp:posOffset>
                </wp:positionV>
                <wp:extent cx="5760000" cy="324000"/>
                <wp:effectExtent l="0" t="0" r="31750" b="57150"/>
                <wp:wrapNone/>
                <wp:docPr id="6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32400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rsidR="00904E18" w:rsidRPr="001B2CEA" w:rsidRDefault="00904E18" w:rsidP="00D7586A">
                            <w:pPr>
                              <w:spacing w:after="240" w:line="360" w:lineRule="auto"/>
                              <w:jc w:val="center"/>
                              <w:rPr>
                                <w:b/>
                                <w:sz w:val="28"/>
                              </w:rPr>
                            </w:pPr>
                            <w:r w:rsidRPr="001B2CEA">
                              <w:rPr>
                                <w:b/>
                                <w:sz w:val="28"/>
                              </w:rPr>
                              <w:t>Pedagógiai ellenőrzési terv</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C99F7A" id="_x0000_s1086" type="#_x0000_t202" style="position:absolute;left:0;text-align:left;margin-left:2.65pt;margin-top:15.85pt;width:453.55pt;height:2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" strokecolor="#c2d69b" strokeweight="1pt">
                <v:fill color2="#d6e3bc" focus="100%" type="gradient"/>
                <v:shadow on="t" color="#4e6128" opacity=".5" offset="1pt"/>
                <v:textbox>
                  <w:txbxContent>
                    <w:p w:rsidR="00904E18" w:rsidRPr="001B2CEA" w:rsidRDefault="00904E18" w:rsidP="00D7586A">
                      <w:pPr>
                        <w:spacing w:after="240" w:line="360" w:lineRule="auto"/>
                        <w:jc w:val="center"/>
                        <w:rPr>
                          <w:b/>
                          <w:sz w:val="28"/>
                        </w:rPr>
                      </w:pPr>
                      <w:r w:rsidRPr="001B2CEA">
                        <w:rPr>
                          <w:b/>
                          <w:sz w:val="28"/>
                        </w:rPr>
                        <w:t>Pedagógiai ellenőrzési terv</w:t>
                      </w:r>
                    </w:p>
                    <w:p w:rsidR="00904E18" w:rsidRDefault="00904E18" w:rsidP="00D7586A"/>
                  </w:txbxContent>
                </v:textbox>
              </v:shape>
            </w:pict>
          </mc:Fallback>
        </mc:AlternateContent>
      </w:r>
    </w:p>
    <w:p w:rsidR="00D7586A" w:rsidRDefault="00D7586A" w:rsidP="00952DC6">
      <w:pPr>
        <w:pStyle w:val="Listaszerbekezds"/>
        <w:spacing w:after="0" w:line="360" w:lineRule="auto"/>
        <w:ind w:left="0"/>
        <w:jc w:val="both"/>
      </w:pPr>
    </w:p>
    <w:p w:rsidR="00D7586A" w:rsidRDefault="00D7586A" w:rsidP="00952DC6">
      <w:pPr>
        <w:spacing w:line="360" w:lineRule="auto"/>
      </w:pPr>
    </w:p>
    <w:p w:rsidR="00D7586A" w:rsidRDefault="00D7586A" w:rsidP="00952DC6">
      <w:pPr>
        <w:spacing w:line="360" w:lineRule="auto"/>
        <w:jc w:val="both"/>
      </w:pPr>
      <w:r>
        <w:t xml:space="preserve">A tagóvoda-vezető ellenőrző tevékenységét a munkaterv tartalmazza. </w:t>
      </w:r>
    </w:p>
    <w:p w:rsidR="00D7586A" w:rsidRDefault="0055703E" w:rsidP="00952DC6">
      <w:pPr>
        <w:spacing w:after="240" w:line="360" w:lineRule="auto"/>
        <w:jc w:val="both"/>
      </w:pPr>
      <w:r>
        <w:t xml:space="preserve">A 2022/23. nevelési évben </w:t>
      </w:r>
      <w:r w:rsidR="00D7586A">
        <w:t xml:space="preserve">három előre bejelentett tagóvoda-vezetői csoportlátogatás történt. Két ellenőrzés az önértékelésében részt vevő gyakornok kollégánál történt, egy pedig a decemberben érkezett új kolléganőnél. </w:t>
      </w:r>
    </w:p>
    <w:p w:rsidR="00D7586A" w:rsidRDefault="00D7586A" w:rsidP="00952DC6">
      <w:pPr>
        <w:spacing w:line="360" w:lineRule="auto"/>
        <w:jc w:val="both"/>
        <w:rPr>
          <w:u w:val="single"/>
        </w:rPr>
      </w:pPr>
      <w:r w:rsidRPr="000135B2">
        <w:rPr>
          <w:u w:val="single"/>
        </w:rPr>
        <w:t>Önértékelés tapasztalatai</w:t>
      </w:r>
    </w:p>
    <w:p w:rsidR="00D7586A" w:rsidRDefault="00D7586A" w:rsidP="00952DC6">
      <w:pPr>
        <w:spacing w:after="240" w:line="360" w:lineRule="auto"/>
        <w:jc w:val="both"/>
      </w:pPr>
      <w:r>
        <w:t>Mind a két kolléganő időben, tudatosan, átgondoltan készítette el a tevékenységek írásos dokumentumait, s mindez tükröződött a jól szervezett tevékenységek megvalósítása során. Figyelembe vették a gyerekek egyéni képességeit, a játékos tevékenységek, feladatok differenciáltak voltak. A gyermekek szabadon alkothattak, kreatív, igazi gyermekmunkák készültek. A minősítő vizsga előzményeként az óvodapedagógusok hasznos tapasztalatokat szerezhettek. A gyakorlat rámutatott a hiányosságokra, a koncentrálás irányára. Mind a ketten jó pedagógusi attitűddel rendelkeznek. A csoportban nyugodt légkört, stabil szokás-szabályrendszert tap</w:t>
      </w:r>
      <w:r w:rsidR="00952DC6">
        <w:t>asztaltam.</w:t>
      </w:r>
    </w:p>
    <w:p w:rsidR="00D7586A" w:rsidRPr="00706861" w:rsidRDefault="00D7586A" w:rsidP="00952DC6">
      <w:pPr>
        <w:spacing w:line="360" w:lineRule="auto"/>
        <w:jc w:val="both"/>
        <w:rPr>
          <w:u w:val="single"/>
        </w:rPr>
      </w:pPr>
      <w:r w:rsidRPr="00706861">
        <w:rPr>
          <w:u w:val="single"/>
        </w:rPr>
        <w:t xml:space="preserve">Új kolléganő ellenőrzésének tapasztalata, </w:t>
      </w:r>
    </w:p>
    <w:p w:rsidR="00D7586A" w:rsidRPr="00706861" w:rsidRDefault="00D7586A" w:rsidP="00952DC6">
      <w:pPr>
        <w:spacing w:after="240" w:line="360" w:lineRule="auto"/>
        <w:jc w:val="both"/>
        <w:rPr>
          <w:u w:val="single"/>
        </w:rPr>
      </w:pPr>
      <w:r w:rsidRPr="00706861">
        <w:t>Az óvodánk helyi nevelési gyakorlatát megismerte, ennek ellenére, kialakult saját elképzelése szerint dolgozik. Habár nagy tapasztalattal rend</w:t>
      </w:r>
      <w:r w:rsidR="00706861" w:rsidRPr="00706861">
        <w:t>elkező pedagógusról beszélünk, a</w:t>
      </w:r>
      <w:r w:rsidRPr="00706861">
        <w:t xml:space="preserve"> sajátos nevelési igényű, és magatartásproblémákkal küzdő gyermekek kezelése gondot okozott számára. Kommunikációs problémák, gyermeki, és szülői jelzés tette szükségessé a vezetői ellenőrzést, melynek során több esetben is kifogásolt volt a pedagógus megnyilvánulása. Ez tette szükségessé a vezetői intézkedést és a pedagógus tevékenységének próbaidőn belüli felfüggesztését. </w:t>
      </w:r>
    </w:p>
    <w:p w:rsidR="00D7586A" w:rsidRPr="00B877B3" w:rsidRDefault="00D7586A" w:rsidP="00952DC6">
      <w:pPr>
        <w:spacing w:line="360" w:lineRule="auto"/>
        <w:jc w:val="both"/>
        <w:rPr>
          <w:u w:val="single"/>
        </w:rPr>
      </w:pPr>
      <w:r w:rsidRPr="00B877B3">
        <w:rPr>
          <w:u w:val="single"/>
        </w:rPr>
        <w:t>Egyéb, csoportokban történt megfigyelések tapasztalatai</w:t>
      </w:r>
    </w:p>
    <w:p w:rsidR="00D7586A" w:rsidRDefault="00D7586A" w:rsidP="00952DC6">
      <w:pPr>
        <w:spacing w:line="360" w:lineRule="auto"/>
        <w:jc w:val="both"/>
      </w:pPr>
      <w:r>
        <w:t>Mindegyik területen megállapítható, hogy – az apróbb hiányosságokat leszámítva – az óvodapedagógusok tevékenysége általában átg</w:t>
      </w:r>
      <w:r w:rsidR="0055703E">
        <w:t>ondolt, jól tervezett,</w:t>
      </w:r>
      <w:r>
        <w:t xml:space="preserve"> jól szervezett. A gyerekeket szeretettel, türelemmel, figyelemmel nevelik, többségük figyelembe veszi az egyéni képességeiket, differenciálnak. </w:t>
      </w:r>
    </w:p>
    <w:p w:rsidR="00952DC6" w:rsidRDefault="00952DC6" w:rsidP="00952DC6">
      <w:pPr>
        <w:spacing w:line="360" w:lineRule="auto"/>
        <w:jc w:val="both"/>
      </w:pPr>
    </w:p>
    <w:p w:rsidR="00952DC6" w:rsidRDefault="00952DC6" w:rsidP="00952DC6">
      <w:pPr>
        <w:spacing w:line="360" w:lineRule="auto"/>
        <w:jc w:val="both"/>
      </w:pPr>
    </w:p>
    <w:p w:rsidR="00D7586A" w:rsidRDefault="00D7586A" w:rsidP="00952DC6">
      <w:pPr>
        <w:spacing w:after="240" w:line="360" w:lineRule="auto"/>
        <w:jc w:val="both"/>
      </w:pPr>
      <w:r>
        <w:t>A csoportok dokumentációja egy-két eset kivételével naprakészen vezetett. A hiányosságok feltárása után határidőre pótlásra kerültek.</w:t>
      </w:r>
    </w:p>
    <w:p w:rsidR="00D7586A" w:rsidRPr="00F03522" w:rsidRDefault="00D7586A" w:rsidP="00EB0521">
      <w:pPr>
        <w:spacing w:after="240" w:line="360" w:lineRule="auto"/>
        <w:jc w:val="center"/>
        <w:rPr>
          <w:b/>
          <w:u w:val="single"/>
        </w:rPr>
      </w:pPr>
      <w:r w:rsidRPr="00F03522">
        <w:rPr>
          <w:b/>
          <w:u w:val="single"/>
        </w:rPr>
        <w:t>Mérések</w:t>
      </w:r>
    </w:p>
    <w:p w:rsidR="00D7586A" w:rsidRPr="00F03522" w:rsidRDefault="00D7586A" w:rsidP="00BD533F">
      <w:pPr>
        <w:pStyle w:val="Listaszerbekezds"/>
        <w:numPr>
          <w:ilvl w:val="0"/>
          <w:numId w:val="23"/>
        </w:numPr>
        <w:spacing w:line="360" w:lineRule="auto"/>
        <w:jc w:val="both"/>
        <w:rPr>
          <w:b/>
        </w:rPr>
      </w:pPr>
      <w:r w:rsidRPr="00F03522">
        <w:rPr>
          <w:b/>
        </w:rPr>
        <w:t>Gyermeki elégedettségmérés tapasztalatai:</w:t>
      </w:r>
    </w:p>
    <w:p w:rsidR="00D7586A" w:rsidRDefault="00D7586A" w:rsidP="00EB0521">
      <w:pPr>
        <w:spacing w:after="240" w:line="360" w:lineRule="auto"/>
        <w:jc w:val="both"/>
      </w:pPr>
      <w:r w:rsidRPr="00F07900">
        <w:rPr>
          <w:i/>
        </w:rPr>
        <w:t>Összesített intézményi</w:t>
      </w:r>
      <w:r>
        <w:t xml:space="preserve"> </w:t>
      </w:r>
      <w:r w:rsidRPr="009A6C39">
        <w:rPr>
          <w:i/>
        </w:rPr>
        <w:t>elégedettségi adatok</w:t>
      </w:r>
      <w:r w:rsidR="0055703E">
        <w:t>: átlagosan</w:t>
      </w:r>
      <w:r>
        <w:t xml:space="preserve"> 93% a gyermekek elégedettsége óvodánkban. A gyermekek kiugróan legkedveltebb tevékenysége az udvari játék, kirándulás, az óvodai tevékenységeket, játékos foglalkozásokat is nagy százalékban szeretik. A százalékos mutatók a pihenés, öltözködés, területén voltak a legalacsonyabbak. </w:t>
      </w:r>
    </w:p>
    <w:p w:rsidR="00D7586A" w:rsidRDefault="00D7586A" w:rsidP="00D7586A">
      <w:pPr>
        <w:spacing w:line="360" w:lineRule="auto"/>
        <w:jc w:val="both"/>
        <w:rPr>
          <w:i/>
        </w:rPr>
      </w:pPr>
      <w:r w:rsidRPr="00F07900">
        <w:rPr>
          <w:i/>
        </w:rPr>
        <w:t>Csoportonkénti gyermeki elégedettségi adatok</w:t>
      </w:r>
      <w:r>
        <w:rPr>
          <w:i/>
        </w:rPr>
        <w:t xml:space="preserve">: </w:t>
      </w:r>
      <w:r w:rsidRPr="009A6C39">
        <w:t>átlag</w:t>
      </w:r>
      <w:r>
        <w:t xml:space="preserve"> 93%</w:t>
      </w:r>
    </w:p>
    <w:p w:rsidR="00D7586A" w:rsidRDefault="00D7586A" w:rsidP="00BD533F">
      <w:pPr>
        <w:pStyle w:val="Listaszerbekezds"/>
        <w:numPr>
          <w:ilvl w:val="0"/>
          <w:numId w:val="22"/>
        </w:numPr>
        <w:spacing w:line="360" w:lineRule="auto"/>
        <w:jc w:val="both"/>
      </w:pPr>
      <w:r>
        <w:t>Nefelejcs 99%</w:t>
      </w:r>
    </w:p>
    <w:p w:rsidR="00D7586A" w:rsidRDefault="00D7586A" w:rsidP="00BD533F">
      <w:pPr>
        <w:pStyle w:val="Listaszerbekezds"/>
        <w:numPr>
          <w:ilvl w:val="0"/>
          <w:numId w:val="22"/>
        </w:numPr>
        <w:spacing w:line="360" w:lineRule="auto"/>
        <w:jc w:val="both"/>
      </w:pPr>
      <w:r>
        <w:t>Gyöngyvirág 98%</w:t>
      </w:r>
    </w:p>
    <w:p w:rsidR="00D7586A" w:rsidRDefault="00D7586A" w:rsidP="00BD533F">
      <w:pPr>
        <w:pStyle w:val="Listaszerbekezds"/>
        <w:numPr>
          <w:ilvl w:val="0"/>
          <w:numId w:val="22"/>
        </w:numPr>
        <w:spacing w:line="360" w:lineRule="auto"/>
        <w:jc w:val="both"/>
      </w:pPr>
      <w:r>
        <w:t>Ibolya 97%</w:t>
      </w:r>
    </w:p>
    <w:p w:rsidR="00D7586A" w:rsidRDefault="00D7586A" w:rsidP="00BD533F">
      <w:pPr>
        <w:pStyle w:val="Listaszerbekezds"/>
        <w:numPr>
          <w:ilvl w:val="0"/>
          <w:numId w:val="22"/>
        </w:numPr>
        <w:spacing w:line="360" w:lineRule="auto"/>
        <w:jc w:val="both"/>
      </w:pPr>
      <w:r>
        <w:t>Margaréta 96%</w:t>
      </w:r>
    </w:p>
    <w:p w:rsidR="00D7586A" w:rsidRDefault="00D7586A" w:rsidP="00BD533F">
      <w:pPr>
        <w:pStyle w:val="Listaszerbekezds"/>
        <w:numPr>
          <w:ilvl w:val="0"/>
          <w:numId w:val="22"/>
        </w:numPr>
        <w:spacing w:line="360" w:lineRule="auto"/>
        <w:jc w:val="both"/>
      </w:pPr>
      <w:r>
        <w:t>Tulipán 88%</w:t>
      </w:r>
    </w:p>
    <w:p w:rsidR="00D7586A" w:rsidRDefault="00D7586A" w:rsidP="00BD533F">
      <w:pPr>
        <w:pStyle w:val="Listaszerbekezds"/>
        <w:numPr>
          <w:ilvl w:val="0"/>
          <w:numId w:val="22"/>
        </w:numPr>
        <w:spacing w:line="360" w:lineRule="auto"/>
        <w:jc w:val="both"/>
      </w:pPr>
      <w:r>
        <w:t>Kamilla 85%</w:t>
      </w:r>
    </w:p>
    <w:p w:rsidR="00D7586A" w:rsidRDefault="00706861" w:rsidP="00EB0521">
      <w:pPr>
        <w:spacing w:after="240" w:line="360" w:lineRule="auto"/>
        <w:jc w:val="both"/>
      </w:pPr>
      <w:r>
        <w:t>A Tulipán</w:t>
      </w:r>
      <w:r w:rsidR="00D7586A">
        <w:t xml:space="preserve"> és a Kamilla csoportban az alacsonyabb százalékokat a kis létszámú részvétel, illetve a pedagógusok elmenetele, vándorlása eredményezte.</w:t>
      </w:r>
    </w:p>
    <w:p w:rsidR="00D7586A" w:rsidRDefault="00D7586A" w:rsidP="00EB0521">
      <w:pPr>
        <w:spacing w:after="120" w:line="360" w:lineRule="auto"/>
        <w:jc w:val="both"/>
        <w:rPr>
          <w:b/>
        </w:rPr>
      </w:pPr>
      <w:r w:rsidRPr="009A6C39">
        <w:rPr>
          <w:b/>
        </w:rPr>
        <w:t>Fejlesztendő feladat:</w:t>
      </w:r>
    </w:p>
    <w:p w:rsidR="00D7586A" w:rsidRDefault="00D7586A" w:rsidP="00D7586A">
      <w:pPr>
        <w:spacing w:line="360" w:lineRule="auto"/>
        <w:jc w:val="both"/>
      </w:pPr>
      <w:r>
        <w:t>Az év végi nevelési értekezlet tematikájaként c</w:t>
      </w:r>
      <w:r w:rsidRPr="009A6C39">
        <w:t>soportonként</w:t>
      </w:r>
      <w:r>
        <w:t xml:space="preserve"> a gyermekek által kevésbé kedvelt tevékenységek vizsgálata, okának felderítése </w:t>
      </w:r>
    </w:p>
    <w:p w:rsidR="00D7586A" w:rsidRDefault="00D7586A" w:rsidP="00D7586A">
      <w:pPr>
        <w:spacing w:line="360" w:lineRule="auto"/>
        <w:jc w:val="both"/>
      </w:pPr>
      <w:r>
        <w:t>Egyeztetés a pedagógusokkal, javaslattétel a következő nevelési évre vonatkozóan.</w:t>
      </w:r>
    </w:p>
    <w:p w:rsidR="00D7586A" w:rsidRDefault="00D7586A" w:rsidP="00D7586A">
      <w:pPr>
        <w:spacing w:line="360" w:lineRule="auto"/>
        <w:jc w:val="both"/>
      </w:pPr>
      <w:r>
        <w:t>A személyi állomány stabilizálása. A Gyöngyvirág és Nefelejcs csoportban is állandó délelőttös az óvodapedagógus, pedagógiai asszisztens és nyugdíjas pedagógus látja el a délutáni feladatokat, a gyermekek körüli nyugodt légkör biztosítottabb az állandó jelenléttel, mint a változó helyettesítésekkel.</w:t>
      </w:r>
    </w:p>
    <w:p w:rsidR="00D7586A" w:rsidRDefault="00D7586A" w:rsidP="00D7586A">
      <w:pPr>
        <w:spacing w:line="360" w:lineRule="auto"/>
        <w:jc w:val="both"/>
      </w:pPr>
    </w:p>
    <w:p w:rsidR="00D7586A" w:rsidRDefault="00D7586A" w:rsidP="00D7586A">
      <w:pPr>
        <w:spacing w:line="360" w:lineRule="auto"/>
        <w:jc w:val="both"/>
      </w:pPr>
    </w:p>
    <w:p w:rsidR="00D7586A" w:rsidRDefault="00D7586A" w:rsidP="00D7586A">
      <w:pPr>
        <w:spacing w:line="360" w:lineRule="auto"/>
        <w:jc w:val="both"/>
      </w:pPr>
    </w:p>
    <w:p w:rsidR="00D7586A" w:rsidRDefault="00D7586A" w:rsidP="00BD533F">
      <w:pPr>
        <w:pStyle w:val="Listaszerbekezds"/>
        <w:numPr>
          <w:ilvl w:val="0"/>
          <w:numId w:val="23"/>
        </w:numPr>
        <w:spacing w:line="360" w:lineRule="auto"/>
        <w:jc w:val="both"/>
        <w:rPr>
          <w:b/>
        </w:rPr>
      </w:pPr>
      <w:r w:rsidRPr="00F03522">
        <w:rPr>
          <w:b/>
        </w:rPr>
        <w:t>Szülői elégedettségmérés tapasztalatai:</w:t>
      </w:r>
    </w:p>
    <w:p w:rsidR="00D7586A" w:rsidRDefault="00D7586A" w:rsidP="00D7586A">
      <w:pPr>
        <w:spacing w:line="360" w:lineRule="auto"/>
        <w:jc w:val="both"/>
      </w:pPr>
      <w:r w:rsidRPr="0034448A">
        <w:rPr>
          <w:i/>
        </w:rPr>
        <w:t>A DÓHSZK Óvodai Intézményegységére vonatkozó adatok:</w:t>
      </w:r>
      <w:r>
        <w:rPr>
          <w:i/>
        </w:rPr>
        <w:t xml:space="preserve"> </w:t>
      </w:r>
      <w:r>
        <w:t>átlag:94%</w:t>
      </w:r>
    </w:p>
    <w:p w:rsidR="00D7586A" w:rsidRDefault="00D7586A" w:rsidP="00EB0521">
      <w:pPr>
        <w:spacing w:after="120" w:line="360" w:lineRule="auto"/>
        <w:jc w:val="both"/>
      </w:pPr>
      <w:r>
        <w:t>A Gyöngyharmat Tagóvoda: 95%</w:t>
      </w:r>
    </w:p>
    <w:p w:rsidR="00D7586A" w:rsidRDefault="00D7586A" w:rsidP="00D7586A">
      <w:pPr>
        <w:spacing w:line="360" w:lineRule="auto"/>
        <w:jc w:val="both"/>
      </w:pPr>
      <w:r w:rsidRPr="0034448A">
        <w:rPr>
          <w:i/>
        </w:rPr>
        <w:t>A tagóvoda szülői elégedettségi adatai:</w:t>
      </w:r>
      <w:r>
        <w:t xml:space="preserve"> </w:t>
      </w:r>
    </w:p>
    <w:p w:rsidR="00D7586A" w:rsidRDefault="00D7586A" w:rsidP="00EB0521">
      <w:pPr>
        <w:spacing w:after="240" w:line="360" w:lineRule="auto"/>
        <w:jc w:val="both"/>
      </w:pPr>
      <w:r>
        <w:t>A vizsgált paraméterek mutatói 93-98% százalék között oszlik meg. A legmagasabban értékelt a tájékoztatás a gyermekekről, csoport életéről, szülői értekezletekről, és az együttműködést célzó kérdések voltak. Kevesebbre érté</w:t>
      </w:r>
      <w:r w:rsidR="00EB0521">
        <w:t>kelt a rendezvényeken való rész</w:t>
      </w:r>
      <w:r>
        <w:t>vétel, a gyermek mentálhigiénéjét célzó kérdések.</w:t>
      </w:r>
    </w:p>
    <w:p w:rsidR="00D7586A" w:rsidRPr="00ED4A56" w:rsidRDefault="00D7586A" w:rsidP="00D7586A">
      <w:pPr>
        <w:spacing w:line="360" w:lineRule="auto"/>
        <w:jc w:val="both"/>
      </w:pPr>
      <w:r w:rsidRPr="00220407">
        <w:rPr>
          <w:i/>
        </w:rPr>
        <w:t>Csoportokra vonatkozó szülői elégedettségi adatok:</w:t>
      </w:r>
      <w:r>
        <w:rPr>
          <w:i/>
        </w:rPr>
        <w:t xml:space="preserve"> </w:t>
      </w:r>
      <w:r>
        <w:t>átlag 95%</w:t>
      </w:r>
    </w:p>
    <w:p w:rsidR="00D7586A" w:rsidRDefault="00D7586A" w:rsidP="00BD533F">
      <w:pPr>
        <w:pStyle w:val="Listaszerbekezds"/>
        <w:numPr>
          <w:ilvl w:val="0"/>
          <w:numId w:val="24"/>
        </w:numPr>
        <w:spacing w:line="360" w:lineRule="auto"/>
        <w:jc w:val="both"/>
      </w:pPr>
      <w:r>
        <w:t>Ibolya 99%</w:t>
      </w:r>
    </w:p>
    <w:p w:rsidR="00D7586A" w:rsidRDefault="00D7586A" w:rsidP="00BD533F">
      <w:pPr>
        <w:pStyle w:val="Listaszerbekezds"/>
        <w:numPr>
          <w:ilvl w:val="0"/>
          <w:numId w:val="24"/>
        </w:numPr>
        <w:spacing w:line="360" w:lineRule="auto"/>
        <w:jc w:val="both"/>
      </w:pPr>
      <w:r>
        <w:t>Nefelejcs 97%</w:t>
      </w:r>
    </w:p>
    <w:p w:rsidR="00D7586A" w:rsidRDefault="00D7586A" w:rsidP="00BD533F">
      <w:pPr>
        <w:pStyle w:val="Listaszerbekezds"/>
        <w:numPr>
          <w:ilvl w:val="0"/>
          <w:numId w:val="24"/>
        </w:numPr>
        <w:spacing w:line="360" w:lineRule="auto"/>
        <w:jc w:val="both"/>
      </w:pPr>
      <w:r>
        <w:t>Gyöngyvirág 97%</w:t>
      </w:r>
    </w:p>
    <w:p w:rsidR="00D7586A" w:rsidRDefault="00D7586A" w:rsidP="00BD533F">
      <w:pPr>
        <w:pStyle w:val="Listaszerbekezds"/>
        <w:numPr>
          <w:ilvl w:val="0"/>
          <w:numId w:val="24"/>
        </w:numPr>
        <w:spacing w:line="360" w:lineRule="auto"/>
        <w:jc w:val="both"/>
      </w:pPr>
      <w:r>
        <w:t>Tulipán 94%</w:t>
      </w:r>
    </w:p>
    <w:p w:rsidR="00D7586A" w:rsidRDefault="00D7586A" w:rsidP="00BD533F">
      <w:pPr>
        <w:pStyle w:val="Listaszerbekezds"/>
        <w:numPr>
          <w:ilvl w:val="0"/>
          <w:numId w:val="24"/>
        </w:numPr>
        <w:spacing w:line="360" w:lineRule="auto"/>
        <w:jc w:val="both"/>
      </w:pPr>
      <w:r>
        <w:t>Kamilla 94%</w:t>
      </w:r>
    </w:p>
    <w:p w:rsidR="00D7586A" w:rsidRDefault="00D7586A" w:rsidP="00BD533F">
      <w:pPr>
        <w:pStyle w:val="Listaszerbekezds"/>
        <w:numPr>
          <w:ilvl w:val="0"/>
          <w:numId w:val="24"/>
        </w:numPr>
        <w:spacing w:line="360" w:lineRule="auto"/>
        <w:jc w:val="both"/>
      </w:pPr>
      <w:r w:rsidRPr="00ED4A56">
        <w:t>Margaréta</w:t>
      </w:r>
      <w:r>
        <w:t xml:space="preserve"> 89%</w:t>
      </w:r>
    </w:p>
    <w:p w:rsidR="00D7586A" w:rsidRDefault="00D7586A" w:rsidP="00EB0521">
      <w:pPr>
        <w:spacing w:after="120" w:line="360" w:lineRule="auto"/>
        <w:jc w:val="both"/>
        <w:rPr>
          <w:b/>
        </w:rPr>
      </w:pPr>
      <w:r w:rsidRPr="00ED4A56">
        <w:rPr>
          <w:b/>
        </w:rPr>
        <w:t>Fejlesztendő feladat:</w:t>
      </w:r>
    </w:p>
    <w:p w:rsidR="00D7586A" w:rsidRDefault="00D7586A" w:rsidP="00D7586A">
      <w:pPr>
        <w:spacing w:line="360" w:lineRule="auto"/>
        <w:jc w:val="both"/>
      </w:pPr>
      <w:r w:rsidRPr="00ED4A56">
        <w:t xml:space="preserve">Az év végi nevelési értekezleten </w:t>
      </w:r>
      <w:r>
        <w:t>azoknak a területeknek a megvitatása, melyek alacsonyabb értékelést kaptak. Az óvodapedagógusok javaslatai az elégedettség emelésére. A feladatok következő munkatervbe építése.</w:t>
      </w:r>
    </w:p>
    <w:p w:rsidR="00D7586A" w:rsidRDefault="00D7586A" w:rsidP="00D7586A">
      <w:pPr>
        <w:spacing w:line="360" w:lineRule="auto"/>
        <w:jc w:val="both"/>
      </w:pPr>
      <w:r>
        <w:t xml:space="preserve">Egyéni beszélgetés a csoportos óvodapedagógusokkal. </w:t>
      </w:r>
    </w:p>
    <w:p w:rsidR="00D7586A" w:rsidRPr="00ED4A56" w:rsidRDefault="00D7586A" w:rsidP="00EB0521">
      <w:pPr>
        <w:spacing w:after="240" w:line="360" w:lineRule="auto"/>
        <w:jc w:val="both"/>
      </w:pPr>
      <w:r>
        <w:t>A családi rendezvények gördülékenyebb szervezése, a feladatok lebontása, elosztása képességeknek megfelelően. S</w:t>
      </w:r>
      <w:r w:rsidR="00EB0521">
        <w:t>zülők közösségének összefogása.</w:t>
      </w:r>
    </w:p>
    <w:p w:rsidR="00D7586A" w:rsidRDefault="00D7586A" w:rsidP="00BD533F">
      <w:pPr>
        <w:pStyle w:val="Listaszerbekezds"/>
        <w:numPr>
          <w:ilvl w:val="0"/>
          <w:numId w:val="23"/>
        </w:numPr>
        <w:spacing w:line="360" w:lineRule="auto"/>
        <w:jc w:val="both"/>
        <w:rPr>
          <w:b/>
        </w:rPr>
      </w:pPr>
      <w:r>
        <w:rPr>
          <w:b/>
        </w:rPr>
        <w:t>Tagóvoda-vezető elégedettségmérés tapasztalati:</w:t>
      </w:r>
    </w:p>
    <w:p w:rsidR="00D7586A" w:rsidRDefault="00D7586A" w:rsidP="00D7586A">
      <w:pPr>
        <w:spacing w:line="360" w:lineRule="auto"/>
        <w:jc w:val="both"/>
      </w:pPr>
      <w:r>
        <w:t xml:space="preserve">Az intézmény felmérési adatai szerint </w:t>
      </w:r>
    </w:p>
    <w:p w:rsidR="00D7586A" w:rsidRDefault="00D7586A" w:rsidP="00D7586A">
      <w:pPr>
        <w:spacing w:line="360" w:lineRule="auto"/>
        <w:jc w:val="both"/>
      </w:pPr>
      <w:r>
        <w:rPr>
          <w:i/>
        </w:rPr>
        <w:t>A</w:t>
      </w:r>
      <w:r w:rsidRPr="002D516B">
        <w:rPr>
          <w:i/>
        </w:rPr>
        <w:t xml:space="preserve"> vezetői irányító tevékenység</w:t>
      </w:r>
      <w:r>
        <w:rPr>
          <w:i/>
        </w:rPr>
        <w:t>ét</w:t>
      </w:r>
      <w:r>
        <w:t xml:space="preserve"> 96%-ra értékelt:</w:t>
      </w:r>
    </w:p>
    <w:p w:rsidR="00D7586A" w:rsidRDefault="00D7586A" w:rsidP="00BD533F">
      <w:pPr>
        <w:pStyle w:val="Listaszerbekezds"/>
        <w:numPr>
          <w:ilvl w:val="0"/>
          <w:numId w:val="25"/>
        </w:numPr>
        <w:spacing w:line="360" w:lineRule="auto"/>
        <w:jc w:val="both"/>
      </w:pPr>
      <w:r>
        <w:t>a részterületeket, a feladatok elosztásában (88%), meghatározásában, információ biztosításában, megbeszélések temati</w:t>
      </w:r>
      <w:r w:rsidR="00EB0521">
        <w:t>kában, szervezőkészségben 92%-</w:t>
      </w:r>
      <w:r>
        <w:t>ra értékelték.</w:t>
      </w:r>
    </w:p>
    <w:p w:rsidR="00EB0521" w:rsidRDefault="00EB0521" w:rsidP="00EB0521">
      <w:pPr>
        <w:spacing w:line="360" w:lineRule="auto"/>
        <w:jc w:val="both"/>
      </w:pPr>
    </w:p>
    <w:p w:rsidR="00D7586A" w:rsidRDefault="00D7586A" w:rsidP="00D7586A">
      <w:pPr>
        <w:spacing w:line="360" w:lineRule="auto"/>
        <w:jc w:val="both"/>
      </w:pPr>
      <w:r w:rsidRPr="002D516B">
        <w:rPr>
          <w:i/>
        </w:rPr>
        <w:t>A vezető személyiségét</w:t>
      </w:r>
      <w:r>
        <w:t xml:space="preserve"> 99%-ra értékelték a pedagógusok.</w:t>
      </w:r>
    </w:p>
    <w:p w:rsidR="00D7586A" w:rsidRDefault="00D7586A" w:rsidP="00EB0521">
      <w:pPr>
        <w:pStyle w:val="Listaszerbekezds"/>
        <w:numPr>
          <w:ilvl w:val="0"/>
          <w:numId w:val="25"/>
        </w:numPr>
        <w:spacing w:after="240" w:line="360" w:lineRule="auto"/>
        <w:ind w:left="714" w:hanging="357"/>
        <w:contextualSpacing w:val="0"/>
        <w:jc w:val="both"/>
      </w:pPr>
      <w:r>
        <w:t>itt a vezető szerep 92 %-ra minősült.</w:t>
      </w:r>
    </w:p>
    <w:p w:rsidR="00D7586A" w:rsidRDefault="00D7586A" w:rsidP="00EB0521">
      <w:pPr>
        <w:spacing w:after="120" w:line="360" w:lineRule="auto"/>
        <w:jc w:val="both"/>
        <w:rPr>
          <w:b/>
        </w:rPr>
      </w:pPr>
      <w:r w:rsidRPr="001E713D">
        <w:rPr>
          <w:b/>
        </w:rPr>
        <w:t>Fejlesztendő feladat:</w:t>
      </w:r>
    </w:p>
    <w:p w:rsidR="00D7586A" w:rsidRDefault="00D7586A" w:rsidP="00EB0521">
      <w:pPr>
        <w:spacing w:after="240" w:line="360" w:lineRule="auto"/>
        <w:jc w:val="both"/>
      </w:pPr>
      <w:r>
        <w:t>A számomra új pozíció betöltése eredményezett némi bizonytalanságot. A kezdeti beilleszkedés, ismerkedés a kollektívával, a Tulipán csoport vezetése óvodapedagógusként számos teendővel járt. Az intézmény működési egységének átláthatósága, a vezetői feladatok és a csoportos óvodapedagógus feladatok közötti egyensúly megtalálása néha nem volt gördülékeny. A feladatok elosztásában, a munka súlyozásában, az ellenőrzésben kell</w:t>
      </w:r>
      <w:r w:rsidR="00EB0521">
        <w:t xml:space="preserve"> átgondoltabb döntéseket hozni.</w:t>
      </w:r>
      <w:r>
        <w:t xml:space="preserve"> A következő időszakban könnyebb lesz ez a feladat, az emberek ismeretében. Az információk átadásában, főleg a nevelési év megkezdésekor sok hiányosság volt tapasztalható, mert a személyi feltételek hiánya folyamatos változást hozott, mind a munkarend beosztásában, mind a szervezési feladatok ellátásában. Többször át kellett gondolni a csoportok zavartalan működése végett, a gyermekek ellátásának prioritását követve.</w:t>
      </w:r>
    </w:p>
    <w:p w:rsidR="00D7586A" w:rsidRDefault="00E13E37" w:rsidP="00EB0521">
      <w:pPr>
        <w:spacing w:after="240" w:line="360" w:lineRule="auto"/>
        <w:jc w:val="both"/>
      </w:pPr>
      <w:r>
        <w:t>Jövőbeli feladat</w:t>
      </w:r>
      <w:r w:rsidR="00D7586A">
        <w:t xml:space="preserve"> a munkamorál megtartása, javítása. Az óvodapedagógusi létszám növekedésével a pedagógiai asszisztensek bevonása a titkári, adminisztrációs feladatokba, az óvodai élet szervezésébe.</w:t>
      </w:r>
    </w:p>
    <w:p w:rsidR="00D7586A" w:rsidRDefault="00D7586A" w:rsidP="00EB0521">
      <w:pPr>
        <w:spacing w:after="240" w:line="360" w:lineRule="auto"/>
        <w:jc w:val="both"/>
      </w:pPr>
      <w:r w:rsidRPr="00C8686B">
        <w:t>A következő nevelési évben reméljük, n</w:t>
      </w:r>
      <w:r>
        <w:t>yugalmasabb időszak következik. Megkezdj</w:t>
      </w:r>
      <w:r w:rsidRPr="00C8686B">
        <w:t>ük a kollégák bevonását: csoportnapló, fejlődési napló, jelenléti ív, mu</w:t>
      </w:r>
      <w:r>
        <w:t>lasztási napló ellenőrzése.</w:t>
      </w:r>
      <w:r w:rsidRPr="00C8686B">
        <w:t xml:space="preserve"> </w:t>
      </w:r>
    </w:p>
    <w:p w:rsidR="00D7586A" w:rsidRDefault="00D7586A" w:rsidP="00E341A1">
      <w:pPr>
        <w:spacing w:after="120" w:line="360" w:lineRule="auto"/>
        <w:jc w:val="both"/>
        <w:rPr>
          <w:b/>
        </w:rPr>
      </w:pPr>
      <w:r w:rsidRPr="00C8686B">
        <w:rPr>
          <w:b/>
        </w:rPr>
        <w:t>Új pedagógusok nevelési gyakorlat ismeretére vonatkozó kérdőíve:</w:t>
      </w:r>
    </w:p>
    <w:p w:rsidR="00D7586A" w:rsidRPr="00C8686B" w:rsidRDefault="00D7586A" w:rsidP="00D7586A">
      <w:pPr>
        <w:spacing w:line="360" w:lineRule="auto"/>
        <w:jc w:val="both"/>
      </w:pPr>
      <w:r w:rsidRPr="00C8686B">
        <w:t>Bényi Adrienn</w:t>
      </w:r>
      <w:r>
        <w:t>, főiskolai hallgató, és Héthy Marianna óvodapedagógusok töltötték ki.</w:t>
      </w:r>
    </w:p>
    <w:p w:rsidR="00D7586A" w:rsidRDefault="00D7586A" w:rsidP="00D7586A">
      <w:pPr>
        <w:spacing w:line="360" w:lineRule="auto"/>
        <w:jc w:val="both"/>
      </w:pPr>
      <w:r>
        <w:t>Eredménye, kiválóan megfelelt lett mindkettőjüknél.</w:t>
      </w:r>
    </w:p>
    <w:p w:rsidR="00D7586A" w:rsidRDefault="00D7586A" w:rsidP="00D7586A">
      <w:pPr>
        <w:spacing w:line="360" w:lineRule="auto"/>
        <w:jc w:val="both"/>
      </w:pPr>
    </w:p>
    <w:p w:rsidR="00EB0521" w:rsidRDefault="00EB0521" w:rsidP="00D7586A">
      <w:pPr>
        <w:spacing w:line="360" w:lineRule="auto"/>
        <w:jc w:val="both"/>
      </w:pPr>
    </w:p>
    <w:p w:rsidR="00EB0521" w:rsidRDefault="00EB0521" w:rsidP="00D7586A">
      <w:pPr>
        <w:spacing w:line="360" w:lineRule="auto"/>
        <w:jc w:val="both"/>
      </w:pPr>
    </w:p>
    <w:p w:rsidR="00EB0521" w:rsidRDefault="00EB0521" w:rsidP="00D7586A">
      <w:pPr>
        <w:spacing w:line="360" w:lineRule="auto"/>
        <w:jc w:val="both"/>
      </w:pPr>
    </w:p>
    <w:p w:rsidR="00EB0521" w:rsidRDefault="00EB0521" w:rsidP="00D7586A">
      <w:pPr>
        <w:spacing w:line="360" w:lineRule="auto"/>
        <w:jc w:val="both"/>
      </w:pPr>
    </w:p>
    <w:p w:rsidR="00EB0521" w:rsidRDefault="00EB0521" w:rsidP="00D7586A">
      <w:pPr>
        <w:spacing w:line="360" w:lineRule="auto"/>
        <w:jc w:val="both"/>
      </w:pPr>
    </w:p>
    <w:p w:rsidR="00E341A1" w:rsidRDefault="00E341A1" w:rsidP="00E341A1">
      <w:pPr>
        <w:jc w:val="both"/>
      </w:pPr>
    </w:p>
    <w:p w:rsidR="00D7586A" w:rsidRPr="00FC52B2" w:rsidRDefault="00D7586A" w:rsidP="00D7586A">
      <w:pPr>
        <w:spacing w:line="276" w:lineRule="auto"/>
        <w:jc w:val="both"/>
        <w:rPr>
          <w:szCs w:val="25"/>
          <w:lang w:eastAsia="en-US" w:bidi="en-US"/>
        </w:rPr>
      </w:pPr>
      <w:r w:rsidRPr="00FC52B2">
        <w:rPr>
          <w:b/>
          <w:szCs w:val="25"/>
          <w:lang w:eastAsia="en-US" w:bidi="en-US"/>
        </w:rPr>
        <w:t>Munkavégzésre vonatkozó ellenőrzés</w:t>
      </w:r>
    </w:p>
    <w:tbl>
      <w:tblPr>
        <w:tblStyle w:val="Rcsostblzat3"/>
        <w:tblpPr w:leftFromText="141" w:rightFromText="141" w:vertAnchor="text" w:horzAnchor="margin" w:tblpX="108" w:tblpY="181"/>
        <w:tblW w:w="9180" w:type="dxa"/>
        <w:tblLayout w:type="fixed"/>
        <w:tblLook w:val="04A0" w:firstRow="1" w:lastRow="0" w:firstColumn="1" w:lastColumn="0" w:noHBand="0" w:noVBand="1"/>
      </w:tblPr>
      <w:tblGrid>
        <w:gridCol w:w="675"/>
        <w:gridCol w:w="1701"/>
        <w:gridCol w:w="1701"/>
        <w:gridCol w:w="5103"/>
      </w:tblGrid>
      <w:tr w:rsidR="00D7586A" w:rsidRPr="00E341A1" w:rsidTr="00EB0521">
        <w:trPr>
          <w:trHeight w:val="410"/>
        </w:trPr>
        <w:tc>
          <w:tcPr>
            <w:tcW w:w="675" w:type="dxa"/>
            <w:shd w:val="clear" w:color="auto" w:fill="D9D9D9" w:themeFill="background1" w:themeFillShade="D9"/>
            <w:vAlign w:val="center"/>
          </w:tcPr>
          <w:p w:rsidR="00D7586A" w:rsidRPr="00E341A1" w:rsidRDefault="00D7586A" w:rsidP="00EB0521">
            <w:pPr>
              <w:spacing w:line="276" w:lineRule="auto"/>
              <w:jc w:val="center"/>
              <w:rPr>
                <w:b/>
                <w:sz w:val="22"/>
                <w:szCs w:val="25"/>
              </w:rPr>
            </w:pPr>
            <w:r w:rsidRPr="00E341A1">
              <w:rPr>
                <w:b/>
                <w:sz w:val="22"/>
                <w:szCs w:val="25"/>
              </w:rPr>
              <w:t>S.sz</w:t>
            </w:r>
          </w:p>
        </w:tc>
        <w:tc>
          <w:tcPr>
            <w:tcW w:w="1701" w:type="dxa"/>
            <w:shd w:val="clear" w:color="auto" w:fill="D9D9D9" w:themeFill="background1" w:themeFillShade="D9"/>
            <w:vAlign w:val="center"/>
          </w:tcPr>
          <w:p w:rsidR="00D7586A" w:rsidRPr="00E341A1" w:rsidRDefault="00D7586A" w:rsidP="00EB0521">
            <w:pPr>
              <w:spacing w:line="276" w:lineRule="auto"/>
              <w:jc w:val="center"/>
              <w:rPr>
                <w:b/>
                <w:sz w:val="22"/>
                <w:szCs w:val="25"/>
              </w:rPr>
            </w:pPr>
            <w:r w:rsidRPr="00E341A1">
              <w:rPr>
                <w:b/>
                <w:sz w:val="22"/>
                <w:szCs w:val="25"/>
              </w:rPr>
              <w:t>Az ellenőrzés témája</w:t>
            </w:r>
          </w:p>
        </w:tc>
        <w:tc>
          <w:tcPr>
            <w:tcW w:w="1701" w:type="dxa"/>
            <w:shd w:val="clear" w:color="auto" w:fill="D9D9D9" w:themeFill="background1" w:themeFillShade="D9"/>
            <w:vAlign w:val="center"/>
          </w:tcPr>
          <w:p w:rsidR="00D7586A" w:rsidRPr="00E341A1" w:rsidRDefault="00EB0521" w:rsidP="00EB0521">
            <w:pPr>
              <w:spacing w:line="276" w:lineRule="auto"/>
              <w:jc w:val="center"/>
              <w:rPr>
                <w:b/>
                <w:sz w:val="22"/>
                <w:szCs w:val="25"/>
              </w:rPr>
            </w:pPr>
            <w:r w:rsidRPr="00E341A1">
              <w:rPr>
                <w:b/>
                <w:sz w:val="22"/>
                <w:szCs w:val="25"/>
              </w:rPr>
              <w:t xml:space="preserve">Az ellenőrzés </w:t>
            </w:r>
            <w:r w:rsidR="00D7586A" w:rsidRPr="00E341A1">
              <w:rPr>
                <w:b/>
                <w:sz w:val="22"/>
                <w:szCs w:val="25"/>
              </w:rPr>
              <w:t>módszere</w:t>
            </w:r>
          </w:p>
        </w:tc>
        <w:tc>
          <w:tcPr>
            <w:tcW w:w="5103" w:type="dxa"/>
            <w:shd w:val="clear" w:color="auto" w:fill="D9D9D9" w:themeFill="background1" w:themeFillShade="D9"/>
            <w:vAlign w:val="center"/>
          </w:tcPr>
          <w:p w:rsidR="00D7586A" w:rsidRPr="00E341A1" w:rsidRDefault="00D7586A" w:rsidP="00EB0521">
            <w:pPr>
              <w:spacing w:line="276" w:lineRule="auto"/>
              <w:jc w:val="center"/>
              <w:rPr>
                <w:b/>
                <w:sz w:val="22"/>
                <w:szCs w:val="25"/>
              </w:rPr>
            </w:pPr>
            <w:r w:rsidRPr="00E341A1">
              <w:rPr>
                <w:b/>
                <w:sz w:val="22"/>
              </w:rPr>
              <w:t>Tapasztalataim:</w:t>
            </w:r>
          </w:p>
        </w:tc>
      </w:tr>
      <w:tr w:rsidR="00D7586A" w:rsidRPr="00E341A1" w:rsidTr="00EB0521">
        <w:trPr>
          <w:trHeight w:val="1276"/>
        </w:trPr>
        <w:tc>
          <w:tcPr>
            <w:tcW w:w="675" w:type="dxa"/>
            <w:vAlign w:val="center"/>
          </w:tcPr>
          <w:p w:rsidR="00D7586A" w:rsidRPr="00E341A1" w:rsidRDefault="00D7586A" w:rsidP="00EB0521">
            <w:pPr>
              <w:spacing w:line="276" w:lineRule="auto"/>
              <w:jc w:val="center"/>
              <w:rPr>
                <w:sz w:val="22"/>
                <w:szCs w:val="25"/>
              </w:rPr>
            </w:pPr>
            <w:r w:rsidRPr="00E341A1">
              <w:rPr>
                <w:sz w:val="22"/>
                <w:szCs w:val="25"/>
              </w:rPr>
              <w:t>1.</w:t>
            </w:r>
          </w:p>
        </w:tc>
        <w:tc>
          <w:tcPr>
            <w:tcW w:w="1701" w:type="dxa"/>
            <w:vAlign w:val="center"/>
          </w:tcPr>
          <w:p w:rsidR="00D7586A" w:rsidRPr="00E341A1" w:rsidRDefault="00D7586A" w:rsidP="00EB0521">
            <w:pPr>
              <w:spacing w:line="276" w:lineRule="auto"/>
              <w:jc w:val="center"/>
              <w:rPr>
                <w:sz w:val="22"/>
                <w:szCs w:val="25"/>
              </w:rPr>
            </w:pPr>
            <w:r w:rsidRPr="00E341A1">
              <w:rPr>
                <w:sz w:val="22"/>
                <w:szCs w:val="25"/>
              </w:rPr>
              <w:t>Pontos munkakezdés és befejezés ellenőrzése</w:t>
            </w:r>
          </w:p>
        </w:tc>
        <w:tc>
          <w:tcPr>
            <w:tcW w:w="1701" w:type="dxa"/>
            <w:vAlign w:val="center"/>
          </w:tcPr>
          <w:p w:rsidR="00D7586A" w:rsidRPr="00E341A1" w:rsidRDefault="00D7586A" w:rsidP="00EB0521">
            <w:pPr>
              <w:spacing w:line="276" w:lineRule="auto"/>
              <w:jc w:val="center"/>
              <w:rPr>
                <w:sz w:val="22"/>
                <w:szCs w:val="25"/>
              </w:rPr>
            </w:pPr>
            <w:r w:rsidRPr="00E341A1">
              <w:rPr>
                <w:sz w:val="22"/>
                <w:szCs w:val="25"/>
              </w:rPr>
              <w:t>megfigyelés</w:t>
            </w:r>
          </w:p>
          <w:p w:rsidR="00D7586A" w:rsidRPr="00E341A1" w:rsidRDefault="00D7586A" w:rsidP="00EB0521">
            <w:pPr>
              <w:spacing w:line="276" w:lineRule="auto"/>
              <w:jc w:val="center"/>
              <w:rPr>
                <w:sz w:val="22"/>
                <w:szCs w:val="25"/>
              </w:rPr>
            </w:pPr>
            <w:r w:rsidRPr="00E341A1">
              <w:rPr>
                <w:sz w:val="22"/>
                <w:szCs w:val="25"/>
              </w:rPr>
              <w:t>feljegyzés</w:t>
            </w:r>
          </w:p>
        </w:tc>
        <w:tc>
          <w:tcPr>
            <w:tcW w:w="5103" w:type="dxa"/>
            <w:vAlign w:val="center"/>
          </w:tcPr>
          <w:p w:rsidR="00D7586A" w:rsidRPr="00E341A1" w:rsidRDefault="00D7586A" w:rsidP="00EB0521">
            <w:pPr>
              <w:spacing w:after="120" w:line="276" w:lineRule="auto"/>
              <w:jc w:val="both"/>
              <w:rPr>
                <w:sz w:val="22"/>
              </w:rPr>
            </w:pPr>
            <w:r w:rsidRPr="00E341A1">
              <w:rPr>
                <w:sz w:val="22"/>
              </w:rPr>
              <w:t>Intézményünkben továbbra is jellemző a pontos munkakezdés és befejezés. Inkább későbbi időpontban, mint korábban távoznak a dolgozók</w:t>
            </w:r>
            <w:r w:rsidR="00E13E37">
              <w:rPr>
                <w:sz w:val="22"/>
              </w:rPr>
              <w:t>.</w:t>
            </w:r>
          </w:p>
        </w:tc>
      </w:tr>
      <w:tr w:rsidR="00D7586A" w:rsidRPr="00E341A1" w:rsidTr="00EB0521">
        <w:trPr>
          <w:trHeight w:val="983"/>
        </w:trPr>
        <w:tc>
          <w:tcPr>
            <w:tcW w:w="675" w:type="dxa"/>
            <w:vAlign w:val="center"/>
          </w:tcPr>
          <w:p w:rsidR="00D7586A" w:rsidRPr="00E341A1" w:rsidRDefault="00D7586A" w:rsidP="00EB0521">
            <w:pPr>
              <w:spacing w:line="276" w:lineRule="auto"/>
              <w:jc w:val="center"/>
              <w:rPr>
                <w:sz w:val="22"/>
                <w:szCs w:val="25"/>
              </w:rPr>
            </w:pPr>
            <w:r w:rsidRPr="00E341A1">
              <w:rPr>
                <w:sz w:val="22"/>
                <w:szCs w:val="25"/>
              </w:rPr>
              <w:t>2.</w:t>
            </w:r>
          </w:p>
        </w:tc>
        <w:tc>
          <w:tcPr>
            <w:tcW w:w="1701" w:type="dxa"/>
            <w:vAlign w:val="center"/>
          </w:tcPr>
          <w:p w:rsidR="00D7586A" w:rsidRPr="00E341A1" w:rsidRDefault="00D7586A" w:rsidP="00EB0521">
            <w:pPr>
              <w:spacing w:line="276" w:lineRule="auto"/>
              <w:jc w:val="center"/>
              <w:rPr>
                <w:sz w:val="22"/>
                <w:szCs w:val="25"/>
              </w:rPr>
            </w:pPr>
            <w:r w:rsidRPr="00E341A1">
              <w:rPr>
                <w:sz w:val="22"/>
                <w:szCs w:val="25"/>
              </w:rPr>
              <w:t>A jelenléti ívek naprakész vezetése</w:t>
            </w:r>
          </w:p>
        </w:tc>
        <w:tc>
          <w:tcPr>
            <w:tcW w:w="1701" w:type="dxa"/>
            <w:vAlign w:val="center"/>
          </w:tcPr>
          <w:p w:rsidR="00D7586A" w:rsidRPr="00E341A1" w:rsidRDefault="00D7586A" w:rsidP="00EB0521">
            <w:pPr>
              <w:spacing w:line="276" w:lineRule="auto"/>
              <w:jc w:val="center"/>
              <w:rPr>
                <w:sz w:val="22"/>
                <w:szCs w:val="25"/>
              </w:rPr>
            </w:pPr>
            <w:r w:rsidRPr="00E341A1">
              <w:rPr>
                <w:sz w:val="22"/>
                <w:szCs w:val="25"/>
              </w:rPr>
              <w:t>dokumentum-ellenőrzés</w:t>
            </w:r>
          </w:p>
        </w:tc>
        <w:tc>
          <w:tcPr>
            <w:tcW w:w="5103" w:type="dxa"/>
            <w:vAlign w:val="center"/>
          </w:tcPr>
          <w:p w:rsidR="00D7586A" w:rsidRPr="00E341A1" w:rsidRDefault="00D7586A" w:rsidP="00EB0521">
            <w:pPr>
              <w:spacing w:after="120" w:line="276" w:lineRule="auto"/>
              <w:jc w:val="both"/>
              <w:rPr>
                <w:sz w:val="22"/>
                <w:szCs w:val="25"/>
              </w:rPr>
            </w:pPr>
            <w:r w:rsidRPr="00E341A1">
              <w:rPr>
                <w:sz w:val="22"/>
                <w:szCs w:val="25"/>
              </w:rPr>
              <w:t xml:space="preserve">Általában naprakészen vezetik a dolgozók, de van, akit többször kell figyelmeztetni a pontos kitöltésre. </w:t>
            </w:r>
          </w:p>
        </w:tc>
      </w:tr>
    </w:tbl>
    <w:p w:rsidR="00D7586A" w:rsidRPr="00175DB6" w:rsidRDefault="00D7586A" w:rsidP="00E341A1">
      <w:pPr>
        <w:spacing w:after="240" w:line="276" w:lineRule="auto"/>
        <w:rPr>
          <w:caps/>
          <w:lang w:eastAsia="en-US" w:bidi="en-US"/>
        </w:rPr>
      </w:pPr>
    </w:p>
    <w:p w:rsidR="00D7586A" w:rsidRPr="00FC52B2" w:rsidRDefault="00D7586A" w:rsidP="00D7586A">
      <w:pPr>
        <w:spacing w:line="276" w:lineRule="auto"/>
        <w:rPr>
          <w:b/>
          <w:lang w:eastAsia="en-US" w:bidi="en-US"/>
        </w:rPr>
      </w:pPr>
      <w:r w:rsidRPr="00FC52B2">
        <w:rPr>
          <w:b/>
          <w:caps/>
          <w:lang w:eastAsia="en-US" w:bidi="en-US"/>
        </w:rPr>
        <w:t>T</w:t>
      </w:r>
      <w:r w:rsidRPr="00FC52B2">
        <w:rPr>
          <w:b/>
          <w:lang w:eastAsia="en-US" w:bidi="en-US"/>
        </w:rPr>
        <w:t>anügy</w:t>
      </w:r>
      <w:r>
        <w:rPr>
          <w:b/>
          <w:lang w:eastAsia="en-US" w:bidi="en-US"/>
        </w:rPr>
        <w:t>-</w:t>
      </w:r>
      <w:r w:rsidRPr="00FC52B2">
        <w:rPr>
          <w:b/>
          <w:lang w:eastAsia="en-US" w:bidi="en-US"/>
        </w:rPr>
        <w:t>igazgatási ellenőrzés</w:t>
      </w:r>
    </w:p>
    <w:tbl>
      <w:tblPr>
        <w:tblStyle w:val="Rcsostblzat3"/>
        <w:tblpPr w:leftFromText="141" w:rightFromText="141" w:vertAnchor="text" w:horzAnchor="margin" w:tblpX="108" w:tblpY="181"/>
        <w:tblW w:w="9180" w:type="dxa"/>
        <w:tblLayout w:type="fixed"/>
        <w:tblLook w:val="04A0" w:firstRow="1" w:lastRow="0" w:firstColumn="1" w:lastColumn="0" w:noHBand="0" w:noVBand="1"/>
      </w:tblPr>
      <w:tblGrid>
        <w:gridCol w:w="675"/>
        <w:gridCol w:w="1701"/>
        <w:gridCol w:w="1701"/>
        <w:gridCol w:w="5103"/>
      </w:tblGrid>
      <w:tr w:rsidR="00D7586A" w:rsidRPr="00E341A1" w:rsidTr="00EB0521">
        <w:trPr>
          <w:trHeight w:val="410"/>
        </w:trPr>
        <w:tc>
          <w:tcPr>
            <w:tcW w:w="675" w:type="dxa"/>
            <w:shd w:val="clear" w:color="auto" w:fill="D9D9D9" w:themeFill="background1" w:themeFillShade="D9"/>
            <w:vAlign w:val="center"/>
          </w:tcPr>
          <w:p w:rsidR="00D7586A" w:rsidRPr="00E341A1" w:rsidRDefault="00D7586A" w:rsidP="00EB0521">
            <w:pPr>
              <w:spacing w:line="276" w:lineRule="auto"/>
              <w:jc w:val="center"/>
              <w:rPr>
                <w:b/>
                <w:sz w:val="22"/>
              </w:rPr>
            </w:pPr>
            <w:r w:rsidRPr="00E341A1">
              <w:rPr>
                <w:b/>
                <w:sz w:val="22"/>
              </w:rPr>
              <w:t>S.sz</w:t>
            </w:r>
          </w:p>
        </w:tc>
        <w:tc>
          <w:tcPr>
            <w:tcW w:w="1701" w:type="dxa"/>
            <w:shd w:val="clear" w:color="auto" w:fill="D9D9D9" w:themeFill="background1" w:themeFillShade="D9"/>
            <w:vAlign w:val="center"/>
          </w:tcPr>
          <w:p w:rsidR="00D7586A" w:rsidRPr="00E341A1" w:rsidRDefault="00D7586A" w:rsidP="00EB0521">
            <w:pPr>
              <w:spacing w:line="276" w:lineRule="auto"/>
              <w:jc w:val="center"/>
              <w:rPr>
                <w:b/>
                <w:sz w:val="22"/>
              </w:rPr>
            </w:pPr>
            <w:r w:rsidRPr="00E341A1">
              <w:rPr>
                <w:b/>
                <w:sz w:val="22"/>
              </w:rPr>
              <w:t>Az ellenőrzés témája</w:t>
            </w:r>
          </w:p>
        </w:tc>
        <w:tc>
          <w:tcPr>
            <w:tcW w:w="1701" w:type="dxa"/>
            <w:shd w:val="clear" w:color="auto" w:fill="D9D9D9" w:themeFill="background1" w:themeFillShade="D9"/>
            <w:vAlign w:val="center"/>
          </w:tcPr>
          <w:p w:rsidR="00D7586A" w:rsidRPr="00E341A1" w:rsidRDefault="00D7586A" w:rsidP="00EB0521">
            <w:pPr>
              <w:spacing w:line="276" w:lineRule="auto"/>
              <w:jc w:val="center"/>
              <w:rPr>
                <w:b/>
                <w:sz w:val="22"/>
              </w:rPr>
            </w:pPr>
            <w:r w:rsidRPr="00E341A1">
              <w:rPr>
                <w:b/>
                <w:sz w:val="22"/>
              </w:rPr>
              <w:t>Az ellenőrzés</w:t>
            </w:r>
          </w:p>
          <w:p w:rsidR="00D7586A" w:rsidRPr="00E341A1" w:rsidRDefault="00D7586A" w:rsidP="00EB0521">
            <w:pPr>
              <w:spacing w:line="276" w:lineRule="auto"/>
              <w:jc w:val="center"/>
              <w:rPr>
                <w:b/>
                <w:sz w:val="22"/>
              </w:rPr>
            </w:pPr>
            <w:r w:rsidRPr="00E341A1">
              <w:rPr>
                <w:b/>
                <w:sz w:val="22"/>
              </w:rPr>
              <w:t>módszere</w:t>
            </w:r>
          </w:p>
        </w:tc>
        <w:tc>
          <w:tcPr>
            <w:tcW w:w="5103" w:type="dxa"/>
            <w:shd w:val="clear" w:color="auto" w:fill="D9D9D9" w:themeFill="background1" w:themeFillShade="D9"/>
            <w:vAlign w:val="center"/>
          </w:tcPr>
          <w:p w:rsidR="00D7586A" w:rsidRPr="00E341A1" w:rsidRDefault="00D7586A" w:rsidP="00EB0521">
            <w:pPr>
              <w:spacing w:line="276" w:lineRule="auto"/>
              <w:jc w:val="center"/>
              <w:rPr>
                <w:b/>
                <w:sz w:val="22"/>
              </w:rPr>
            </w:pPr>
            <w:r w:rsidRPr="00E341A1">
              <w:rPr>
                <w:b/>
                <w:sz w:val="22"/>
              </w:rPr>
              <w:t>Tapasztalatok</w:t>
            </w:r>
          </w:p>
        </w:tc>
      </w:tr>
      <w:tr w:rsidR="00D7586A" w:rsidRPr="00E341A1" w:rsidTr="00EB0521">
        <w:trPr>
          <w:trHeight w:val="1276"/>
        </w:trPr>
        <w:tc>
          <w:tcPr>
            <w:tcW w:w="675" w:type="dxa"/>
            <w:vAlign w:val="center"/>
          </w:tcPr>
          <w:p w:rsidR="00D7586A" w:rsidRPr="00E341A1" w:rsidRDefault="00D7586A" w:rsidP="00EB0521">
            <w:pPr>
              <w:spacing w:line="276" w:lineRule="auto"/>
              <w:jc w:val="center"/>
              <w:rPr>
                <w:sz w:val="22"/>
              </w:rPr>
            </w:pPr>
            <w:r w:rsidRPr="00E341A1">
              <w:rPr>
                <w:sz w:val="22"/>
              </w:rPr>
              <w:t>1.</w:t>
            </w:r>
          </w:p>
        </w:tc>
        <w:tc>
          <w:tcPr>
            <w:tcW w:w="1701" w:type="dxa"/>
            <w:vAlign w:val="center"/>
          </w:tcPr>
          <w:p w:rsidR="00D7586A" w:rsidRPr="00E341A1" w:rsidRDefault="00D7586A" w:rsidP="00EB0521">
            <w:pPr>
              <w:spacing w:line="276" w:lineRule="auto"/>
              <w:jc w:val="center"/>
              <w:rPr>
                <w:sz w:val="22"/>
              </w:rPr>
            </w:pPr>
            <w:r w:rsidRPr="00E341A1">
              <w:rPr>
                <w:color w:val="000000"/>
                <w:sz w:val="22"/>
                <w:lang w:bidi="en-US"/>
              </w:rPr>
              <w:t>Felvételi és mulasztási napló vezetése</w:t>
            </w:r>
          </w:p>
        </w:tc>
        <w:tc>
          <w:tcPr>
            <w:tcW w:w="1701" w:type="dxa"/>
            <w:vAlign w:val="center"/>
          </w:tcPr>
          <w:p w:rsidR="00D7586A" w:rsidRPr="00E341A1" w:rsidRDefault="00D7586A" w:rsidP="00EB0521">
            <w:pPr>
              <w:spacing w:line="276" w:lineRule="auto"/>
              <w:jc w:val="center"/>
              <w:rPr>
                <w:color w:val="000000"/>
                <w:sz w:val="22"/>
                <w:lang w:bidi="en-US"/>
              </w:rPr>
            </w:pPr>
            <w:r w:rsidRPr="00E341A1">
              <w:rPr>
                <w:color w:val="000000"/>
                <w:sz w:val="22"/>
                <w:lang w:bidi="en-US"/>
              </w:rPr>
              <w:t>dokumentum</w:t>
            </w:r>
            <w:r w:rsidR="00EB0521" w:rsidRPr="00E341A1">
              <w:rPr>
                <w:color w:val="000000"/>
                <w:sz w:val="22"/>
                <w:lang w:bidi="en-US"/>
              </w:rPr>
              <w:t>-</w:t>
            </w:r>
            <w:r w:rsidRPr="00E341A1">
              <w:rPr>
                <w:color w:val="000000"/>
                <w:sz w:val="22"/>
                <w:lang w:bidi="en-US"/>
              </w:rPr>
              <w:t>elemzés</w:t>
            </w:r>
          </w:p>
          <w:p w:rsidR="00D7586A" w:rsidRPr="00E341A1" w:rsidRDefault="00D7586A" w:rsidP="00EB0521">
            <w:pPr>
              <w:spacing w:line="276" w:lineRule="auto"/>
              <w:jc w:val="center"/>
              <w:rPr>
                <w:color w:val="000000"/>
                <w:sz w:val="22"/>
                <w:lang w:bidi="en-US"/>
              </w:rPr>
            </w:pPr>
            <w:r w:rsidRPr="00E341A1">
              <w:rPr>
                <w:color w:val="000000"/>
                <w:sz w:val="22"/>
                <w:lang w:bidi="en-US"/>
              </w:rPr>
              <w:t>összehasonlítás</w:t>
            </w:r>
          </w:p>
          <w:p w:rsidR="00D7586A" w:rsidRPr="00E341A1" w:rsidRDefault="00D7586A" w:rsidP="00EB0521">
            <w:pPr>
              <w:spacing w:line="276" w:lineRule="auto"/>
              <w:jc w:val="center"/>
              <w:rPr>
                <w:color w:val="000000"/>
                <w:sz w:val="22"/>
                <w:lang w:bidi="en-US"/>
              </w:rPr>
            </w:pPr>
            <w:r w:rsidRPr="00E341A1">
              <w:rPr>
                <w:color w:val="000000"/>
                <w:sz w:val="22"/>
                <w:lang w:bidi="en-US"/>
              </w:rPr>
              <w:t>egyeztetés</w:t>
            </w:r>
          </w:p>
          <w:p w:rsidR="00D7586A" w:rsidRPr="00E341A1" w:rsidRDefault="00D7586A" w:rsidP="00EB0521">
            <w:pPr>
              <w:spacing w:line="276" w:lineRule="auto"/>
              <w:jc w:val="center"/>
              <w:rPr>
                <w:sz w:val="22"/>
              </w:rPr>
            </w:pPr>
            <w:r w:rsidRPr="00E341A1">
              <w:rPr>
                <w:color w:val="000000"/>
                <w:sz w:val="22"/>
                <w:lang w:bidi="en-US"/>
              </w:rPr>
              <w:t>tervezés</w:t>
            </w:r>
          </w:p>
        </w:tc>
        <w:tc>
          <w:tcPr>
            <w:tcW w:w="5103" w:type="dxa"/>
            <w:vAlign w:val="center"/>
          </w:tcPr>
          <w:p w:rsidR="00D7586A" w:rsidRPr="00E341A1" w:rsidRDefault="00D7586A" w:rsidP="00EB0521">
            <w:pPr>
              <w:pStyle w:val="Listaszerbekezds"/>
              <w:tabs>
                <w:tab w:val="left" w:pos="900"/>
                <w:tab w:val="left" w:pos="2340"/>
              </w:tabs>
              <w:spacing w:after="120"/>
              <w:ind w:left="0"/>
              <w:contextualSpacing w:val="0"/>
              <w:jc w:val="both"/>
              <w:rPr>
                <w:sz w:val="22"/>
              </w:rPr>
            </w:pPr>
            <w:r w:rsidRPr="00E341A1">
              <w:rPr>
                <w:sz w:val="22"/>
              </w:rPr>
              <w:t xml:space="preserve">Ebben a nevelési évben is minden hónap elején sor került a mulasztási naplók ellenőrzésére. A naplók naprakészek és pontosak voltak. A külalak és a rendezettség elfogadható. A mulasztási naplóhoz kapcsolódó étkezési összesítő lapon voltak hiányosságok, rossz számolások, főleg az ügyeletek idején. Ezek javításra és pótlásra kerültek. </w:t>
            </w:r>
          </w:p>
        </w:tc>
      </w:tr>
      <w:tr w:rsidR="00D7586A" w:rsidRPr="00E341A1" w:rsidTr="00EB0521">
        <w:trPr>
          <w:trHeight w:val="983"/>
        </w:trPr>
        <w:tc>
          <w:tcPr>
            <w:tcW w:w="675" w:type="dxa"/>
            <w:vAlign w:val="center"/>
          </w:tcPr>
          <w:p w:rsidR="00D7586A" w:rsidRPr="00E341A1" w:rsidRDefault="00D7586A" w:rsidP="00EB0521">
            <w:pPr>
              <w:spacing w:line="276" w:lineRule="auto"/>
              <w:jc w:val="center"/>
              <w:rPr>
                <w:sz w:val="22"/>
              </w:rPr>
            </w:pPr>
            <w:r w:rsidRPr="00E341A1">
              <w:rPr>
                <w:sz w:val="22"/>
              </w:rPr>
              <w:t>2.</w:t>
            </w:r>
          </w:p>
        </w:tc>
        <w:tc>
          <w:tcPr>
            <w:tcW w:w="1701" w:type="dxa"/>
            <w:vAlign w:val="center"/>
          </w:tcPr>
          <w:p w:rsidR="00D7586A" w:rsidRPr="00E341A1" w:rsidRDefault="00D7586A" w:rsidP="00EB0521">
            <w:pPr>
              <w:spacing w:line="276" w:lineRule="auto"/>
              <w:jc w:val="center"/>
              <w:rPr>
                <w:sz w:val="22"/>
              </w:rPr>
            </w:pPr>
            <w:r w:rsidRPr="00E341A1">
              <w:rPr>
                <w:sz w:val="22"/>
              </w:rPr>
              <w:t>Csoportnaplók vezetése</w:t>
            </w:r>
          </w:p>
        </w:tc>
        <w:tc>
          <w:tcPr>
            <w:tcW w:w="1701" w:type="dxa"/>
            <w:vAlign w:val="center"/>
          </w:tcPr>
          <w:p w:rsidR="00D7586A" w:rsidRPr="00E341A1" w:rsidRDefault="00D7586A" w:rsidP="00EB0521">
            <w:pPr>
              <w:spacing w:line="276" w:lineRule="auto"/>
              <w:jc w:val="center"/>
              <w:rPr>
                <w:sz w:val="22"/>
              </w:rPr>
            </w:pPr>
            <w:r w:rsidRPr="00E341A1">
              <w:rPr>
                <w:sz w:val="22"/>
              </w:rPr>
              <w:t>dokumentum ellenőrzés</w:t>
            </w:r>
          </w:p>
          <w:p w:rsidR="00D7586A" w:rsidRPr="00E341A1" w:rsidRDefault="00D7586A" w:rsidP="00EB0521">
            <w:pPr>
              <w:spacing w:line="276" w:lineRule="auto"/>
              <w:jc w:val="center"/>
              <w:rPr>
                <w:sz w:val="22"/>
              </w:rPr>
            </w:pPr>
            <w:r w:rsidRPr="00E341A1">
              <w:rPr>
                <w:sz w:val="22"/>
              </w:rPr>
              <w:t>konzultáció</w:t>
            </w:r>
          </w:p>
        </w:tc>
        <w:tc>
          <w:tcPr>
            <w:tcW w:w="5103" w:type="dxa"/>
            <w:vAlign w:val="center"/>
          </w:tcPr>
          <w:p w:rsidR="00D7586A" w:rsidRPr="00E341A1" w:rsidRDefault="00D7586A" w:rsidP="00EB0521">
            <w:pPr>
              <w:spacing w:line="276" w:lineRule="auto"/>
              <w:ind w:left="34"/>
              <w:jc w:val="both"/>
              <w:rPr>
                <w:sz w:val="22"/>
              </w:rPr>
            </w:pPr>
            <w:r w:rsidRPr="00E341A1">
              <w:rPr>
                <w:sz w:val="22"/>
              </w:rPr>
              <w:t xml:space="preserve">Csoportnaplók ellenőrzésére: Az első félévben mindenki határidőre elkészített mindent a csoportnaplójában, a második félévben már egy-két esetben volt csúszás. </w:t>
            </w:r>
          </w:p>
          <w:p w:rsidR="00D7586A" w:rsidRPr="00E341A1" w:rsidRDefault="00D7586A" w:rsidP="00EB0521">
            <w:pPr>
              <w:pStyle w:val="Listaszerbekezds"/>
              <w:tabs>
                <w:tab w:val="left" w:pos="900"/>
                <w:tab w:val="left" w:pos="2340"/>
              </w:tabs>
              <w:spacing w:after="120"/>
              <w:ind w:left="0"/>
              <w:contextualSpacing w:val="0"/>
              <w:jc w:val="both"/>
              <w:rPr>
                <w:sz w:val="22"/>
              </w:rPr>
            </w:pPr>
            <w:r w:rsidRPr="00E341A1">
              <w:rPr>
                <w:sz w:val="22"/>
              </w:rPr>
              <w:t>A csoportnaplóban a nevelési terv tervezése és értékelése félévente megtörtént. A pedagógusok a heti terveket az éves terv figyelembe vételével állították össze, megjelent bennük a témához kapcsolódó nevelési cél és feladatrendszer, törekedtek a komplexitásra. A differenciálásra azonban továbbra is nagyobb gondot kell fordítani.</w:t>
            </w:r>
          </w:p>
        </w:tc>
      </w:tr>
      <w:tr w:rsidR="00D7586A" w:rsidRPr="00E341A1" w:rsidTr="00EB0521">
        <w:trPr>
          <w:trHeight w:val="983"/>
        </w:trPr>
        <w:tc>
          <w:tcPr>
            <w:tcW w:w="675" w:type="dxa"/>
            <w:vAlign w:val="center"/>
          </w:tcPr>
          <w:p w:rsidR="00D7586A" w:rsidRPr="00E341A1" w:rsidRDefault="00D7586A" w:rsidP="00EB0521">
            <w:pPr>
              <w:spacing w:line="276" w:lineRule="auto"/>
              <w:jc w:val="center"/>
              <w:rPr>
                <w:sz w:val="22"/>
              </w:rPr>
            </w:pPr>
            <w:r w:rsidRPr="00E341A1">
              <w:rPr>
                <w:sz w:val="22"/>
              </w:rPr>
              <w:t>3.</w:t>
            </w:r>
          </w:p>
        </w:tc>
        <w:tc>
          <w:tcPr>
            <w:tcW w:w="1701" w:type="dxa"/>
            <w:vAlign w:val="center"/>
          </w:tcPr>
          <w:p w:rsidR="00D7586A" w:rsidRPr="00E341A1" w:rsidRDefault="00D7586A" w:rsidP="00EB0521">
            <w:pPr>
              <w:spacing w:line="276" w:lineRule="auto"/>
              <w:jc w:val="center"/>
              <w:rPr>
                <w:sz w:val="22"/>
              </w:rPr>
            </w:pPr>
            <w:r w:rsidRPr="00E341A1">
              <w:rPr>
                <w:sz w:val="22"/>
              </w:rPr>
              <w:t>Fejlődési naplók vezetése</w:t>
            </w:r>
          </w:p>
        </w:tc>
        <w:tc>
          <w:tcPr>
            <w:tcW w:w="1701" w:type="dxa"/>
            <w:vAlign w:val="center"/>
          </w:tcPr>
          <w:p w:rsidR="00D7586A" w:rsidRPr="00E341A1" w:rsidRDefault="00D7586A" w:rsidP="00EB0521">
            <w:pPr>
              <w:spacing w:line="276" w:lineRule="auto"/>
              <w:jc w:val="center"/>
              <w:rPr>
                <w:sz w:val="22"/>
              </w:rPr>
            </w:pPr>
            <w:r w:rsidRPr="00E341A1">
              <w:rPr>
                <w:sz w:val="22"/>
              </w:rPr>
              <w:t>dokumentum ellenőrzés</w:t>
            </w:r>
          </w:p>
          <w:p w:rsidR="00D7586A" w:rsidRPr="00E341A1" w:rsidRDefault="00D7586A" w:rsidP="00EB0521">
            <w:pPr>
              <w:spacing w:line="276" w:lineRule="auto"/>
              <w:jc w:val="center"/>
              <w:rPr>
                <w:sz w:val="22"/>
              </w:rPr>
            </w:pPr>
            <w:r w:rsidRPr="00E341A1">
              <w:rPr>
                <w:sz w:val="22"/>
              </w:rPr>
              <w:t>konzultáció</w:t>
            </w:r>
          </w:p>
        </w:tc>
        <w:tc>
          <w:tcPr>
            <w:tcW w:w="5103" w:type="dxa"/>
            <w:vAlign w:val="center"/>
          </w:tcPr>
          <w:p w:rsidR="00D7586A" w:rsidRPr="00E341A1" w:rsidRDefault="00D7586A" w:rsidP="00EB0521">
            <w:pPr>
              <w:pStyle w:val="Listaszerbekezds"/>
              <w:tabs>
                <w:tab w:val="left" w:pos="900"/>
                <w:tab w:val="left" w:pos="2340"/>
              </w:tabs>
              <w:spacing w:after="120"/>
              <w:ind w:left="0"/>
              <w:contextualSpacing w:val="0"/>
              <w:jc w:val="both"/>
              <w:rPr>
                <w:sz w:val="22"/>
              </w:rPr>
            </w:pPr>
            <w:r w:rsidRPr="00E341A1">
              <w:rPr>
                <w:sz w:val="22"/>
              </w:rPr>
              <w:t xml:space="preserve">A fejlődési naplók ellenőrzése félévkor megtörtént. Az év végi ellenőrzésre június 30-ig (iskolába menő gyerekek), illetve augusztus 30-ig kerül sor (óvodában maradtak). </w:t>
            </w:r>
          </w:p>
        </w:tc>
      </w:tr>
    </w:tbl>
    <w:p w:rsidR="00D7586A" w:rsidRDefault="00D7586A" w:rsidP="00D7586A">
      <w:pPr>
        <w:spacing w:line="276" w:lineRule="auto"/>
        <w:rPr>
          <w:lang w:eastAsia="en-US" w:bidi="en-US"/>
        </w:rPr>
      </w:pPr>
    </w:p>
    <w:p w:rsidR="00E341A1" w:rsidRDefault="00E341A1" w:rsidP="00D7586A">
      <w:pPr>
        <w:spacing w:line="276" w:lineRule="auto"/>
        <w:rPr>
          <w:lang w:eastAsia="en-US" w:bidi="en-US"/>
        </w:rPr>
      </w:pPr>
    </w:p>
    <w:p w:rsidR="00E341A1" w:rsidRDefault="00E341A1" w:rsidP="00D7586A">
      <w:pPr>
        <w:spacing w:line="276" w:lineRule="auto"/>
        <w:rPr>
          <w:lang w:eastAsia="en-US" w:bidi="en-US"/>
        </w:rPr>
      </w:pPr>
    </w:p>
    <w:p w:rsidR="00E341A1" w:rsidRPr="00FC52B2" w:rsidRDefault="00E341A1" w:rsidP="00D7586A">
      <w:pPr>
        <w:spacing w:line="276" w:lineRule="auto"/>
        <w:rPr>
          <w:lang w:eastAsia="en-US" w:bidi="en-US"/>
        </w:rPr>
      </w:pPr>
    </w:p>
    <w:p w:rsidR="00D7586A" w:rsidRPr="00FC52B2" w:rsidRDefault="00D7586A" w:rsidP="00D7586A">
      <w:pPr>
        <w:spacing w:line="276" w:lineRule="auto"/>
        <w:rPr>
          <w:b/>
          <w:lang w:eastAsia="en-US" w:bidi="en-US"/>
        </w:rPr>
      </w:pPr>
      <w:r w:rsidRPr="00FC52B2">
        <w:rPr>
          <w:b/>
          <w:lang w:eastAsia="en-US" w:bidi="en-US"/>
        </w:rPr>
        <w:t>Eszköz és felszerelés ellenőrzése</w:t>
      </w:r>
    </w:p>
    <w:tbl>
      <w:tblPr>
        <w:tblStyle w:val="Rcsostblzat3"/>
        <w:tblpPr w:leftFromText="141" w:rightFromText="141" w:vertAnchor="text" w:horzAnchor="margin" w:tblpX="108" w:tblpY="181"/>
        <w:tblW w:w="9072" w:type="dxa"/>
        <w:tblLayout w:type="fixed"/>
        <w:tblLook w:val="04A0" w:firstRow="1" w:lastRow="0" w:firstColumn="1" w:lastColumn="0" w:noHBand="0" w:noVBand="1"/>
      </w:tblPr>
      <w:tblGrid>
        <w:gridCol w:w="675"/>
        <w:gridCol w:w="2869"/>
        <w:gridCol w:w="1872"/>
        <w:gridCol w:w="3656"/>
      </w:tblGrid>
      <w:tr w:rsidR="00D7586A" w:rsidRPr="00E341A1" w:rsidTr="00175DB6">
        <w:trPr>
          <w:trHeight w:val="410"/>
        </w:trPr>
        <w:tc>
          <w:tcPr>
            <w:tcW w:w="675" w:type="dxa"/>
            <w:shd w:val="clear" w:color="auto" w:fill="D9D9D9" w:themeFill="background1" w:themeFillShade="D9"/>
            <w:vAlign w:val="center"/>
          </w:tcPr>
          <w:p w:rsidR="00D7586A" w:rsidRPr="00E341A1" w:rsidRDefault="00D7586A" w:rsidP="00175DB6">
            <w:pPr>
              <w:spacing w:line="276" w:lineRule="auto"/>
              <w:jc w:val="center"/>
              <w:rPr>
                <w:b/>
                <w:sz w:val="22"/>
              </w:rPr>
            </w:pPr>
            <w:r w:rsidRPr="00E341A1">
              <w:rPr>
                <w:b/>
                <w:sz w:val="22"/>
              </w:rPr>
              <w:t>S.sz</w:t>
            </w:r>
          </w:p>
        </w:tc>
        <w:tc>
          <w:tcPr>
            <w:tcW w:w="2869" w:type="dxa"/>
            <w:shd w:val="clear" w:color="auto" w:fill="D9D9D9" w:themeFill="background1" w:themeFillShade="D9"/>
            <w:vAlign w:val="center"/>
          </w:tcPr>
          <w:p w:rsidR="00D7586A" w:rsidRPr="00E341A1" w:rsidRDefault="00D7586A" w:rsidP="00175DB6">
            <w:pPr>
              <w:spacing w:line="276" w:lineRule="auto"/>
              <w:jc w:val="center"/>
              <w:rPr>
                <w:b/>
                <w:sz w:val="22"/>
              </w:rPr>
            </w:pPr>
            <w:r w:rsidRPr="00E341A1">
              <w:rPr>
                <w:b/>
                <w:sz w:val="22"/>
              </w:rPr>
              <w:t>Az ellenőrzés témája</w:t>
            </w:r>
          </w:p>
        </w:tc>
        <w:tc>
          <w:tcPr>
            <w:tcW w:w="1872" w:type="dxa"/>
            <w:shd w:val="clear" w:color="auto" w:fill="D9D9D9" w:themeFill="background1" w:themeFillShade="D9"/>
            <w:vAlign w:val="center"/>
          </w:tcPr>
          <w:p w:rsidR="00D7586A" w:rsidRPr="00E341A1" w:rsidRDefault="00D7586A" w:rsidP="00175DB6">
            <w:pPr>
              <w:spacing w:line="276" w:lineRule="auto"/>
              <w:jc w:val="center"/>
              <w:rPr>
                <w:b/>
                <w:sz w:val="22"/>
              </w:rPr>
            </w:pPr>
            <w:r w:rsidRPr="00E341A1">
              <w:rPr>
                <w:b/>
                <w:sz w:val="22"/>
              </w:rPr>
              <w:t>Az ellenőrzés</w:t>
            </w:r>
          </w:p>
          <w:p w:rsidR="00D7586A" w:rsidRPr="00E341A1" w:rsidRDefault="00D7586A" w:rsidP="00175DB6">
            <w:pPr>
              <w:spacing w:line="276" w:lineRule="auto"/>
              <w:jc w:val="center"/>
              <w:rPr>
                <w:b/>
                <w:sz w:val="22"/>
              </w:rPr>
            </w:pPr>
            <w:r w:rsidRPr="00E341A1">
              <w:rPr>
                <w:b/>
                <w:sz w:val="22"/>
              </w:rPr>
              <w:t>módszere</w:t>
            </w:r>
          </w:p>
        </w:tc>
        <w:tc>
          <w:tcPr>
            <w:tcW w:w="3656" w:type="dxa"/>
            <w:shd w:val="clear" w:color="auto" w:fill="D9D9D9" w:themeFill="background1" w:themeFillShade="D9"/>
            <w:vAlign w:val="center"/>
          </w:tcPr>
          <w:p w:rsidR="00D7586A" w:rsidRPr="00E341A1" w:rsidRDefault="00D7586A" w:rsidP="00175DB6">
            <w:pPr>
              <w:spacing w:line="276" w:lineRule="auto"/>
              <w:jc w:val="center"/>
              <w:rPr>
                <w:b/>
                <w:sz w:val="22"/>
              </w:rPr>
            </w:pPr>
          </w:p>
        </w:tc>
      </w:tr>
      <w:tr w:rsidR="00D7586A" w:rsidRPr="00E341A1" w:rsidTr="00175DB6">
        <w:trPr>
          <w:trHeight w:val="1276"/>
        </w:trPr>
        <w:tc>
          <w:tcPr>
            <w:tcW w:w="675" w:type="dxa"/>
            <w:vAlign w:val="center"/>
          </w:tcPr>
          <w:p w:rsidR="00D7586A" w:rsidRPr="00E341A1" w:rsidRDefault="00D7586A" w:rsidP="00175DB6">
            <w:pPr>
              <w:spacing w:line="276" w:lineRule="auto"/>
              <w:jc w:val="center"/>
              <w:rPr>
                <w:sz w:val="22"/>
              </w:rPr>
            </w:pPr>
            <w:r w:rsidRPr="00E341A1">
              <w:rPr>
                <w:sz w:val="22"/>
              </w:rPr>
              <w:t>1.</w:t>
            </w:r>
          </w:p>
        </w:tc>
        <w:tc>
          <w:tcPr>
            <w:tcW w:w="2869" w:type="dxa"/>
            <w:vAlign w:val="center"/>
          </w:tcPr>
          <w:p w:rsidR="00D7586A" w:rsidRPr="00E341A1" w:rsidRDefault="00D7586A" w:rsidP="00175DB6">
            <w:pPr>
              <w:spacing w:line="276" w:lineRule="auto"/>
              <w:jc w:val="center"/>
              <w:rPr>
                <w:sz w:val="22"/>
              </w:rPr>
            </w:pPr>
            <w:r w:rsidRPr="00E341A1">
              <w:rPr>
                <w:color w:val="000000"/>
                <w:sz w:val="22"/>
                <w:lang w:bidi="en-US"/>
              </w:rPr>
              <w:t>A nevelési gyakorlatunk megvalósításához szükséges eszközök felmérése - igénylista, hiánylista</w:t>
            </w:r>
          </w:p>
        </w:tc>
        <w:tc>
          <w:tcPr>
            <w:tcW w:w="1872" w:type="dxa"/>
            <w:vAlign w:val="center"/>
          </w:tcPr>
          <w:p w:rsidR="00D7586A" w:rsidRPr="00E341A1" w:rsidRDefault="00D7586A" w:rsidP="00175DB6">
            <w:pPr>
              <w:spacing w:line="276" w:lineRule="auto"/>
              <w:jc w:val="center"/>
              <w:rPr>
                <w:color w:val="000000"/>
                <w:sz w:val="22"/>
                <w:lang w:bidi="en-US"/>
              </w:rPr>
            </w:pPr>
            <w:r w:rsidRPr="00E341A1">
              <w:rPr>
                <w:color w:val="000000"/>
                <w:sz w:val="22"/>
                <w:lang w:bidi="en-US"/>
              </w:rPr>
              <w:t>dokumentum</w:t>
            </w:r>
            <w:r w:rsidR="00175DB6" w:rsidRPr="00E341A1">
              <w:rPr>
                <w:color w:val="000000"/>
                <w:sz w:val="22"/>
                <w:lang w:bidi="en-US"/>
              </w:rPr>
              <w:t>-</w:t>
            </w:r>
            <w:r w:rsidRPr="00E341A1">
              <w:rPr>
                <w:color w:val="000000"/>
                <w:sz w:val="22"/>
                <w:lang w:bidi="en-US"/>
              </w:rPr>
              <w:t>elemzés összehasonlítás egyeztetés</w:t>
            </w:r>
          </w:p>
          <w:p w:rsidR="00D7586A" w:rsidRPr="00E341A1" w:rsidRDefault="00D7586A" w:rsidP="00175DB6">
            <w:pPr>
              <w:spacing w:line="276" w:lineRule="auto"/>
              <w:jc w:val="center"/>
              <w:rPr>
                <w:sz w:val="22"/>
              </w:rPr>
            </w:pPr>
            <w:r w:rsidRPr="00E341A1">
              <w:rPr>
                <w:color w:val="000000"/>
                <w:sz w:val="22"/>
                <w:lang w:bidi="en-US"/>
              </w:rPr>
              <w:t>konzultáció</w:t>
            </w:r>
          </w:p>
        </w:tc>
        <w:tc>
          <w:tcPr>
            <w:tcW w:w="3656" w:type="dxa"/>
            <w:vAlign w:val="center"/>
          </w:tcPr>
          <w:p w:rsidR="00D7586A" w:rsidRPr="00E341A1" w:rsidRDefault="00D7586A" w:rsidP="00175DB6">
            <w:pPr>
              <w:spacing w:line="276" w:lineRule="auto"/>
              <w:jc w:val="both"/>
              <w:rPr>
                <w:sz w:val="22"/>
              </w:rPr>
            </w:pPr>
            <w:r w:rsidRPr="00E341A1">
              <w:rPr>
                <w:sz w:val="22"/>
              </w:rPr>
              <w:t xml:space="preserve">Ebben a nevelési évben a kollégák felmérték mire van szükségük a nevelési gyakorlatunk megvalósításához. </w:t>
            </w:r>
          </w:p>
        </w:tc>
      </w:tr>
    </w:tbl>
    <w:p w:rsidR="00D7586A" w:rsidRPr="00B15EBB" w:rsidRDefault="00D7586A" w:rsidP="00E341A1">
      <w:pPr>
        <w:spacing w:after="120" w:line="276" w:lineRule="auto"/>
        <w:rPr>
          <w:lang w:eastAsia="en-US" w:bidi="en-US"/>
        </w:rPr>
      </w:pPr>
    </w:p>
    <w:p w:rsidR="00D7586A" w:rsidRPr="00FC52B2" w:rsidRDefault="00D7586A" w:rsidP="00D7586A">
      <w:pPr>
        <w:spacing w:line="276" w:lineRule="auto"/>
        <w:rPr>
          <w:b/>
          <w:lang w:eastAsia="en-US" w:bidi="en-US"/>
        </w:rPr>
      </w:pPr>
      <w:r w:rsidRPr="00FC52B2">
        <w:rPr>
          <w:b/>
          <w:lang w:eastAsia="en-US" w:bidi="en-US"/>
        </w:rPr>
        <w:t>Fizikai környezet ellenőrzése</w:t>
      </w:r>
    </w:p>
    <w:tbl>
      <w:tblPr>
        <w:tblStyle w:val="Rcsostblzat3"/>
        <w:tblpPr w:leftFromText="141" w:rightFromText="141" w:vertAnchor="text" w:horzAnchor="margin" w:tblpX="114" w:tblpY="181"/>
        <w:tblW w:w="9180" w:type="dxa"/>
        <w:tblLayout w:type="fixed"/>
        <w:tblLook w:val="04A0" w:firstRow="1" w:lastRow="0" w:firstColumn="1" w:lastColumn="0" w:noHBand="0" w:noVBand="1"/>
      </w:tblPr>
      <w:tblGrid>
        <w:gridCol w:w="675"/>
        <w:gridCol w:w="2835"/>
        <w:gridCol w:w="1843"/>
        <w:gridCol w:w="3827"/>
      </w:tblGrid>
      <w:tr w:rsidR="00D7586A" w:rsidRPr="00E341A1" w:rsidTr="00175DB6">
        <w:trPr>
          <w:trHeight w:val="410"/>
        </w:trPr>
        <w:tc>
          <w:tcPr>
            <w:tcW w:w="675" w:type="dxa"/>
            <w:shd w:val="clear" w:color="auto" w:fill="D9D9D9" w:themeFill="background1" w:themeFillShade="D9"/>
            <w:vAlign w:val="center"/>
          </w:tcPr>
          <w:p w:rsidR="00D7586A" w:rsidRPr="00E341A1" w:rsidRDefault="00D7586A" w:rsidP="00ED7008">
            <w:pPr>
              <w:spacing w:line="276" w:lineRule="auto"/>
              <w:jc w:val="center"/>
              <w:rPr>
                <w:b/>
                <w:sz w:val="22"/>
              </w:rPr>
            </w:pPr>
            <w:r w:rsidRPr="00E341A1">
              <w:rPr>
                <w:b/>
                <w:sz w:val="22"/>
              </w:rPr>
              <w:t>S.sz.</w:t>
            </w:r>
          </w:p>
        </w:tc>
        <w:tc>
          <w:tcPr>
            <w:tcW w:w="2835" w:type="dxa"/>
            <w:shd w:val="clear" w:color="auto" w:fill="D9D9D9" w:themeFill="background1" w:themeFillShade="D9"/>
            <w:vAlign w:val="center"/>
          </w:tcPr>
          <w:p w:rsidR="00D7586A" w:rsidRPr="00E341A1" w:rsidRDefault="00D7586A" w:rsidP="00ED7008">
            <w:pPr>
              <w:spacing w:line="276" w:lineRule="auto"/>
              <w:jc w:val="center"/>
              <w:rPr>
                <w:b/>
                <w:sz w:val="22"/>
              </w:rPr>
            </w:pPr>
            <w:r w:rsidRPr="00E341A1">
              <w:rPr>
                <w:b/>
                <w:sz w:val="22"/>
              </w:rPr>
              <w:t>Az ellenőrzés témája</w:t>
            </w:r>
          </w:p>
        </w:tc>
        <w:tc>
          <w:tcPr>
            <w:tcW w:w="1843" w:type="dxa"/>
            <w:shd w:val="clear" w:color="auto" w:fill="D9D9D9" w:themeFill="background1" w:themeFillShade="D9"/>
            <w:vAlign w:val="center"/>
          </w:tcPr>
          <w:p w:rsidR="00D7586A" w:rsidRPr="00E341A1" w:rsidRDefault="00D7586A" w:rsidP="00ED7008">
            <w:pPr>
              <w:spacing w:line="276" w:lineRule="auto"/>
              <w:jc w:val="center"/>
              <w:rPr>
                <w:b/>
                <w:sz w:val="22"/>
              </w:rPr>
            </w:pPr>
            <w:r w:rsidRPr="00E341A1">
              <w:rPr>
                <w:b/>
                <w:sz w:val="22"/>
              </w:rPr>
              <w:t>Az ellenőrzés</w:t>
            </w:r>
          </w:p>
          <w:p w:rsidR="00D7586A" w:rsidRPr="00E341A1" w:rsidRDefault="00D7586A" w:rsidP="00ED7008">
            <w:pPr>
              <w:spacing w:line="276" w:lineRule="auto"/>
              <w:jc w:val="center"/>
              <w:rPr>
                <w:b/>
                <w:sz w:val="22"/>
              </w:rPr>
            </w:pPr>
            <w:r w:rsidRPr="00E341A1">
              <w:rPr>
                <w:b/>
                <w:sz w:val="22"/>
              </w:rPr>
              <w:t>módszere</w:t>
            </w:r>
          </w:p>
        </w:tc>
        <w:tc>
          <w:tcPr>
            <w:tcW w:w="3827" w:type="dxa"/>
            <w:shd w:val="clear" w:color="auto" w:fill="D9D9D9" w:themeFill="background1" w:themeFillShade="D9"/>
            <w:vAlign w:val="center"/>
          </w:tcPr>
          <w:p w:rsidR="00D7586A" w:rsidRPr="00E341A1" w:rsidRDefault="00D7586A" w:rsidP="00ED7008">
            <w:pPr>
              <w:spacing w:line="276" w:lineRule="auto"/>
              <w:jc w:val="center"/>
              <w:rPr>
                <w:b/>
                <w:sz w:val="22"/>
              </w:rPr>
            </w:pPr>
          </w:p>
        </w:tc>
      </w:tr>
      <w:tr w:rsidR="00D7586A" w:rsidRPr="00E341A1" w:rsidTr="00175DB6">
        <w:trPr>
          <w:trHeight w:val="1276"/>
        </w:trPr>
        <w:tc>
          <w:tcPr>
            <w:tcW w:w="675" w:type="dxa"/>
            <w:vAlign w:val="center"/>
          </w:tcPr>
          <w:p w:rsidR="00D7586A" w:rsidRPr="00E341A1" w:rsidRDefault="00D7586A" w:rsidP="00ED7008">
            <w:pPr>
              <w:spacing w:line="276" w:lineRule="auto"/>
              <w:jc w:val="center"/>
              <w:rPr>
                <w:sz w:val="22"/>
              </w:rPr>
            </w:pPr>
            <w:r w:rsidRPr="00E341A1">
              <w:rPr>
                <w:sz w:val="22"/>
              </w:rPr>
              <w:t>1.</w:t>
            </w:r>
          </w:p>
        </w:tc>
        <w:tc>
          <w:tcPr>
            <w:tcW w:w="2835" w:type="dxa"/>
            <w:vAlign w:val="center"/>
          </w:tcPr>
          <w:p w:rsidR="00D7586A" w:rsidRPr="00E341A1" w:rsidRDefault="00D7586A" w:rsidP="00175DB6">
            <w:pPr>
              <w:spacing w:line="276" w:lineRule="auto"/>
              <w:jc w:val="center"/>
              <w:rPr>
                <w:color w:val="000000"/>
                <w:sz w:val="22"/>
                <w:lang w:bidi="en-US"/>
              </w:rPr>
            </w:pPr>
            <w:r w:rsidRPr="00E341A1">
              <w:rPr>
                <w:color w:val="000000"/>
                <w:sz w:val="22"/>
                <w:lang w:bidi="en-US"/>
              </w:rPr>
              <w:t>Bejárás. Munkavédelmi szemle.</w:t>
            </w:r>
          </w:p>
          <w:p w:rsidR="00D7586A" w:rsidRPr="00E341A1" w:rsidRDefault="00D7586A" w:rsidP="00175DB6">
            <w:pPr>
              <w:spacing w:line="276" w:lineRule="auto"/>
              <w:jc w:val="center"/>
              <w:rPr>
                <w:sz w:val="22"/>
              </w:rPr>
            </w:pPr>
            <w:r w:rsidRPr="00E341A1">
              <w:rPr>
                <w:color w:val="000000"/>
                <w:sz w:val="22"/>
                <w:lang w:bidi="en-US"/>
              </w:rPr>
              <w:t>Javítás tervezése az esetleges hibák feltárása után</w:t>
            </w:r>
          </w:p>
        </w:tc>
        <w:tc>
          <w:tcPr>
            <w:tcW w:w="1843" w:type="dxa"/>
            <w:vAlign w:val="center"/>
          </w:tcPr>
          <w:p w:rsidR="00D7586A" w:rsidRPr="00E341A1" w:rsidRDefault="00D7586A" w:rsidP="00175DB6">
            <w:pPr>
              <w:spacing w:line="276" w:lineRule="auto"/>
              <w:jc w:val="center"/>
              <w:rPr>
                <w:sz w:val="22"/>
              </w:rPr>
            </w:pPr>
            <w:r w:rsidRPr="00E341A1">
              <w:rPr>
                <w:color w:val="000000"/>
                <w:sz w:val="22"/>
                <w:lang w:bidi="en-US"/>
              </w:rPr>
              <w:t>felmérés megfigyelés</w:t>
            </w:r>
          </w:p>
        </w:tc>
        <w:tc>
          <w:tcPr>
            <w:tcW w:w="3827" w:type="dxa"/>
            <w:vMerge w:val="restart"/>
            <w:vAlign w:val="center"/>
          </w:tcPr>
          <w:p w:rsidR="00D7586A" w:rsidRPr="00E341A1" w:rsidRDefault="00D7586A" w:rsidP="00ED7008">
            <w:pPr>
              <w:spacing w:line="276" w:lineRule="auto"/>
              <w:jc w:val="both"/>
              <w:rPr>
                <w:color w:val="000000"/>
                <w:sz w:val="22"/>
                <w:lang w:bidi="en-US"/>
              </w:rPr>
            </w:pPr>
            <w:r w:rsidRPr="00E341A1">
              <w:rPr>
                <w:sz w:val="22"/>
              </w:rPr>
              <w:t xml:space="preserve">A tagóvoda épületét, udvarát, felszerelését </w:t>
            </w:r>
            <w:r w:rsidRPr="00E341A1">
              <w:rPr>
                <w:color w:val="000000"/>
                <w:sz w:val="22"/>
                <w:lang w:bidi="en-US"/>
              </w:rPr>
              <w:t xml:space="preserve">minden dolgozó folyamatosan figyelemmel kísérte az év során az esetleges hibák feltárása, a biztonságos környezet megteremtése érdekében. A feltárt hibákat jelezték felém, s én továbbítottam azt a gondnok, szükség esetén a vezetőség felé. </w:t>
            </w:r>
          </w:p>
          <w:p w:rsidR="00D7586A" w:rsidRPr="00E341A1" w:rsidRDefault="00D7586A" w:rsidP="00175DB6">
            <w:pPr>
              <w:spacing w:after="120" w:line="276" w:lineRule="auto"/>
              <w:jc w:val="both"/>
              <w:rPr>
                <w:sz w:val="22"/>
              </w:rPr>
            </w:pPr>
            <w:r w:rsidRPr="00E341A1">
              <w:rPr>
                <w:color w:val="000000"/>
                <w:sz w:val="22"/>
                <w:lang w:bidi="en-US"/>
              </w:rPr>
              <w:t>Minden esetben gyors intézkedés, helyreállítás történt.</w:t>
            </w:r>
          </w:p>
        </w:tc>
      </w:tr>
      <w:tr w:rsidR="00D7586A" w:rsidRPr="00E341A1" w:rsidTr="00175DB6">
        <w:trPr>
          <w:trHeight w:val="983"/>
        </w:trPr>
        <w:tc>
          <w:tcPr>
            <w:tcW w:w="675" w:type="dxa"/>
            <w:vAlign w:val="center"/>
          </w:tcPr>
          <w:p w:rsidR="00D7586A" w:rsidRPr="00E341A1" w:rsidRDefault="00D7586A" w:rsidP="00ED7008">
            <w:pPr>
              <w:spacing w:line="276" w:lineRule="auto"/>
              <w:jc w:val="center"/>
              <w:rPr>
                <w:sz w:val="22"/>
              </w:rPr>
            </w:pPr>
            <w:r w:rsidRPr="00E341A1">
              <w:rPr>
                <w:sz w:val="22"/>
              </w:rPr>
              <w:t>2.</w:t>
            </w:r>
          </w:p>
        </w:tc>
        <w:tc>
          <w:tcPr>
            <w:tcW w:w="2835" w:type="dxa"/>
            <w:vAlign w:val="center"/>
          </w:tcPr>
          <w:p w:rsidR="00D7586A" w:rsidRPr="00E341A1" w:rsidRDefault="00D7586A" w:rsidP="00175DB6">
            <w:pPr>
              <w:spacing w:line="276" w:lineRule="auto"/>
              <w:jc w:val="center"/>
              <w:rPr>
                <w:sz w:val="22"/>
              </w:rPr>
            </w:pPr>
            <w:r w:rsidRPr="00E341A1">
              <w:rPr>
                <w:color w:val="000000"/>
                <w:sz w:val="22"/>
                <w:lang w:bidi="en-US"/>
              </w:rPr>
              <w:t>Biztonságos környezet megteremtése</w:t>
            </w:r>
          </w:p>
        </w:tc>
        <w:tc>
          <w:tcPr>
            <w:tcW w:w="1843" w:type="dxa"/>
            <w:vAlign w:val="center"/>
          </w:tcPr>
          <w:p w:rsidR="00D7586A" w:rsidRPr="00E341A1" w:rsidRDefault="00D7586A" w:rsidP="00175DB6">
            <w:pPr>
              <w:spacing w:line="276" w:lineRule="auto"/>
              <w:jc w:val="center"/>
              <w:rPr>
                <w:sz w:val="22"/>
              </w:rPr>
            </w:pPr>
            <w:r w:rsidRPr="00E341A1">
              <w:rPr>
                <w:color w:val="000000"/>
                <w:sz w:val="22"/>
                <w:lang w:bidi="en-US"/>
              </w:rPr>
              <w:t>felmérés megfigyelés</w:t>
            </w:r>
            <w:r w:rsidRPr="00E341A1">
              <w:rPr>
                <w:sz w:val="22"/>
              </w:rPr>
              <w:t xml:space="preserve"> konzultáció</w:t>
            </w:r>
          </w:p>
        </w:tc>
        <w:tc>
          <w:tcPr>
            <w:tcW w:w="3827" w:type="dxa"/>
            <w:vMerge/>
            <w:vAlign w:val="center"/>
          </w:tcPr>
          <w:p w:rsidR="00D7586A" w:rsidRPr="00E341A1" w:rsidRDefault="00D7586A" w:rsidP="00ED7008">
            <w:pPr>
              <w:spacing w:line="276" w:lineRule="auto"/>
              <w:jc w:val="center"/>
              <w:rPr>
                <w:sz w:val="22"/>
              </w:rPr>
            </w:pPr>
          </w:p>
        </w:tc>
      </w:tr>
    </w:tbl>
    <w:p w:rsidR="00D7586A" w:rsidRDefault="00D7586A" w:rsidP="00175DB6">
      <w:pPr>
        <w:spacing w:line="360" w:lineRule="auto"/>
        <w:jc w:val="both"/>
        <w:rPr>
          <w:rFonts w:eastAsia="Calibri"/>
          <w:lang w:eastAsia="en-US"/>
        </w:rPr>
      </w:pPr>
    </w:p>
    <w:p w:rsidR="00175DB6" w:rsidRDefault="00175DB6" w:rsidP="00175DB6">
      <w:pPr>
        <w:spacing w:line="360" w:lineRule="auto"/>
        <w:jc w:val="both"/>
      </w:pPr>
      <w:r>
        <w:rPr>
          <w:noProof/>
        </w:rPr>
        <mc:AlternateContent>
          <mc:Choice Requires="wps">
            <w:drawing>
              <wp:anchor distT="0" distB="0" distL="114300" distR="114300" simplePos="0" relativeHeight="251710464" behindDoc="0" locked="0" layoutInCell="1" allowOverlap="1" wp14:anchorId="7E3F7E70" wp14:editId="64E2952F">
                <wp:simplePos x="0" y="0"/>
                <wp:positionH relativeFrom="column">
                  <wp:posOffset>5080</wp:posOffset>
                </wp:positionH>
                <wp:positionV relativeFrom="paragraph">
                  <wp:posOffset>197485</wp:posOffset>
                </wp:positionV>
                <wp:extent cx="5724525" cy="352425"/>
                <wp:effectExtent l="0" t="0" r="47625" b="66675"/>
                <wp:wrapNone/>
                <wp:docPr id="6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352425"/>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rsidR="00904E18" w:rsidRPr="00A8517C" w:rsidRDefault="00904E18" w:rsidP="00D7586A">
                            <w:pPr>
                              <w:spacing w:after="240" w:line="360" w:lineRule="auto"/>
                              <w:jc w:val="center"/>
                              <w:rPr>
                                <w:b/>
                                <w:sz w:val="28"/>
                              </w:rPr>
                            </w:pPr>
                            <w:r w:rsidRPr="00A8517C">
                              <w:rPr>
                                <w:b/>
                                <w:sz w:val="28"/>
                              </w:rPr>
                              <w:t>Továbbképzések</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F7E70" id="_x0000_s1087" type="#_x0000_t202" style="position:absolute;left:0;text-align:left;margin-left:.4pt;margin-top:15.55pt;width:450.75pt;height:27.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" strokecolor="#c2d69b" strokeweight="1pt">
                <v:fill color2="#d6e3bc" focus="100%" type="gradient"/>
                <v:shadow on="t" color="#4e6128" opacity=".5" offset="1pt"/>
                <v:textbox>
                  <w:txbxContent>
                    <w:p w:rsidR="00904E18" w:rsidRPr="00A8517C" w:rsidRDefault="00904E18" w:rsidP="00D7586A">
                      <w:pPr>
                        <w:spacing w:after="240" w:line="360" w:lineRule="auto"/>
                        <w:jc w:val="center"/>
                        <w:rPr>
                          <w:b/>
                          <w:sz w:val="28"/>
                        </w:rPr>
                      </w:pPr>
                      <w:r w:rsidRPr="00A8517C">
                        <w:rPr>
                          <w:b/>
                          <w:sz w:val="28"/>
                        </w:rPr>
                        <w:t>Továbbképzések</w:t>
                      </w:r>
                    </w:p>
                    <w:p w:rsidR="00904E18" w:rsidRDefault="00904E18" w:rsidP="00D7586A"/>
                  </w:txbxContent>
                </v:textbox>
              </v:shape>
            </w:pict>
          </mc:Fallback>
        </mc:AlternateContent>
      </w:r>
    </w:p>
    <w:p w:rsidR="00D7586A" w:rsidRDefault="00D7586A" w:rsidP="00175DB6">
      <w:pPr>
        <w:spacing w:line="360" w:lineRule="auto"/>
        <w:jc w:val="both"/>
      </w:pPr>
    </w:p>
    <w:p w:rsidR="00D7586A" w:rsidRPr="0073708C" w:rsidRDefault="00D7586A" w:rsidP="00175DB6">
      <w:pPr>
        <w:spacing w:line="360" w:lineRule="auto"/>
        <w:jc w:val="both"/>
      </w:pPr>
    </w:p>
    <w:p w:rsidR="00D7586A" w:rsidRDefault="00D7586A" w:rsidP="00175DB6">
      <w:pPr>
        <w:pStyle w:val="Listaszerbekezds"/>
        <w:numPr>
          <w:ilvl w:val="0"/>
          <w:numId w:val="18"/>
        </w:numPr>
        <w:spacing w:line="360" w:lineRule="auto"/>
        <w:ind w:left="426" w:hanging="426"/>
        <w:jc w:val="both"/>
        <w:rPr>
          <w:lang w:bidi="en-US"/>
        </w:rPr>
      </w:pPr>
      <w:r>
        <w:rPr>
          <w:lang w:bidi="en-US"/>
        </w:rPr>
        <w:t>Továbbképzési program keretében ebben a nevelési évben hárman vettek részt az óvodánkból:</w:t>
      </w:r>
    </w:p>
    <w:p w:rsidR="00D7586A" w:rsidRDefault="00D7586A" w:rsidP="00BD533F">
      <w:pPr>
        <w:pStyle w:val="Listaszerbekezds"/>
        <w:numPr>
          <w:ilvl w:val="0"/>
          <w:numId w:val="25"/>
        </w:numPr>
        <w:spacing w:line="360" w:lineRule="auto"/>
        <w:jc w:val="both"/>
        <w:rPr>
          <w:lang w:bidi="en-US"/>
        </w:rPr>
      </w:pPr>
      <w:r w:rsidRPr="00BE575E">
        <w:rPr>
          <w:lang w:bidi="en-US"/>
        </w:rPr>
        <w:t>Selmeci Henrietta</w:t>
      </w:r>
      <w:r>
        <w:rPr>
          <w:lang w:bidi="en-US"/>
        </w:rPr>
        <w:t xml:space="preserve">/ </w:t>
      </w:r>
      <w:r w:rsidR="00E13E37">
        <w:rPr>
          <w:lang w:bidi="en-US"/>
        </w:rPr>
        <w:t>„</w:t>
      </w:r>
      <w:r>
        <w:rPr>
          <w:lang w:bidi="en-US"/>
        </w:rPr>
        <w:t>Környezeti társasjátékok készítése</w:t>
      </w:r>
      <w:r w:rsidR="00E13E37">
        <w:rPr>
          <w:lang w:bidi="en-US"/>
        </w:rPr>
        <w:t>”</w:t>
      </w:r>
    </w:p>
    <w:p w:rsidR="00D7586A" w:rsidRDefault="00D7586A" w:rsidP="00BD533F">
      <w:pPr>
        <w:pStyle w:val="Listaszerbekezds"/>
        <w:numPr>
          <w:ilvl w:val="0"/>
          <w:numId w:val="25"/>
        </w:numPr>
        <w:spacing w:line="360" w:lineRule="auto"/>
        <w:jc w:val="both"/>
        <w:rPr>
          <w:lang w:bidi="en-US"/>
        </w:rPr>
      </w:pPr>
      <w:r>
        <w:rPr>
          <w:lang w:bidi="en-US"/>
        </w:rPr>
        <w:t xml:space="preserve">Kováts Henriett és Beke Hajnalka /online oktatáson/ </w:t>
      </w:r>
      <w:r w:rsidR="00E13E37">
        <w:rPr>
          <w:lang w:bidi="en-US"/>
        </w:rPr>
        <w:t>„</w:t>
      </w:r>
      <w:r>
        <w:rPr>
          <w:lang w:bidi="en-US"/>
        </w:rPr>
        <w:t>A pedagógus és a gyermek megküzdési stratégiáinak fejlesztése</w:t>
      </w:r>
      <w:r w:rsidR="00E13E37">
        <w:rPr>
          <w:lang w:bidi="en-US"/>
        </w:rPr>
        <w:t>”</w:t>
      </w:r>
      <w:r>
        <w:rPr>
          <w:lang w:bidi="en-US"/>
        </w:rPr>
        <w:t>.</w:t>
      </w:r>
    </w:p>
    <w:p w:rsidR="00D7586A" w:rsidRDefault="00D7586A" w:rsidP="00BD533F">
      <w:pPr>
        <w:pStyle w:val="Listaszerbekezds"/>
        <w:numPr>
          <w:ilvl w:val="0"/>
          <w:numId w:val="25"/>
        </w:numPr>
        <w:spacing w:line="360" w:lineRule="auto"/>
        <w:jc w:val="both"/>
        <w:rPr>
          <w:lang w:bidi="en-US"/>
        </w:rPr>
      </w:pPr>
      <w:r w:rsidRPr="00BE575E">
        <w:rPr>
          <w:lang w:bidi="en-US"/>
        </w:rPr>
        <w:t>Kováts Henriett és Beke Hajnalka</w:t>
      </w:r>
      <w:r>
        <w:rPr>
          <w:lang w:bidi="en-US"/>
        </w:rPr>
        <w:t xml:space="preserve"> /</w:t>
      </w:r>
      <w:r w:rsidRPr="00BE575E">
        <w:rPr>
          <w:lang w:bidi="en-US"/>
        </w:rPr>
        <w:t>online oktatáson/</w:t>
      </w:r>
      <w:r>
        <w:rPr>
          <w:lang w:bidi="en-US"/>
        </w:rPr>
        <w:t xml:space="preserve"> </w:t>
      </w:r>
      <w:r w:rsidR="00E13E37">
        <w:rPr>
          <w:lang w:bidi="en-US"/>
        </w:rPr>
        <w:t>„</w:t>
      </w:r>
      <w:r w:rsidRPr="00BE575E">
        <w:rPr>
          <w:lang w:bidi="en-US"/>
        </w:rPr>
        <w:t>Népmese foglalkozások tervezésének módszertana</w:t>
      </w:r>
      <w:r w:rsidR="00E13E37">
        <w:rPr>
          <w:lang w:bidi="en-US"/>
        </w:rPr>
        <w:t>”</w:t>
      </w:r>
      <w:r w:rsidRPr="00BE575E">
        <w:rPr>
          <w:lang w:bidi="en-US"/>
        </w:rPr>
        <w:t xml:space="preserve"> a </w:t>
      </w:r>
      <w:r w:rsidR="00E13E37">
        <w:rPr>
          <w:lang w:bidi="en-US"/>
        </w:rPr>
        <w:t>„</w:t>
      </w:r>
      <w:r w:rsidRPr="00BE575E">
        <w:rPr>
          <w:lang w:bidi="en-US"/>
        </w:rPr>
        <w:t>Pompás Napok szemléletével az óvodában és alsó tagozatban</w:t>
      </w:r>
      <w:r w:rsidR="00E13E37">
        <w:rPr>
          <w:lang w:bidi="en-US"/>
        </w:rPr>
        <w:t>”</w:t>
      </w:r>
      <w:r>
        <w:rPr>
          <w:lang w:bidi="en-US"/>
        </w:rPr>
        <w:t>.</w:t>
      </w:r>
    </w:p>
    <w:p w:rsidR="00D7586A" w:rsidRDefault="00D7586A" w:rsidP="00175DB6">
      <w:pPr>
        <w:spacing w:line="360" w:lineRule="auto"/>
        <w:jc w:val="both"/>
        <w:rPr>
          <w:lang w:bidi="en-US"/>
        </w:rPr>
      </w:pPr>
    </w:p>
    <w:p w:rsidR="00E341A1" w:rsidRDefault="00E341A1" w:rsidP="00E341A1">
      <w:pPr>
        <w:jc w:val="both"/>
        <w:rPr>
          <w:lang w:bidi="en-US"/>
        </w:rPr>
      </w:pPr>
    </w:p>
    <w:p w:rsidR="00D7586A" w:rsidRDefault="00D7586A" w:rsidP="00175DB6">
      <w:pPr>
        <w:pStyle w:val="Listaszerbekezds"/>
        <w:numPr>
          <w:ilvl w:val="0"/>
          <w:numId w:val="18"/>
        </w:numPr>
        <w:spacing w:line="360" w:lineRule="auto"/>
        <w:ind w:left="426" w:hanging="426"/>
        <w:jc w:val="both"/>
      </w:pPr>
      <w:r>
        <w:t>A</w:t>
      </w:r>
      <w:r w:rsidRPr="00FC52B2">
        <w:t xml:space="preserve"> Környezetharmóniára nevelés program szerint dolgozó óvodapedagógusok részére szervezett őszi </w:t>
      </w:r>
      <w:r>
        <w:t xml:space="preserve">és a tavaszi </w:t>
      </w:r>
      <w:r w:rsidRPr="00FC52B2">
        <w:t>KOKOSZ Konferenciá</w:t>
      </w:r>
      <w:r w:rsidR="00175DB6">
        <w:t>n való rész</w:t>
      </w:r>
      <w:r>
        <w:t>vétel elmaradt, a kapcsolattartás újra fel kell eleveníteni.</w:t>
      </w:r>
    </w:p>
    <w:p w:rsidR="00D7586A" w:rsidRDefault="00D7586A" w:rsidP="00175DB6">
      <w:pPr>
        <w:pStyle w:val="Listaszerbekezds"/>
        <w:numPr>
          <w:ilvl w:val="0"/>
          <w:numId w:val="18"/>
        </w:numPr>
        <w:spacing w:after="0" w:line="360" w:lineRule="auto"/>
        <w:ind w:left="426" w:hanging="426"/>
        <w:jc w:val="both"/>
      </w:pPr>
      <w:r>
        <w:t>Az óvodapedagógusok önképzés keretein belül az interneten keresztül vettek részt több témában, autodidakta módon.</w:t>
      </w:r>
    </w:p>
    <w:p w:rsidR="00D7586A" w:rsidRDefault="00175DB6" w:rsidP="00D7586A">
      <w:pPr>
        <w:spacing w:line="360" w:lineRule="auto"/>
        <w:jc w:val="both"/>
      </w:pPr>
      <w:r>
        <w:rPr>
          <w:noProof/>
        </w:rPr>
        <mc:AlternateContent>
          <mc:Choice Requires="wps">
            <w:drawing>
              <wp:anchor distT="0" distB="0" distL="114300" distR="114300" simplePos="0" relativeHeight="251715584" behindDoc="0" locked="0" layoutInCell="1" allowOverlap="1" wp14:anchorId="249C6E22" wp14:editId="2039CFFE">
                <wp:simplePos x="0" y="0"/>
                <wp:positionH relativeFrom="column">
                  <wp:posOffset>62230</wp:posOffset>
                </wp:positionH>
                <wp:positionV relativeFrom="paragraph">
                  <wp:posOffset>212725</wp:posOffset>
                </wp:positionV>
                <wp:extent cx="5760000" cy="324000"/>
                <wp:effectExtent l="0" t="0" r="31750" b="57150"/>
                <wp:wrapNone/>
                <wp:docPr id="6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32400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rsidR="00904E18" w:rsidRPr="00A8517C" w:rsidRDefault="00904E18" w:rsidP="00D7586A">
                            <w:pPr>
                              <w:spacing w:after="240" w:line="360" w:lineRule="auto"/>
                              <w:jc w:val="center"/>
                              <w:rPr>
                                <w:b/>
                                <w:sz w:val="28"/>
                              </w:rPr>
                            </w:pPr>
                            <w:r>
                              <w:rPr>
                                <w:b/>
                                <w:sz w:val="28"/>
                              </w:rPr>
                              <w:t>Tehetséggondozás, tehetségműhelyek</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9C6E22" id="_x0000_s1088" type="#_x0000_t202" style="position:absolute;left:0;text-align:left;margin-left:4.9pt;margin-top:16.75pt;width:453.55pt;height:2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" strokecolor="#c2d69b" strokeweight="1pt">
                <v:fill color2="#d6e3bc" focus="100%" type="gradient"/>
                <v:shadow on="t" color="#4e6128" opacity=".5" offset="1pt"/>
                <v:textbox>
                  <w:txbxContent>
                    <w:p w:rsidR="00904E18" w:rsidRPr="00A8517C" w:rsidRDefault="00904E18" w:rsidP="00D7586A">
                      <w:pPr>
                        <w:spacing w:after="240" w:line="360" w:lineRule="auto"/>
                        <w:jc w:val="center"/>
                        <w:rPr>
                          <w:b/>
                          <w:sz w:val="28"/>
                        </w:rPr>
                      </w:pPr>
                      <w:r>
                        <w:rPr>
                          <w:b/>
                          <w:sz w:val="28"/>
                        </w:rPr>
                        <w:t>Tehetséggondozás, tehetségműhelyek</w:t>
                      </w:r>
                    </w:p>
                    <w:p w:rsidR="00904E18" w:rsidRDefault="00904E18" w:rsidP="00D7586A"/>
                  </w:txbxContent>
                </v:textbox>
              </v:shape>
            </w:pict>
          </mc:Fallback>
        </mc:AlternateContent>
      </w:r>
    </w:p>
    <w:p w:rsidR="00D7586A" w:rsidRDefault="00D7586A" w:rsidP="00D7586A">
      <w:pPr>
        <w:spacing w:line="360" w:lineRule="auto"/>
        <w:jc w:val="both"/>
      </w:pPr>
    </w:p>
    <w:p w:rsidR="00D7586A" w:rsidRDefault="00D7586A" w:rsidP="00D7586A">
      <w:pPr>
        <w:spacing w:line="360" w:lineRule="auto"/>
        <w:jc w:val="both"/>
      </w:pPr>
    </w:p>
    <w:p w:rsidR="00D7586A" w:rsidRDefault="00D7586A" w:rsidP="00D7586A">
      <w:pPr>
        <w:spacing w:line="360" w:lineRule="auto"/>
        <w:jc w:val="both"/>
      </w:pPr>
      <w:r>
        <w:t>A 2022/23. nevelési évben három műhelymunka folyt, kétheti rendszerességgel.</w:t>
      </w:r>
    </w:p>
    <w:p w:rsidR="00D7586A" w:rsidRDefault="00D7586A" w:rsidP="00175DB6">
      <w:pPr>
        <w:spacing w:line="360" w:lineRule="auto"/>
        <w:ind w:left="708"/>
        <w:jc w:val="both"/>
      </w:pPr>
      <w:r w:rsidRPr="003A2DE5">
        <w:rPr>
          <w:b/>
        </w:rPr>
        <w:t>Észkerék tehetséggondozó műhely</w:t>
      </w:r>
      <w:r>
        <w:t xml:space="preserve"> - matematikai, logikai képességeket fejlesztő, Selmeci Henrietta vezetésével.  </w:t>
      </w:r>
    </w:p>
    <w:p w:rsidR="00D7586A" w:rsidRDefault="00D7586A" w:rsidP="00175DB6">
      <w:pPr>
        <w:spacing w:line="360" w:lineRule="auto"/>
        <w:ind w:left="708"/>
        <w:jc w:val="both"/>
      </w:pPr>
      <w:r w:rsidRPr="0061343E">
        <w:rPr>
          <w:b/>
        </w:rPr>
        <w:t>Mesemanók tehetséggondozó műhely</w:t>
      </w:r>
      <w:r w:rsidRPr="0061343E">
        <w:t xml:space="preserve"> </w:t>
      </w:r>
      <w:r>
        <w:t>–</w:t>
      </w:r>
      <w:r w:rsidRPr="0061343E">
        <w:t xml:space="preserve"> mese</w:t>
      </w:r>
      <w:r>
        <w:t xml:space="preserve"> feldolgozás</w:t>
      </w:r>
      <w:r w:rsidRPr="0061343E">
        <w:t>, drámajáték</w:t>
      </w:r>
      <w:r>
        <w:t>.</w:t>
      </w:r>
      <w:r w:rsidRPr="0061343E">
        <w:t xml:space="preserve"> Kováts Henriett, Medved Orsolya </w:t>
      </w:r>
      <w:r>
        <w:t>vezetésével.</w:t>
      </w:r>
    </w:p>
    <w:p w:rsidR="00D7586A" w:rsidRDefault="00D7586A" w:rsidP="00175DB6">
      <w:pPr>
        <w:spacing w:line="360" w:lineRule="auto"/>
        <w:ind w:left="708"/>
        <w:jc w:val="both"/>
      </w:pPr>
      <w:r w:rsidRPr="0061343E">
        <w:rPr>
          <w:b/>
        </w:rPr>
        <w:t>Harmatcsepp tehetséggondozó műhely</w:t>
      </w:r>
      <w:r>
        <w:t xml:space="preserve"> – természetvédelmi műhely. Beke Hajnalka vezetésével. A </w:t>
      </w:r>
      <w:r w:rsidRPr="00CF5E31">
        <w:t>megtartott foglalkozásokon a gyerekek nagyon élvezték a feladatokat, a barkácsolást, a kísérleteket.</w:t>
      </w:r>
    </w:p>
    <w:p w:rsidR="00D7586A" w:rsidRPr="00E67DEA" w:rsidRDefault="00175DB6" w:rsidP="00D7586A">
      <w:pPr>
        <w:spacing w:line="360" w:lineRule="auto"/>
        <w:jc w:val="both"/>
      </w:pPr>
      <w:r>
        <w:rPr>
          <w:noProof/>
        </w:rPr>
        <mc:AlternateContent>
          <mc:Choice Requires="wps">
            <w:drawing>
              <wp:anchor distT="0" distB="0" distL="114300" distR="114300" simplePos="0" relativeHeight="251711488" behindDoc="0" locked="0" layoutInCell="1" allowOverlap="1" wp14:anchorId="429310DE" wp14:editId="1EFADFE2">
                <wp:simplePos x="0" y="0"/>
                <wp:positionH relativeFrom="column">
                  <wp:posOffset>62230</wp:posOffset>
                </wp:positionH>
                <wp:positionV relativeFrom="paragraph">
                  <wp:posOffset>212090</wp:posOffset>
                </wp:positionV>
                <wp:extent cx="5760000" cy="324000"/>
                <wp:effectExtent l="0" t="0" r="31750" b="57150"/>
                <wp:wrapNone/>
                <wp:docPr id="6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32400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rsidR="00904E18" w:rsidRPr="00A8517C" w:rsidRDefault="00904E18" w:rsidP="00D7586A">
                            <w:pPr>
                              <w:spacing w:after="240" w:line="360" w:lineRule="auto"/>
                              <w:jc w:val="center"/>
                              <w:rPr>
                                <w:b/>
                                <w:sz w:val="28"/>
                              </w:rPr>
                            </w:pPr>
                            <w:r w:rsidRPr="00A8517C">
                              <w:rPr>
                                <w:b/>
                                <w:sz w:val="28"/>
                              </w:rPr>
                              <w:t>Óvoda- család kapcsolat</w:t>
                            </w:r>
                            <w:r>
                              <w:rPr>
                                <w:b/>
                                <w:sz w:val="28"/>
                              </w:rPr>
                              <w:t>a</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9310DE" id="_x0000_s1089" type="#_x0000_t202" style="position:absolute;left:0;text-align:left;margin-left:4.9pt;margin-top:16.7pt;width:453.55pt;height:25.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" strokecolor="#c2d69b" strokeweight="1pt">
                <v:fill color2="#d6e3bc" focus="100%" type="gradient"/>
                <v:shadow on="t" color="#4e6128" opacity=".5" offset="1pt"/>
                <v:textbox>
                  <w:txbxContent>
                    <w:p w:rsidR="00904E18" w:rsidRPr="00A8517C" w:rsidRDefault="00904E18" w:rsidP="00D7586A">
                      <w:pPr>
                        <w:spacing w:after="240" w:line="360" w:lineRule="auto"/>
                        <w:jc w:val="center"/>
                        <w:rPr>
                          <w:b/>
                          <w:sz w:val="28"/>
                        </w:rPr>
                      </w:pPr>
                      <w:r w:rsidRPr="00A8517C">
                        <w:rPr>
                          <w:b/>
                          <w:sz w:val="28"/>
                        </w:rPr>
                        <w:t>Óvoda- család kapcsolat</w:t>
                      </w:r>
                      <w:r>
                        <w:rPr>
                          <w:b/>
                          <w:sz w:val="28"/>
                        </w:rPr>
                        <w:t>a</w:t>
                      </w:r>
                    </w:p>
                    <w:p w:rsidR="00904E18" w:rsidRDefault="00904E18" w:rsidP="00D7586A"/>
                  </w:txbxContent>
                </v:textbox>
              </v:shape>
            </w:pict>
          </mc:Fallback>
        </mc:AlternateContent>
      </w:r>
    </w:p>
    <w:p w:rsidR="00D7586A" w:rsidRDefault="00D7586A" w:rsidP="00175DB6">
      <w:pPr>
        <w:spacing w:line="360" w:lineRule="auto"/>
      </w:pPr>
    </w:p>
    <w:p w:rsidR="00D7586A" w:rsidRDefault="00D7586A" w:rsidP="00D7586A">
      <w:pPr>
        <w:spacing w:line="360" w:lineRule="auto"/>
      </w:pPr>
    </w:p>
    <w:p w:rsidR="00D7586A" w:rsidRDefault="00D7586A" w:rsidP="00D7586A">
      <w:pPr>
        <w:spacing w:after="240" w:line="360" w:lineRule="auto"/>
        <w:jc w:val="both"/>
      </w:pPr>
      <w:r>
        <w:t xml:space="preserve">Az </w:t>
      </w:r>
      <w:r w:rsidR="00E13E37">
        <w:t>óvodánk hagyományait tartva, a zöld napokhoz, és jeles n</w:t>
      </w:r>
      <w:r>
        <w:t>apokhoz kapcsolódó családi nyílt alkalmainkat eredményesen meg tudtuk tartani. A tökfaragó hetünk projektjét a tök kiállítással a tankertünkben, é</w:t>
      </w:r>
      <w:r w:rsidR="00E13E37">
        <w:t>s közös lámpagyújtással zártuk.</w:t>
      </w:r>
      <w:r>
        <w:t xml:space="preserve"> Az adventi előkészületek sor</w:t>
      </w:r>
      <w:r w:rsidR="00E13E37">
        <w:t>án a kézműves alkotó délutánunk</w:t>
      </w:r>
      <w:r>
        <w:t xml:space="preserve"> meghitt családi esemény volt. A Föld napján a kertünk szépítése, a közös munka hozott össze kisebbet és nagyobbat. Szülők, nagyszülők, testvérek sürgölődtek, megújítva teraszt, balkonládát, kertet, udvart, játszóteret.</w:t>
      </w:r>
    </w:p>
    <w:p w:rsidR="00175DB6" w:rsidRDefault="00D7586A" w:rsidP="00D7586A">
      <w:pPr>
        <w:spacing w:after="240" w:line="360" w:lineRule="auto"/>
        <w:jc w:val="both"/>
      </w:pPr>
      <w:r>
        <w:t>A kapcsolattartás módjában, ebben a nevelési évben is, nagy jelentőséggel bírt az online kapcsolattartás. Mind a pedagógusok egymás között, a technikai dolgozók információ áramlásában, mind a</w:t>
      </w:r>
      <w:r>
        <w:rPr>
          <w:lang w:eastAsia="en-US" w:bidi="en-US"/>
        </w:rPr>
        <w:t xml:space="preserve"> szülők részére a csoportok zárt facebook oldalán</w:t>
      </w:r>
      <w:r w:rsidRPr="00FC52B2">
        <w:rPr>
          <w:lang w:eastAsia="en-US" w:bidi="en-US"/>
        </w:rPr>
        <w:t xml:space="preserve"> </w:t>
      </w:r>
      <w:r>
        <w:rPr>
          <w:lang w:eastAsia="en-US" w:bidi="en-US"/>
        </w:rPr>
        <w:t>folyamatos a tájékoztatás</w:t>
      </w:r>
      <w:r w:rsidRPr="00FC52B2">
        <w:rPr>
          <w:lang w:eastAsia="en-US" w:bidi="en-US"/>
        </w:rPr>
        <w:t>,</w:t>
      </w:r>
      <w:r>
        <w:rPr>
          <w:lang w:eastAsia="en-US" w:bidi="en-US"/>
        </w:rPr>
        <w:t xml:space="preserve"> az</w:t>
      </w:r>
      <w:r w:rsidRPr="00FC52B2">
        <w:rPr>
          <w:lang w:eastAsia="en-US" w:bidi="en-US"/>
        </w:rPr>
        <w:t xml:space="preserve"> aktuális zöld hírekről</w:t>
      </w:r>
      <w:r>
        <w:rPr>
          <w:lang w:eastAsia="en-US" w:bidi="en-US"/>
        </w:rPr>
        <w:t>, az óvoda, a csoportok életéről, stb</w:t>
      </w:r>
      <w:r w:rsidRPr="00FC52B2">
        <w:rPr>
          <w:lang w:eastAsia="en-US" w:bidi="en-US"/>
        </w:rPr>
        <w:t>.</w:t>
      </w:r>
      <w:r>
        <w:t xml:space="preserve"> </w:t>
      </w:r>
    </w:p>
    <w:p w:rsidR="00175DB6" w:rsidRDefault="00175DB6" w:rsidP="00D7586A">
      <w:pPr>
        <w:spacing w:after="240" w:line="360" w:lineRule="auto"/>
        <w:jc w:val="both"/>
      </w:pPr>
    </w:p>
    <w:p w:rsidR="00175DB6" w:rsidRDefault="00175DB6" w:rsidP="00175DB6">
      <w:pPr>
        <w:spacing w:line="360" w:lineRule="auto"/>
        <w:jc w:val="both"/>
      </w:pPr>
    </w:p>
    <w:p w:rsidR="00D7586A" w:rsidRPr="00C720DB" w:rsidRDefault="00D7586A" w:rsidP="00D7586A">
      <w:pPr>
        <w:spacing w:after="240" w:line="360" w:lineRule="auto"/>
        <w:jc w:val="both"/>
        <w:rPr>
          <w:lang w:eastAsia="en-US" w:bidi="en-US"/>
        </w:rPr>
      </w:pPr>
      <w:r>
        <w:t xml:space="preserve">Mindezeket </w:t>
      </w:r>
      <w:r w:rsidRPr="00FC52B2">
        <w:rPr>
          <w:lang w:eastAsia="en-US" w:bidi="en-US"/>
        </w:rPr>
        <w:t>a bejáratnál lévő közös, illetve a csoportokhoz tartozó faliújságo</w:t>
      </w:r>
      <w:r>
        <w:rPr>
          <w:lang w:eastAsia="en-US" w:bidi="en-US"/>
        </w:rPr>
        <w:t>ko</w:t>
      </w:r>
      <w:r w:rsidRPr="00FC52B2">
        <w:rPr>
          <w:lang w:eastAsia="en-US" w:bidi="en-US"/>
        </w:rPr>
        <w:t>n</w:t>
      </w:r>
      <w:r>
        <w:rPr>
          <w:lang w:eastAsia="en-US" w:bidi="en-US"/>
        </w:rPr>
        <w:t xml:space="preserve"> is megtekinthették, elolvashatták a szülők. </w:t>
      </w:r>
    </w:p>
    <w:p w:rsidR="00D7586A" w:rsidRPr="00690CB4" w:rsidRDefault="00D7586A" w:rsidP="00D7586A">
      <w:pPr>
        <w:spacing w:after="240" w:line="360" w:lineRule="auto"/>
        <w:rPr>
          <w:b/>
          <w:u w:val="single"/>
        </w:rPr>
      </w:pPr>
      <w:r w:rsidRPr="00690CB4">
        <w:rPr>
          <w:b/>
          <w:u w:val="single"/>
        </w:rPr>
        <w:t>Kapcsolattartás formái:</w:t>
      </w:r>
    </w:p>
    <w:p w:rsidR="00D7586A" w:rsidRPr="00777A4A" w:rsidRDefault="00D7586A" w:rsidP="00821E7B">
      <w:pPr>
        <w:spacing w:after="240" w:line="360" w:lineRule="auto"/>
        <w:rPr>
          <w:b/>
          <w:i/>
          <w:u w:val="single"/>
        </w:rPr>
      </w:pPr>
      <w:r w:rsidRPr="00777A4A">
        <w:rPr>
          <w:b/>
          <w:i/>
          <w:u w:val="single"/>
        </w:rPr>
        <w:t>Befogadás</w:t>
      </w:r>
    </w:p>
    <w:p w:rsidR="00D7586A" w:rsidRPr="0002284F" w:rsidRDefault="00D7586A" w:rsidP="00D7586A">
      <w:pPr>
        <w:spacing w:after="240" w:line="360" w:lineRule="auto"/>
        <w:jc w:val="both"/>
      </w:pPr>
      <w:r>
        <w:t xml:space="preserve">A befogadás minden csoportban folyamatosan és zökkenőmentesen történt. A befogadás időtartamát az óvodapedagógusok a fokozatosság elvét követve a gyermekek és a családok </w:t>
      </w:r>
      <w:r w:rsidR="00175DB6">
        <w:t xml:space="preserve">egyéni igényeihez igazították. </w:t>
      </w:r>
    </w:p>
    <w:p w:rsidR="00D7586A" w:rsidRPr="00777A4A" w:rsidRDefault="00D7586A" w:rsidP="00821E7B">
      <w:pPr>
        <w:spacing w:after="240" w:line="360" w:lineRule="auto"/>
        <w:rPr>
          <w:b/>
          <w:i/>
          <w:u w:val="single"/>
        </w:rPr>
      </w:pPr>
      <w:r w:rsidRPr="00777A4A">
        <w:rPr>
          <w:b/>
          <w:i/>
          <w:u w:val="single"/>
        </w:rPr>
        <w:t xml:space="preserve">Az új szülőknek szóló összevont szülői értekezlet </w:t>
      </w:r>
    </w:p>
    <w:p w:rsidR="00D7586A" w:rsidRPr="00175DB6" w:rsidRDefault="00821E7B" w:rsidP="00821E7B">
      <w:pPr>
        <w:spacing w:after="240" w:line="360" w:lineRule="auto"/>
        <w:jc w:val="both"/>
        <w:rPr>
          <w:color w:val="000000"/>
        </w:rPr>
      </w:pPr>
      <w:r>
        <w:t>M</w:t>
      </w:r>
      <w:r w:rsidRPr="00821E7B">
        <w:t>egtartására óvodánk udvarán került sor</w:t>
      </w:r>
      <w:r>
        <w:t>, t</w:t>
      </w:r>
      <w:r w:rsidR="00D7586A" w:rsidRPr="006B26D6">
        <w:t xml:space="preserve">émája az intézmény működési rendje, a szülőkkel való együttműködés. </w:t>
      </w:r>
      <w:r w:rsidR="00D7586A" w:rsidRPr="006B26D6">
        <w:rPr>
          <w:color w:val="000000"/>
        </w:rPr>
        <w:t xml:space="preserve">Évkezdéshez szükséges információk nyújtása az új óvodások szüleinek. </w:t>
      </w:r>
      <w:r w:rsidR="00D7586A">
        <w:rPr>
          <w:color w:val="000000"/>
        </w:rPr>
        <w:t>Vezető hiányában Kocsisné Mirkovszki</w:t>
      </w:r>
      <w:r w:rsidR="00175DB6">
        <w:rPr>
          <w:color w:val="000000"/>
        </w:rPr>
        <w:t xml:space="preserve"> Judit szakmai vezető tartotta.</w:t>
      </w:r>
    </w:p>
    <w:p w:rsidR="00D7586A" w:rsidRPr="00777A4A" w:rsidRDefault="00690CB4" w:rsidP="00821E7B">
      <w:pPr>
        <w:spacing w:after="240" w:line="360" w:lineRule="auto"/>
        <w:rPr>
          <w:b/>
          <w:i/>
        </w:rPr>
      </w:pPr>
      <w:r>
        <w:rPr>
          <w:b/>
          <w:i/>
          <w:u w:val="single"/>
        </w:rPr>
        <w:t>Csoport szülői értekezletek</w:t>
      </w:r>
    </w:p>
    <w:p w:rsidR="00D7586A" w:rsidRDefault="00D7586A" w:rsidP="00821E7B">
      <w:pPr>
        <w:spacing w:after="240" w:line="360" w:lineRule="auto"/>
        <w:jc w:val="both"/>
        <w:rPr>
          <w:color w:val="000000"/>
          <w:lang w:eastAsia="en-US" w:bidi="en-US"/>
        </w:rPr>
      </w:pPr>
      <w:r>
        <w:rPr>
          <w:color w:val="000000"/>
          <w:lang w:eastAsia="en-US" w:bidi="en-US"/>
        </w:rPr>
        <w:t>A nevelési év elején pontos beosztással került sor a csoportokban a szülői értekezletek megtartására. Ügyeltünk az iskola</w:t>
      </w:r>
      <w:r w:rsidR="00175DB6">
        <w:rPr>
          <w:color w:val="000000"/>
          <w:lang w:eastAsia="en-US" w:bidi="en-US"/>
        </w:rPr>
        <w:t>i időpont ütközés elkerülésére, biztosítva a szülői rész</w:t>
      </w:r>
      <w:r>
        <w:rPr>
          <w:color w:val="000000"/>
          <w:lang w:eastAsia="en-US" w:bidi="en-US"/>
        </w:rPr>
        <w:t xml:space="preserve">vétel lehetőségét. </w:t>
      </w:r>
      <w:r w:rsidRPr="007E1D9B">
        <w:rPr>
          <w:lang w:eastAsia="en-US" w:bidi="en-US"/>
        </w:rPr>
        <w:t xml:space="preserve">Szülői Közösség (SzK) </w:t>
      </w:r>
      <w:r w:rsidRPr="00FC52B2">
        <w:rPr>
          <w:color w:val="000000"/>
          <w:lang w:eastAsia="en-US" w:bidi="en-US"/>
        </w:rPr>
        <w:t xml:space="preserve">tagjainak megválasztására </w:t>
      </w:r>
      <w:r>
        <w:rPr>
          <w:color w:val="000000"/>
          <w:lang w:eastAsia="en-US" w:bidi="en-US"/>
        </w:rPr>
        <w:t>is sor került</w:t>
      </w:r>
      <w:r w:rsidRPr="00FC52B2">
        <w:rPr>
          <w:color w:val="000000"/>
          <w:lang w:eastAsia="en-US" w:bidi="en-US"/>
        </w:rPr>
        <w:t>.</w:t>
      </w:r>
      <w:r>
        <w:rPr>
          <w:color w:val="000000"/>
          <w:lang w:eastAsia="en-US" w:bidi="en-US"/>
        </w:rPr>
        <w:t xml:space="preserve"> Új tagóvoda-vezetőként minden csoportban bemutatkoztam, és tájékoztattam a szülőket az eseti fogadóóra lehetőségéről, annak időpont egyeztetéséről.</w:t>
      </w:r>
    </w:p>
    <w:p w:rsidR="00D7586A" w:rsidRDefault="00D7586A" w:rsidP="00821E7B">
      <w:pPr>
        <w:spacing w:after="240" w:line="360" w:lineRule="auto"/>
        <w:jc w:val="both"/>
      </w:pPr>
      <w:r>
        <w:t>A csoportok óvodapedagógusai</w:t>
      </w:r>
      <w:r w:rsidRPr="006B26D6">
        <w:t xml:space="preserve"> </w:t>
      </w:r>
      <w:r>
        <w:t>röviden ismertették a pedagógiai gyakorlatunkat, a csoportok szokás-, szabályrendszerét, a programok tervezési, szervezési feladatait, a családokkal való együttnevelést, együttműködést. Az óvodai programok lehetőségeiről, a helyi VSD szakosztály óvodai kapcsolatáról, valamint, az óvodai hittan lehetőségéről.</w:t>
      </w:r>
    </w:p>
    <w:p w:rsidR="00D7586A" w:rsidRDefault="00D7586A" w:rsidP="00821E7B">
      <w:pPr>
        <w:spacing w:after="240" w:line="360" w:lineRule="auto"/>
        <w:jc w:val="both"/>
      </w:pPr>
      <w:r>
        <w:t xml:space="preserve">Az óvoda célkitűzéseinek megfelelő korrekt tájékoztatás érdekében figyeltünk a faliújságon kifüggesztett információk frissítésére is. </w:t>
      </w:r>
    </w:p>
    <w:p w:rsidR="00821E7B" w:rsidRDefault="00821E7B" w:rsidP="00821E7B">
      <w:pPr>
        <w:spacing w:after="240" w:line="360" w:lineRule="auto"/>
        <w:jc w:val="both"/>
      </w:pPr>
    </w:p>
    <w:p w:rsidR="00821E7B" w:rsidRDefault="00821E7B" w:rsidP="00821E7B">
      <w:pPr>
        <w:spacing w:line="360" w:lineRule="auto"/>
        <w:jc w:val="both"/>
      </w:pPr>
    </w:p>
    <w:p w:rsidR="00175DB6" w:rsidRDefault="00D7586A" w:rsidP="00821E7B">
      <w:pPr>
        <w:spacing w:after="240" w:line="360" w:lineRule="auto"/>
        <w:jc w:val="both"/>
      </w:pPr>
      <w:r>
        <w:t xml:space="preserve">Minden csoportban továbbra is hatékonyan működik a zárt internetes </w:t>
      </w:r>
      <w:r w:rsidRPr="00721CC1">
        <w:rPr>
          <w:i/>
          <w:u w:val="single"/>
        </w:rPr>
        <w:t>facebook csoport</w:t>
      </w:r>
      <w:r>
        <w:t>, ahol a szülők szintén megkapják a csoport életével kapcsolatos információkat, valamint</w:t>
      </w:r>
      <w:r w:rsidRPr="00721CC1">
        <w:t xml:space="preserve"> </w:t>
      </w:r>
      <w:r>
        <w:t>betekinthetnek a csoport életébe a feltöltött</w:t>
      </w:r>
      <w:r w:rsidRPr="00DF4071">
        <w:t xml:space="preserve"> </w:t>
      </w:r>
      <w:r>
        <w:t xml:space="preserve">eseményfotók által. </w:t>
      </w:r>
    </w:p>
    <w:p w:rsidR="00175DB6" w:rsidRPr="00CF3EDF" w:rsidRDefault="00D7586A" w:rsidP="00175DB6">
      <w:pPr>
        <w:spacing w:after="240" w:line="360" w:lineRule="auto"/>
        <w:jc w:val="both"/>
      </w:pPr>
      <w:r>
        <w:t>A január végi szülői értekezletek témája a második félév programjának megbeszélése. A csoport értékelése.</w:t>
      </w:r>
    </w:p>
    <w:p w:rsidR="00D7586A" w:rsidRPr="00777A4A" w:rsidRDefault="00D7586A" w:rsidP="00821E7B">
      <w:pPr>
        <w:spacing w:after="240" w:line="360" w:lineRule="auto"/>
        <w:jc w:val="both"/>
        <w:rPr>
          <w:b/>
          <w:i/>
          <w:u w:val="single"/>
        </w:rPr>
      </w:pPr>
      <w:r w:rsidRPr="00777A4A">
        <w:rPr>
          <w:b/>
          <w:i/>
          <w:u w:val="single"/>
        </w:rPr>
        <w:t>Fogadó órák, egy</w:t>
      </w:r>
      <w:r w:rsidR="00690CB4">
        <w:rPr>
          <w:b/>
          <w:i/>
          <w:u w:val="single"/>
        </w:rPr>
        <w:t>éni beszélgetések tapasztalatai</w:t>
      </w:r>
    </w:p>
    <w:p w:rsidR="00D7586A" w:rsidRPr="008E3964" w:rsidRDefault="00D7586A" w:rsidP="00821E7B">
      <w:pPr>
        <w:spacing w:after="240" w:line="360" w:lineRule="auto"/>
        <w:jc w:val="both"/>
      </w:pPr>
      <w:r w:rsidRPr="008E3964">
        <w:t>A nevelési év folyamán legalább egy alkalommal minden szülőt tájékoztat</w:t>
      </w:r>
      <w:r>
        <w:t>unk</w:t>
      </w:r>
      <w:r w:rsidRPr="008E3964">
        <w:t xml:space="preserve"> gyermekük fejlődéséről. Természetesen a szülők is kérhetik az egyéni beszélgetést az óvodapedagógusoktól. A szülők betekintést nyerhetnek saját gyermekük egyéni fejlettségmérő lapjába. </w:t>
      </w:r>
    </w:p>
    <w:p w:rsidR="00D7586A" w:rsidRPr="002B68CF" w:rsidRDefault="00D7586A" w:rsidP="00821E7B">
      <w:pPr>
        <w:spacing w:after="240" w:line="360" w:lineRule="auto"/>
        <w:jc w:val="both"/>
        <w:rPr>
          <w:i/>
          <w:u w:val="single"/>
        </w:rPr>
      </w:pPr>
      <w:r w:rsidRPr="008E3964">
        <w:t>A szülő aláírásával igazolja, hogy részt vett az egyéni beszélgetésen. Amennyiben a szülő kétszeri alkalommal elutasítja a beszélgetés időpontját, illetve nem jelenik meg, úgy az óvodapedagógusok aláíratják a szülővel, hogy nem tart igényt az egyéni beszélgetésre.</w:t>
      </w:r>
    </w:p>
    <w:p w:rsidR="00D7586A" w:rsidRDefault="00D7586A" w:rsidP="00D7586A">
      <w:pPr>
        <w:spacing w:after="240" w:line="360" w:lineRule="auto"/>
        <w:jc w:val="both"/>
      </w:pPr>
      <w:r w:rsidRPr="00416B0A">
        <w:t>Az óvónők</w:t>
      </w:r>
      <w:r>
        <w:t xml:space="preserve"> az első félévben megtartották, dokumentálták a fogadó órájukat. Első körben, novembertől az iskolába készülő nagycsoportosok szüleivel beszélgettünk, amely során átbeszéltük az adott gyermek fejlettségét, iskolába lépését, Az Oktatási Hivatal felé a halasztási kérelem benyújtásáról tájékoztatást adtunk, a felmerült kérdéseket megbeszéltük, kérés esetén segítettünk a felület használatában.</w:t>
      </w:r>
    </w:p>
    <w:p w:rsidR="00D7586A" w:rsidRDefault="00D7586A" w:rsidP="00D7586A">
      <w:pPr>
        <w:spacing w:after="240" w:line="360" w:lineRule="auto"/>
        <w:jc w:val="both"/>
      </w:pPr>
      <w:r w:rsidRPr="008E3964">
        <w:t>Februártól a</w:t>
      </w:r>
      <w:r w:rsidR="00B97CB6">
        <w:t xml:space="preserve"> kiscsoportosok és</w:t>
      </w:r>
      <w:r>
        <w:t xml:space="preserve"> a középsősök szüleit tájékoztatjuk gyermekük fejlettségi szintjéről.</w:t>
      </w:r>
    </w:p>
    <w:p w:rsidR="00D7586A" w:rsidRPr="00777A4A" w:rsidRDefault="00D7586A" w:rsidP="00821E7B">
      <w:pPr>
        <w:spacing w:after="240" w:line="360" w:lineRule="auto"/>
        <w:jc w:val="both"/>
        <w:rPr>
          <w:b/>
          <w:i/>
          <w:u w:val="single"/>
        </w:rPr>
      </w:pPr>
      <w:r w:rsidRPr="00777A4A">
        <w:rPr>
          <w:b/>
          <w:bCs/>
          <w:i/>
          <w:u w:val="single"/>
        </w:rPr>
        <w:t xml:space="preserve">Nyílt napok, rendezvények </w:t>
      </w:r>
    </w:p>
    <w:p w:rsidR="00D7586A" w:rsidRDefault="00D7586A" w:rsidP="00664E7C">
      <w:pPr>
        <w:pStyle w:val="Listaszerbekezds"/>
        <w:numPr>
          <w:ilvl w:val="0"/>
          <w:numId w:val="17"/>
        </w:numPr>
        <w:spacing w:after="0" w:line="360" w:lineRule="auto"/>
        <w:ind w:left="426" w:hanging="426"/>
        <w:jc w:val="both"/>
      </w:pPr>
      <w:r>
        <w:t>Nyílt nap a leendő óvodások szüleinek részére</w:t>
      </w:r>
    </w:p>
    <w:p w:rsidR="00D7586A" w:rsidRDefault="00664E7C" w:rsidP="00664E7C">
      <w:pPr>
        <w:spacing w:after="120" w:line="360" w:lineRule="auto"/>
        <w:ind w:left="426"/>
        <w:jc w:val="both"/>
      </w:pPr>
      <w:r>
        <w:t>Le</w:t>
      </w:r>
      <w:r w:rsidR="00D7586A">
        <w:t>endő óvodásaink szüleit együtt várjuk a nyitott napunkon – melynek pontos időpontjá</w:t>
      </w:r>
      <w:r w:rsidR="00B97CB6">
        <w:t xml:space="preserve">t a honlapon közöljük – amikor </w:t>
      </w:r>
      <w:r w:rsidR="00D7586A">
        <w:t>bepillantást nyerhetnek az óvoda életébe, illetve feltehetik kérdéseik</w:t>
      </w:r>
      <w:r w:rsidR="00B97CB6">
        <w:t xml:space="preserve">et az óvoda működésével, szokásaival, </w:t>
      </w:r>
      <w:r w:rsidR="00D7586A">
        <w:t>szabályaival kapcsolatosan.</w:t>
      </w:r>
    </w:p>
    <w:p w:rsidR="00821E7B" w:rsidRDefault="00821E7B" w:rsidP="00821E7B">
      <w:pPr>
        <w:spacing w:after="120" w:line="360" w:lineRule="auto"/>
        <w:jc w:val="both"/>
      </w:pPr>
    </w:p>
    <w:p w:rsidR="00821E7B" w:rsidRDefault="00821E7B" w:rsidP="00821E7B">
      <w:pPr>
        <w:spacing w:line="360" w:lineRule="auto"/>
        <w:jc w:val="both"/>
      </w:pPr>
    </w:p>
    <w:p w:rsidR="00664E7C" w:rsidRPr="00821E7B" w:rsidRDefault="00D7586A" w:rsidP="00821E7B">
      <w:pPr>
        <w:pStyle w:val="Listaszerbekezds"/>
        <w:numPr>
          <w:ilvl w:val="0"/>
          <w:numId w:val="17"/>
        </w:numPr>
        <w:spacing w:after="240" w:line="360" w:lineRule="auto"/>
        <w:ind w:left="425" w:hanging="425"/>
        <w:contextualSpacing w:val="0"/>
        <w:jc w:val="both"/>
        <w:rPr>
          <w:u w:val="single"/>
        </w:rPr>
      </w:pPr>
      <w:r>
        <w:t>Sok olyan programunk van, mind az őszi, mind a tavaszi hónapokban, amiket a szülők bevonásával szoktunk megrendezni. Azonban a „zöld programokba”, amik a témahetek gerincét is adják, amennyire lehetséges volt igyekeztünk a családokat és szülőket is bevonni.</w:t>
      </w:r>
    </w:p>
    <w:p w:rsidR="00D7586A" w:rsidRDefault="00B97CB6" w:rsidP="00664E7C">
      <w:pPr>
        <w:pStyle w:val="Listaszerbekezds"/>
        <w:numPr>
          <w:ilvl w:val="0"/>
          <w:numId w:val="17"/>
        </w:numPr>
        <w:spacing w:after="0" w:line="360" w:lineRule="auto"/>
        <w:ind w:left="426" w:hanging="426"/>
        <w:jc w:val="both"/>
      </w:pPr>
      <w:r>
        <w:rPr>
          <w:b/>
          <w:bCs/>
        </w:rPr>
        <w:t>Állatok v</w:t>
      </w:r>
      <w:r w:rsidR="00D7586A" w:rsidRPr="0060541E">
        <w:rPr>
          <w:b/>
          <w:bCs/>
        </w:rPr>
        <w:t xml:space="preserve">ilágnapján </w:t>
      </w:r>
      <w:r w:rsidR="00D7586A" w:rsidRPr="0060541E">
        <w:t>állatokkal kapcsolatos könyveket lapozgatt</w:t>
      </w:r>
      <w:r w:rsidR="00D7586A">
        <w:t>ak</w:t>
      </w:r>
      <w:r w:rsidR="00D7586A" w:rsidRPr="0060541E">
        <w:t>, különböző szempontok alapján csoportosított</w:t>
      </w:r>
      <w:r w:rsidR="00D7586A">
        <w:t>ák</w:t>
      </w:r>
      <w:r w:rsidR="00D7586A" w:rsidRPr="0060541E">
        <w:t xml:space="preserve"> az állatokat. Fényképeket válogatt</w:t>
      </w:r>
      <w:r w:rsidR="00D7586A">
        <w:t>ak</w:t>
      </w:r>
      <w:r>
        <w:t>, f</w:t>
      </w:r>
      <w:r w:rsidR="00D7586A" w:rsidRPr="0060541E">
        <w:t>öldgömböt nézegett</w:t>
      </w:r>
      <w:r w:rsidR="00D7586A">
        <w:t>ek</w:t>
      </w:r>
      <w:r>
        <w:t>, melyik f</w:t>
      </w:r>
      <w:r w:rsidR="00D7586A" w:rsidRPr="0060541E">
        <w:t>öldrészen milyen állatok élnek. Elmondhatták mind negatív, mind pozití</w:t>
      </w:r>
      <w:r>
        <w:t>v tapasztalataikat, élményeiket</w:t>
      </w:r>
      <w:r w:rsidR="00D7586A" w:rsidRPr="0060541E">
        <w:t xml:space="preserve"> állatokkal kapcsolatban. Aznapra időzítettük a csoportban élő teknős akváriumának közös tisztítását, a teknőst megetették, teknőjét lesikálták.</w:t>
      </w:r>
      <w:r w:rsidR="00D7586A">
        <w:t xml:space="preserve"> A szakállas agáma etetése sem maradhatott ki</w:t>
      </w:r>
      <w:r w:rsidR="00D7586A" w:rsidRPr="0060541E">
        <w:t xml:space="preserve"> </w:t>
      </w:r>
      <w:r w:rsidR="00D7586A">
        <w:t xml:space="preserve">a napi programból. </w:t>
      </w:r>
      <w:r w:rsidR="00D7586A" w:rsidRPr="0060541E">
        <w:t>Megbeszéltük az állatgondozás fontosságát.</w:t>
      </w:r>
      <w:r w:rsidR="00D7586A">
        <w:t xml:space="preserve"> </w:t>
      </w:r>
      <w:r w:rsidR="00D7586A" w:rsidRPr="00FF360F">
        <w:t xml:space="preserve">Meglepetésként </w:t>
      </w:r>
      <w:r w:rsidR="00D7586A">
        <w:t xml:space="preserve">a csoportok teraszára vendég háziállatok látogattak. A gazdik </w:t>
      </w:r>
      <w:r w:rsidR="00D7586A" w:rsidRPr="00FF360F">
        <w:t>mesélt</w:t>
      </w:r>
      <w:r w:rsidR="00D7586A">
        <w:t>ek a gyerekeknek az</w:t>
      </w:r>
      <w:r w:rsidR="00D7586A" w:rsidRPr="00FF360F">
        <w:t xml:space="preserve"> étkezéséről,</w:t>
      </w:r>
      <w:r w:rsidR="00D7586A">
        <w:t xml:space="preserve"> ápolásról,</w:t>
      </w:r>
      <w:r w:rsidR="00D7586A" w:rsidRPr="00FF360F">
        <w:t xml:space="preserve"> kedvenc elfoglaltságáról, s arról, mekkora örömet okoz</w:t>
      </w:r>
      <w:r w:rsidR="00D7586A">
        <w:t>,</w:t>
      </w:r>
      <w:r w:rsidR="00D7586A" w:rsidRPr="00FF360F">
        <w:t xml:space="preserve"> de egyben mekkora felelősséggel is jár egy háziállat tartása.</w:t>
      </w:r>
      <w:r w:rsidR="00D7586A" w:rsidRPr="00866A6F">
        <w:t xml:space="preserve"> </w:t>
      </w:r>
      <w:r w:rsidR="00D7586A">
        <w:t xml:space="preserve">Lehetőség adódott egy terápiás kutyával is </w:t>
      </w:r>
      <w:r>
        <w:t>meg</w:t>
      </w:r>
      <w:r w:rsidR="00D7586A">
        <w:t xml:space="preserve">ismertetni a gyerekeket. Ismereteket szerezhettek az állat segítségéről, munkájáról. </w:t>
      </w:r>
    </w:p>
    <w:p w:rsidR="00D7586A" w:rsidRPr="00FF360F" w:rsidRDefault="00D7586A" w:rsidP="00821E7B">
      <w:pPr>
        <w:spacing w:after="240" w:line="360" w:lineRule="auto"/>
        <w:ind w:left="357"/>
        <w:jc w:val="both"/>
      </w:pPr>
      <w:r w:rsidRPr="00664E7C">
        <w:rPr>
          <w:color w:val="000000"/>
        </w:rPr>
        <w:t>A hét során</w:t>
      </w:r>
      <w:r w:rsidRPr="00664E7C">
        <w:rPr>
          <w:b/>
          <w:bCs/>
          <w:color w:val="000000"/>
        </w:rPr>
        <w:t xml:space="preserve"> </w:t>
      </w:r>
      <w:r w:rsidRPr="00664E7C">
        <w:rPr>
          <w:color w:val="000000"/>
        </w:rPr>
        <w:t xml:space="preserve">rendszereztük az állatokat, megbeszéltük az alapvető tulajdonságaikat. Az otthoni gyűjtőmunka során gyűjtött állatos képekből közösen tablót készítettünk. </w:t>
      </w:r>
    </w:p>
    <w:p w:rsidR="00D7586A" w:rsidRPr="00821E7B" w:rsidRDefault="00D7586A" w:rsidP="00664E7C">
      <w:pPr>
        <w:pStyle w:val="Listaszerbekezds"/>
        <w:numPr>
          <w:ilvl w:val="0"/>
          <w:numId w:val="17"/>
        </w:numPr>
        <w:spacing w:after="120" w:line="360" w:lineRule="auto"/>
        <w:ind w:left="425" w:hanging="425"/>
        <w:contextualSpacing w:val="0"/>
        <w:jc w:val="both"/>
      </w:pPr>
      <w:r w:rsidRPr="0060541E">
        <w:t xml:space="preserve">Az </w:t>
      </w:r>
      <w:r w:rsidR="00B97CB6">
        <w:rPr>
          <w:b/>
          <w:bCs/>
        </w:rPr>
        <w:t>a</w:t>
      </w:r>
      <w:r w:rsidRPr="0060541E">
        <w:rPr>
          <w:b/>
          <w:bCs/>
        </w:rPr>
        <w:t xml:space="preserve">utómentes </w:t>
      </w:r>
      <w:r w:rsidR="00B97CB6">
        <w:rPr>
          <w:b/>
          <w:bCs/>
        </w:rPr>
        <w:t>n</w:t>
      </w:r>
      <w:r w:rsidRPr="0060541E">
        <w:rPr>
          <w:b/>
          <w:bCs/>
        </w:rPr>
        <w:t>ap</w:t>
      </w:r>
      <w:r>
        <w:t xml:space="preserve"> sajnos a rossz, esős idő miatt napolódott</w:t>
      </w:r>
      <w:r w:rsidR="00B97CB6">
        <w:t xml:space="preserve"> az idei nevelési </w:t>
      </w:r>
      <w:r w:rsidRPr="0060541E">
        <w:t>évben</w:t>
      </w:r>
      <w:r>
        <w:t>. K</w:t>
      </w:r>
      <w:r w:rsidRPr="0060541E">
        <w:t>isbiciklik</w:t>
      </w:r>
      <w:r>
        <w:t>kel</w:t>
      </w:r>
      <w:r w:rsidRPr="0060541E">
        <w:t>, rollerek</w:t>
      </w:r>
      <w:r>
        <w:t>kel</w:t>
      </w:r>
      <w:r w:rsidRPr="0060541E">
        <w:t xml:space="preserve"> </w:t>
      </w:r>
      <w:r>
        <w:t>közlekedtünk a közeli KRESZ-parkban</w:t>
      </w:r>
      <w:r w:rsidRPr="0060541E">
        <w:t>.</w:t>
      </w:r>
      <w:r>
        <w:t xml:space="preserve"> A téma feldolgozása során a gyerekek barkácsoltak, az egész napjukat átszőtte a közlekedéssel való ismerkedés, a szabályok elsajátítása.</w:t>
      </w:r>
      <w:r w:rsidRPr="0060541E">
        <w:t xml:space="preserve"> Közben megbeszélt</w:t>
      </w:r>
      <w:r>
        <w:t>ék,</w:t>
      </w:r>
      <w:r w:rsidRPr="0060541E">
        <w:t xml:space="preserve"> melyek a légszennyező járművek, melyek, amik kevésbé károsítják a környezetet.</w:t>
      </w:r>
      <w:r>
        <w:t xml:space="preserve"> </w:t>
      </w:r>
      <w:r w:rsidRPr="00FF360F">
        <w:t>Ugyancsak dobozból készített</w:t>
      </w:r>
      <w:r>
        <w:t>e</w:t>
      </w:r>
      <w:r w:rsidRPr="00FF360F">
        <w:t>k mélygarázst, amelyben csupa környezetbarát jármű parkolt, és versenyjátékokat játszott</w:t>
      </w:r>
      <w:r>
        <w:t>a</w:t>
      </w:r>
      <w:r w:rsidRPr="00FF360F">
        <w:t xml:space="preserve">k. </w:t>
      </w:r>
      <w:r>
        <w:rPr>
          <w:rFonts w:eastAsia="Times New Roman"/>
          <w:color w:val="000000"/>
          <w:lang w:eastAsia="hu-HU"/>
        </w:rPr>
        <w:t>B</w:t>
      </w:r>
      <w:r w:rsidRPr="00FF360F">
        <w:rPr>
          <w:rFonts w:eastAsia="Times New Roman"/>
          <w:color w:val="000000"/>
          <w:lang w:eastAsia="hu-HU"/>
        </w:rPr>
        <w:t>eszél</w:t>
      </w:r>
      <w:r>
        <w:rPr>
          <w:rFonts w:eastAsia="Times New Roman"/>
          <w:color w:val="000000"/>
          <w:lang w:eastAsia="hu-HU"/>
        </w:rPr>
        <w:t>gettek</w:t>
      </w:r>
      <w:r w:rsidRPr="00FF360F">
        <w:rPr>
          <w:rFonts w:eastAsia="Times New Roman"/>
          <w:color w:val="000000"/>
          <w:lang w:eastAsia="hu-HU"/>
        </w:rPr>
        <w:t xml:space="preserve"> az alternatív közlekedési módokról, séta alkalmával megfigyelt</w:t>
      </w:r>
      <w:r>
        <w:rPr>
          <w:rFonts w:eastAsia="Times New Roman"/>
          <w:color w:val="000000"/>
          <w:lang w:eastAsia="hu-HU"/>
        </w:rPr>
        <w:t>ék</w:t>
      </w:r>
      <w:r w:rsidRPr="00FF360F">
        <w:rPr>
          <w:rFonts w:eastAsia="Times New Roman"/>
          <w:color w:val="000000"/>
          <w:lang w:eastAsia="hu-HU"/>
        </w:rPr>
        <w:t xml:space="preserve"> a közlekedési táblákat, lámpákat, eszközöket, kerékpár utat, azok használatát és szabályait.</w:t>
      </w:r>
      <w:r>
        <w:rPr>
          <w:rFonts w:eastAsia="Times New Roman"/>
          <w:color w:val="000000"/>
          <w:lang w:eastAsia="hu-HU"/>
        </w:rPr>
        <w:t xml:space="preserve"> Szülői felajánlással kapott az óvoda egy saját erővel hajtható fa járművet, mely összehangolt koordinációs mozgássorral működtethető. Kihívás volt a gyermekek számára a működtetése.</w:t>
      </w:r>
      <w:r w:rsidRPr="00FF360F">
        <w:rPr>
          <w:rFonts w:eastAsia="Times New Roman"/>
          <w:color w:val="000000"/>
          <w:lang w:eastAsia="hu-HU"/>
        </w:rPr>
        <w:t xml:space="preserve"> </w:t>
      </w:r>
    </w:p>
    <w:p w:rsidR="00821E7B" w:rsidRDefault="00821E7B" w:rsidP="00821E7B">
      <w:pPr>
        <w:spacing w:after="120" w:line="360" w:lineRule="auto"/>
        <w:jc w:val="both"/>
      </w:pPr>
    </w:p>
    <w:p w:rsidR="00821E7B" w:rsidRPr="00FF360F" w:rsidRDefault="00821E7B" w:rsidP="00821E7B">
      <w:pPr>
        <w:spacing w:line="360" w:lineRule="auto"/>
        <w:jc w:val="both"/>
      </w:pPr>
    </w:p>
    <w:p w:rsidR="00664E7C" w:rsidRDefault="00B97CB6" w:rsidP="00821E7B">
      <w:pPr>
        <w:pStyle w:val="Listaszerbekezds"/>
        <w:numPr>
          <w:ilvl w:val="0"/>
          <w:numId w:val="17"/>
        </w:numPr>
        <w:spacing w:after="0" w:line="360" w:lineRule="auto"/>
        <w:ind w:left="425" w:hanging="425"/>
        <w:contextualSpacing w:val="0"/>
        <w:jc w:val="both"/>
      </w:pPr>
      <w:r>
        <w:rPr>
          <w:b/>
          <w:bCs/>
        </w:rPr>
        <w:t>Takarítási v</w:t>
      </w:r>
      <w:r w:rsidR="00D7586A" w:rsidRPr="0060541E">
        <w:rPr>
          <w:b/>
          <w:bCs/>
        </w:rPr>
        <w:t>ilágnap</w:t>
      </w:r>
      <w:r w:rsidR="00D7586A" w:rsidRPr="0060541E">
        <w:t xml:space="preserve"> alkalmával</w:t>
      </w:r>
      <w:r w:rsidR="00D7586A">
        <w:t xml:space="preserve"> buzgón segédkeztek a csoportszoba, öltöző rendbetételében. R</w:t>
      </w:r>
      <w:r w:rsidR="00D7586A" w:rsidRPr="0060541E">
        <w:t>eggel nagytakarítást végeztünk a babakonyhában, a nagyok rendet tettek a kosaras játékok között, valamint az udvaron tisztára seperték a kisházakat</w:t>
      </w:r>
      <w:r w:rsidR="00D7586A">
        <w:t>, rendet raktak a teraszokon.</w:t>
      </w:r>
      <w:r w:rsidR="00D7586A" w:rsidRPr="0060541E">
        <w:t xml:space="preserve"> A kiskertet is szépen rendbe tettük, kigazoltuk, közben a kerti szerszámok használatában is gyakor</w:t>
      </w:r>
      <w:r w:rsidR="00175DB6">
        <w:t>latot szerezhettek a kicsik is.</w:t>
      </w:r>
    </w:p>
    <w:p w:rsidR="00D7586A" w:rsidRPr="00DE258A" w:rsidRDefault="00D7586A" w:rsidP="00AB1D77">
      <w:pPr>
        <w:pStyle w:val="Nincstrkz"/>
        <w:spacing w:after="240" w:line="360" w:lineRule="auto"/>
        <w:ind w:left="425"/>
        <w:jc w:val="both"/>
      </w:pPr>
      <w:r w:rsidRPr="00DE258A">
        <w:t>Megbeszéltük, miért van szükség arra, hogy figyeljünk közvetlen körn</w:t>
      </w:r>
      <w:r>
        <w:t xml:space="preserve">yezetünk rendjére, </w:t>
      </w:r>
      <w:r w:rsidRPr="00175DB6">
        <w:rPr>
          <w:rFonts w:eastAsia="Times New Roman"/>
          <w:color w:val="000000"/>
          <w:lang w:eastAsia="hu-HU"/>
        </w:rPr>
        <w:t>otthon ki, hogyan tud segíteni a takarításban, érintettük a szelektív hulladékgyűjtés alapjait a nagyok tudására építve. Feladatként, ké</w:t>
      </w:r>
      <w:r w:rsidR="00175DB6">
        <w:rPr>
          <w:rFonts w:eastAsia="Times New Roman"/>
          <w:color w:val="000000"/>
          <w:lang w:eastAsia="hu-HU"/>
        </w:rPr>
        <w:t>rtük, hogy otthon is segítsenek</w:t>
      </w:r>
      <w:r w:rsidRPr="00175DB6">
        <w:rPr>
          <w:rFonts w:eastAsia="Times New Roman"/>
          <w:color w:val="000000"/>
          <w:lang w:eastAsia="hu-HU"/>
        </w:rPr>
        <w:t xml:space="preserve"> a takarításban, és a szülőket is bevontuk, hogy nyugodtan lássák el otthoni teendőkkel a gyerekeket. A zárt facebook csoportokba feltöltött képek igazolták a hét eredményességét.</w:t>
      </w:r>
    </w:p>
    <w:p w:rsidR="00D7586A" w:rsidRPr="0060541E" w:rsidRDefault="00D7586A" w:rsidP="00AB1D77">
      <w:pPr>
        <w:pStyle w:val="Listaszerbekezds"/>
        <w:numPr>
          <w:ilvl w:val="0"/>
          <w:numId w:val="17"/>
        </w:numPr>
        <w:spacing w:after="240" w:line="360" w:lineRule="auto"/>
        <w:ind w:left="425" w:hanging="425"/>
        <w:contextualSpacing w:val="0"/>
        <w:jc w:val="both"/>
      </w:pPr>
      <w:r w:rsidRPr="0060541E">
        <w:rPr>
          <w:rFonts w:eastAsia="Times New Roman"/>
          <w:b/>
          <w:bCs/>
          <w:color w:val="000000"/>
          <w:lang w:eastAsia="hu-HU"/>
        </w:rPr>
        <w:t xml:space="preserve">Tökfaragó “verseny”: </w:t>
      </w:r>
      <w:r w:rsidRPr="00FD6554">
        <w:rPr>
          <w:rFonts w:eastAsia="Times New Roman"/>
          <w:bCs/>
          <w:color w:val="000000"/>
          <w:lang w:eastAsia="hu-HU"/>
        </w:rPr>
        <w:t xml:space="preserve">igazi </w:t>
      </w:r>
      <w:r>
        <w:rPr>
          <w:rFonts w:eastAsia="Times New Roman"/>
          <w:bCs/>
          <w:color w:val="000000"/>
          <w:lang w:eastAsia="hu-HU"/>
        </w:rPr>
        <w:t xml:space="preserve">közös, családi </w:t>
      </w:r>
      <w:r w:rsidRPr="00FD6554">
        <w:rPr>
          <w:rFonts w:eastAsia="Times New Roman"/>
          <w:bCs/>
          <w:color w:val="000000"/>
          <w:lang w:eastAsia="hu-HU"/>
        </w:rPr>
        <w:t>élmény</w:t>
      </w:r>
      <w:r>
        <w:rPr>
          <w:rFonts w:eastAsia="Times New Roman"/>
          <w:b/>
          <w:bCs/>
          <w:color w:val="000000"/>
          <w:lang w:eastAsia="hu-HU"/>
        </w:rPr>
        <w:t xml:space="preserve"> </w:t>
      </w:r>
      <w:r w:rsidRPr="00FD6554">
        <w:rPr>
          <w:rFonts w:eastAsia="Times New Roman"/>
          <w:bCs/>
          <w:color w:val="000000"/>
          <w:lang w:eastAsia="hu-HU"/>
        </w:rPr>
        <w:t xml:space="preserve">volt </w:t>
      </w:r>
      <w:r>
        <w:rPr>
          <w:rFonts w:eastAsia="Times New Roman"/>
          <w:color w:val="000000"/>
          <w:lang w:eastAsia="hu-HU"/>
        </w:rPr>
        <w:t>a sok-sok faragott tök fölött a mókás versmondás, mécses gyújtás.</w:t>
      </w:r>
      <w:r w:rsidRPr="0060541E">
        <w:rPr>
          <w:rFonts w:eastAsia="Times New Roman"/>
          <w:color w:val="000000"/>
          <w:lang w:eastAsia="hu-HU"/>
        </w:rPr>
        <w:t xml:space="preserve"> </w:t>
      </w:r>
      <w:r>
        <w:rPr>
          <w:rFonts w:eastAsia="Times New Roman"/>
          <w:color w:val="000000"/>
          <w:lang w:eastAsia="hu-HU"/>
        </w:rPr>
        <w:t>A csoportokban közösen készített tökfejek mellé, m</w:t>
      </w:r>
      <w:r w:rsidRPr="0060541E">
        <w:rPr>
          <w:rFonts w:eastAsia="Times New Roman"/>
          <w:color w:val="000000"/>
          <w:lang w:eastAsia="hu-HU"/>
        </w:rPr>
        <w:t>inden</w:t>
      </w:r>
      <w:r>
        <w:rPr>
          <w:rFonts w:eastAsia="Times New Roman"/>
          <w:color w:val="000000"/>
          <w:lang w:eastAsia="hu-HU"/>
        </w:rPr>
        <w:t>ki elhozhatta az otthon faragott kreatív alkotást, amit</w:t>
      </w:r>
      <w:r w:rsidRPr="0060541E">
        <w:rPr>
          <w:rFonts w:eastAsia="Times New Roman"/>
          <w:color w:val="000000"/>
          <w:lang w:eastAsia="hu-HU"/>
        </w:rPr>
        <w:t xml:space="preserve"> kis ajándékkal jutalmaztunk. </w:t>
      </w:r>
      <w:r>
        <w:rPr>
          <w:rFonts w:eastAsia="Times New Roman"/>
          <w:color w:val="000000"/>
          <w:lang w:eastAsia="hu-HU"/>
        </w:rPr>
        <w:t>Sokáig ragyogott a díszkert a mécsvilágtól.</w:t>
      </w:r>
    </w:p>
    <w:p w:rsidR="00D7586A" w:rsidRDefault="00D7586A" w:rsidP="00664E7C">
      <w:pPr>
        <w:pStyle w:val="Listaszerbekezds"/>
        <w:numPr>
          <w:ilvl w:val="0"/>
          <w:numId w:val="17"/>
        </w:numPr>
        <w:spacing w:after="0" w:line="360" w:lineRule="auto"/>
        <w:ind w:left="426" w:hanging="426"/>
        <w:jc w:val="both"/>
      </w:pPr>
      <w:r w:rsidRPr="0060541E">
        <w:rPr>
          <w:b/>
        </w:rPr>
        <w:t xml:space="preserve">A </w:t>
      </w:r>
      <w:r>
        <w:rPr>
          <w:b/>
        </w:rPr>
        <w:t>mikulás és a karácsonyi ünnepséget</w:t>
      </w:r>
      <w:r>
        <w:t xml:space="preserve"> a gyermekek számára apró ki</w:t>
      </w:r>
      <w:r w:rsidR="00B97CB6">
        <w:t>s</w:t>
      </w:r>
      <w:r>
        <w:t xml:space="preserve"> csodás elemekkel gazdagítottuk. A csoportokban a meghitt készülődés jellemezte az ünnepkört. A folyosóra elkészítettük a Mikulás ládáját, melybe a gyermekek rajzaikat küldhették az öreg apónak. Gyűltek is szép számmal a rajzos üzenetek reggel, délben, este. A Mikulás a teraszokról üdvözölte a gyermekeket, és adta át az ajándékait. </w:t>
      </w:r>
    </w:p>
    <w:p w:rsidR="00D7586A" w:rsidRDefault="00D7586A" w:rsidP="00664E7C">
      <w:pPr>
        <w:pStyle w:val="Nincstrkz"/>
        <w:spacing w:after="120" w:line="360" w:lineRule="auto"/>
        <w:ind w:left="357"/>
        <w:jc w:val="both"/>
      </w:pPr>
      <w:r>
        <w:t>Az adventi kézműves délutáni alkotás üde színfoltja volt a várakozással teli ünnepnek. A szülőkkel lelkesen</w:t>
      </w:r>
      <w:r w:rsidR="00B97CB6">
        <w:t>,</w:t>
      </w:r>
      <w:r>
        <w:t xml:space="preserve"> közös munkával létrehozott ajándékok, díszek, a vidám karácsonyi hangulat, jókedv és beszélgetések jellemezték az alkalmat. A gyerekekkel közösen díszítettük a csoportokat, folyosót. Közös városi karácsonyi adventi gyertyagyújtáson szerepeltünk a gyerekekkel. Az utolsó héten együtt álltunk az ovis karácsonyfa előtt, minden csoport elmondva versikéjét, közösen énekelve. Az óvó nénikkel készítettünk meglepetést a gyerekeknek, a </w:t>
      </w:r>
      <w:r w:rsidR="00B97CB6">
        <w:t>„</w:t>
      </w:r>
      <w:r>
        <w:t>Téli mesét</w:t>
      </w:r>
      <w:r w:rsidR="00B97CB6">
        <w:t>”</w:t>
      </w:r>
      <w:r>
        <w:t xml:space="preserve"> dramatizáltuk.</w:t>
      </w:r>
    </w:p>
    <w:p w:rsidR="00821E7B" w:rsidRDefault="00821E7B" w:rsidP="00664E7C">
      <w:pPr>
        <w:pStyle w:val="Nincstrkz"/>
        <w:spacing w:after="120" w:line="360" w:lineRule="auto"/>
        <w:ind w:left="357"/>
        <w:jc w:val="both"/>
      </w:pPr>
    </w:p>
    <w:p w:rsidR="00821E7B" w:rsidRDefault="00821E7B" w:rsidP="00664E7C">
      <w:pPr>
        <w:pStyle w:val="Nincstrkz"/>
        <w:spacing w:after="120" w:line="360" w:lineRule="auto"/>
        <w:ind w:left="357"/>
        <w:jc w:val="both"/>
      </w:pPr>
    </w:p>
    <w:p w:rsidR="00821E7B" w:rsidRPr="0060541E" w:rsidRDefault="00821E7B" w:rsidP="00706861">
      <w:pPr>
        <w:pStyle w:val="Nincstrkz"/>
        <w:spacing w:line="360" w:lineRule="auto"/>
        <w:jc w:val="both"/>
      </w:pPr>
    </w:p>
    <w:p w:rsidR="00D7586A" w:rsidRPr="0060541E" w:rsidRDefault="00D7586A" w:rsidP="00AB1D77">
      <w:pPr>
        <w:pStyle w:val="Listaszerbekezds"/>
        <w:numPr>
          <w:ilvl w:val="0"/>
          <w:numId w:val="17"/>
        </w:numPr>
        <w:spacing w:after="240" w:line="360" w:lineRule="auto"/>
        <w:ind w:left="425" w:hanging="425"/>
        <w:contextualSpacing w:val="0"/>
        <w:jc w:val="both"/>
      </w:pPr>
      <w:r w:rsidRPr="0060541E">
        <w:t xml:space="preserve">A </w:t>
      </w:r>
      <w:r w:rsidRPr="0060541E">
        <w:rPr>
          <w:b/>
        </w:rPr>
        <w:t>farsangi</w:t>
      </w:r>
      <w:r w:rsidRPr="0060541E">
        <w:t xml:space="preserve"> mulatságon</w:t>
      </w:r>
      <w:r>
        <w:t xml:space="preserve"> állatjelmezbe</w:t>
      </w:r>
      <w:r w:rsidR="00B97CB6">
        <w:t>n</w:t>
      </w:r>
      <w:r>
        <w:t>, mesehős jelmezében mókáztunk.</w:t>
      </w:r>
      <w:r w:rsidR="00664E7C">
        <w:t xml:space="preserve"> </w:t>
      </w:r>
      <w:r>
        <w:t>A</w:t>
      </w:r>
      <w:r w:rsidRPr="0060541E">
        <w:t xml:space="preserve"> legvisszahúzódóbb, legcsendesebb gyerekek is örömmel vettek részt, kapcsolódtak be a játékokba, a közös táncba.</w:t>
      </w:r>
    </w:p>
    <w:p w:rsidR="00664E7C" w:rsidRDefault="00D7586A" w:rsidP="00664E7C">
      <w:pPr>
        <w:pStyle w:val="Listaszerbekezds"/>
        <w:numPr>
          <w:ilvl w:val="0"/>
          <w:numId w:val="17"/>
        </w:numPr>
        <w:spacing w:after="0" w:line="360" w:lineRule="auto"/>
        <w:ind w:left="426" w:hanging="426"/>
        <w:jc w:val="both"/>
      </w:pPr>
      <w:r w:rsidRPr="0060541E">
        <w:t xml:space="preserve">Miután igazán jó időben </w:t>
      </w:r>
      <w:r w:rsidRPr="00DE258A">
        <w:rPr>
          <w:b/>
        </w:rPr>
        <w:t>elégettük a kiszebábot</w:t>
      </w:r>
      <w:r w:rsidRPr="0060541E">
        <w:t xml:space="preserve">, így elkergettük a telet, még tudtunk beszélgetni a </w:t>
      </w:r>
      <w:r w:rsidRPr="00DE258A">
        <w:rPr>
          <w:b/>
        </w:rPr>
        <w:t>papír újra hasznosításáról</w:t>
      </w:r>
      <w:r w:rsidR="00664E7C">
        <w:t>, annak fontosságáról.</w:t>
      </w:r>
    </w:p>
    <w:p w:rsidR="00D7586A" w:rsidRPr="0060541E" w:rsidRDefault="00D7586A" w:rsidP="00AB1D77">
      <w:pPr>
        <w:pStyle w:val="Listaszerbekezds"/>
        <w:spacing w:after="240" w:line="360" w:lineRule="auto"/>
        <w:ind w:left="425"/>
        <w:contextualSpacing w:val="0"/>
        <w:jc w:val="both"/>
      </w:pPr>
      <w:r w:rsidRPr="0060541E">
        <w:t>A gyerekek otthonról hoztak be különböző minőségű papírokat, ami megmutatta, hogy mennyi minden készül papírból.</w:t>
      </w:r>
      <w:r>
        <w:t xml:space="preserve"> Saját magunk is készítettünk papírt</w:t>
      </w:r>
      <w:r w:rsidRPr="0060541E">
        <w:t xml:space="preserve"> </w:t>
      </w:r>
      <w:r>
        <w:t>merítéssel, majd mindenki feldolgozhatta, felhasználhatta kedve szerint, képet, tablót készítettek belőle a gyerekek.</w:t>
      </w:r>
    </w:p>
    <w:p w:rsidR="00D7586A" w:rsidRDefault="00D7586A" w:rsidP="00AB1D77">
      <w:pPr>
        <w:pStyle w:val="Listaszerbekezds"/>
        <w:numPr>
          <w:ilvl w:val="0"/>
          <w:numId w:val="17"/>
        </w:numPr>
        <w:spacing w:after="240" w:line="360" w:lineRule="auto"/>
        <w:ind w:left="425" w:hanging="425"/>
        <w:contextualSpacing w:val="0"/>
        <w:jc w:val="both"/>
      </w:pPr>
      <w:r w:rsidRPr="0060541E">
        <w:t xml:space="preserve">A </w:t>
      </w:r>
      <w:r w:rsidR="00B97CB6">
        <w:rPr>
          <w:b/>
        </w:rPr>
        <w:t>március 15</w:t>
      </w:r>
      <w:r w:rsidRPr="00DE258A">
        <w:rPr>
          <w:b/>
        </w:rPr>
        <w:t>-</w:t>
      </w:r>
      <w:r w:rsidRPr="00DE7974">
        <w:t>ét</w:t>
      </w:r>
      <w:r w:rsidRPr="00DE258A">
        <w:rPr>
          <w:b/>
        </w:rPr>
        <w:t>, a húsvétot,</w:t>
      </w:r>
      <w:r>
        <w:rPr>
          <w:b/>
        </w:rPr>
        <w:t xml:space="preserve"> </w:t>
      </w:r>
      <w:r>
        <w:t>a néphagyományok őrzésében, a nemzeti tudat erősítésében szerveztük.</w:t>
      </w:r>
    </w:p>
    <w:p w:rsidR="00D7586A" w:rsidRDefault="00D7586A" w:rsidP="00664E7C">
      <w:pPr>
        <w:pStyle w:val="Listaszerbekezds"/>
        <w:numPr>
          <w:ilvl w:val="0"/>
          <w:numId w:val="17"/>
        </w:numPr>
        <w:spacing w:after="0" w:line="360" w:lineRule="auto"/>
        <w:ind w:left="425" w:hanging="425"/>
        <w:contextualSpacing w:val="0"/>
        <w:jc w:val="both"/>
      </w:pPr>
      <w:r>
        <w:rPr>
          <w:b/>
        </w:rPr>
        <w:t xml:space="preserve">A víz világnapjára </w:t>
      </w:r>
      <w:r>
        <w:t>izgalmas feladatokat tartogatott a gyermekek számmára.</w:t>
      </w:r>
    </w:p>
    <w:p w:rsidR="00D7586A" w:rsidRDefault="00D7586A" w:rsidP="00AB1D77">
      <w:pPr>
        <w:pStyle w:val="Nincstrkz"/>
        <w:spacing w:after="240" w:line="360" w:lineRule="auto"/>
        <w:ind w:left="357"/>
        <w:jc w:val="both"/>
      </w:pPr>
      <w:r>
        <w:t xml:space="preserve">A helytörténeti gyűjtemény kezelője, Kerekes Dóra tartott a nagycsoportosoknak ismeretterjesztő délelőtti foglalkozást. A </w:t>
      </w:r>
      <w:r w:rsidRPr="0060541E">
        <w:t>gyerekek</w:t>
      </w:r>
      <w:r>
        <w:t xml:space="preserve">et </w:t>
      </w:r>
      <w:r w:rsidRPr="00471677">
        <w:t xml:space="preserve">az életterünkhöz tartozó Dunáról </w:t>
      </w:r>
      <w:r>
        <w:t>érdekes, információkkal teli feladatokka</w:t>
      </w:r>
      <w:r w:rsidR="00B97CB6">
        <w:t>l foglalkoztatta. A csoportokat</w:t>
      </w:r>
      <w:r>
        <w:t xml:space="preserve"> forgó rendszerben vízzel kapcsolatos kísérletek, mesék, mozgásos játékok várták.</w:t>
      </w:r>
    </w:p>
    <w:p w:rsidR="00D7586A" w:rsidRPr="009A0988" w:rsidRDefault="00D7586A" w:rsidP="00664E7C">
      <w:pPr>
        <w:pStyle w:val="Listaszerbekezds"/>
        <w:numPr>
          <w:ilvl w:val="0"/>
          <w:numId w:val="17"/>
        </w:numPr>
        <w:spacing w:after="0" w:line="360" w:lineRule="auto"/>
        <w:ind w:left="425" w:hanging="425"/>
        <w:contextualSpacing w:val="0"/>
        <w:jc w:val="both"/>
      </w:pPr>
      <w:r w:rsidRPr="00664E7C">
        <w:rPr>
          <w:b/>
        </w:rPr>
        <w:t>Föld</w:t>
      </w:r>
      <w:r w:rsidR="00B97CB6">
        <w:rPr>
          <w:b/>
          <w:bCs/>
        </w:rPr>
        <w:t xml:space="preserve"> n</w:t>
      </w:r>
      <w:r>
        <w:rPr>
          <w:b/>
          <w:bCs/>
        </w:rPr>
        <w:t>apja</w:t>
      </w:r>
      <w:r w:rsidRPr="009A0988">
        <w:t xml:space="preserve"> kéthetes projekt keretében megvalósuló zöld jeles nap.</w:t>
      </w:r>
    </w:p>
    <w:p w:rsidR="00D7586A" w:rsidRPr="009A0988" w:rsidRDefault="00B97CB6" w:rsidP="00664E7C">
      <w:pPr>
        <w:pStyle w:val="Nincstrkz"/>
        <w:spacing w:line="360" w:lineRule="auto"/>
        <w:ind w:left="425"/>
        <w:jc w:val="both"/>
      </w:pPr>
      <w:r>
        <w:t>Felhívt</w:t>
      </w:r>
      <w:r w:rsidR="00D7586A" w:rsidRPr="009A0988">
        <w:t>uk a gyermekek és a szülők figyelmét Földünk védelmére. Beszélget</w:t>
      </w:r>
      <w:r>
        <w:t>t</w:t>
      </w:r>
      <w:r w:rsidR="00D7586A" w:rsidRPr="009A0988">
        <w:t>ünk a talajszennyezésről és a helyes hulladékkezelésről, vizeink, növényeink, állataink védelméről.</w:t>
      </w:r>
    </w:p>
    <w:p w:rsidR="00D7586A" w:rsidRPr="009A0988" w:rsidRDefault="00D7586A" w:rsidP="00664E7C">
      <w:pPr>
        <w:pStyle w:val="Nincstrkz"/>
        <w:spacing w:line="360" w:lineRule="auto"/>
        <w:ind w:left="425"/>
        <w:jc w:val="both"/>
      </w:pPr>
      <w:r w:rsidRPr="009A0988">
        <w:t>Gyűjtőmunka keretében különböző fotókat, nyomtatott képeket kér</w:t>
      </w:r>
      <w:r w:rsidR="00F12AA1">
        <w:t>t</w:t>
      </w:r>
      <w:r w:rsidRPr="009A0988">
        <w:t>ünk a gyerekektől és szüleiktől, amikből később tablót készít</w:t>
      </w:r>
      <w:r w:rsidR="00F12AA1">
        <w:t>ett</w:t>
      </w:r>
      <w:r w:rsidRPr="009A0988">
        <w:t>ün</w:t>
      </w:r>
      <w:r w:rsidR="00F12AA1">
        <w:t>k. Fejlesztő játékokkal támogatt</w:t>
      </w:r>
      <w:r w:rsidRPr="009A0988">
        <w:t>uk a játékos tapasztalatszerz</w:t>
      </w:r>
      <w:r w:rsidR="00F12AA1">
        <w:t>ést. Az első napokban felkészített</w:t>
      </w:r>
      <w:r w:rsidRPr="009A0988">
        <w:t>ük az óvo</w:t>
      </w:r>
      <w:r w:rsidR="00F12AA1">
        <w:t>da udvarát a tavaszra. Megkapáltuk, kigazolt</w:t>
      </w:r>
      <w:r w:rsidRPr="009A0988">
        <w:t>uk az oktatókertünkben található virágos- és gyógynövényes kertet.</w:t>
      </w:r>
    </w:p>
    <w:p w:rsidR="00D7586A" w:rsidRPr="009A0988" w:rsidRDefault="00D7586A" w:rsidP="00664E7C">
      <w:pPr>
        <w:pStyle w:val="Nincstrkz"/>
        <w:spacing w:line="360" w:lineRule="auto"/>
        <w:ind w:left="425"/>
        <w:jc w:val="both"/>
      </w:pPr>
      <w:r w:rsidRPr="009A0988">
        <w:t>Söpröget</w:t>
      </w:r>
      <w:r w:rsidR="00F12AA1">
        <w:t>tünk, előkészített</w:t>
      </w:r>
      <w:r w:rsidRPr="009A0988">
        <w:t xml:space="preserve">ük a balkonládáinkat. Az évelő növényeinket (muskátli) minden évben megpróbáljuk átteleltetni. </w:t>
      </w:r>
    </w:p>
    <w:p w:rsidR="00D7586A" w:rsidRDefault="00D7586A" w:rsidP="00664E7C">
      <w:pPr>
        <w:pStyle w:val="Nincstrkz"/>
        <w:spacing w:line="360" w:lineRule="auto"/>
        <w:ind w:left="425"/>
        <w:jc w:val="both"/>
      </w:pPr>
      <w:r w:rsidRPr="009A0988">
        <w:t>„Egy család-egy növény” felhívást szervez</w:t>
      </w:r>
      <w:r w:rsidR="00F12AA1">
        <w:t>t</w:t>
      </w:r>
      <w:r w:rsidRPr="009A0988">
        <w:t xml:space="preserve">ünk. A nyílt nap keretében felajánlott növényeket, virágokat, cserjéket a szülőkkel közösen </w:t>
      </w:r>
      <w:r w:rsidR="00F12AA1">
        <w:t>elültettük</w:t>
      </w:r>
      <w:r w:rsidRPr="009A0988">
        <w:t>, kertészked</w:t>
      </w:r>
      <w:r w:rsidR="00F12AA1">
        <w:t>t</w:t>
      </w:r>
      <w:r w:rsidRPr="009A0988">
        <w:t xml:space="preserve">ünk. </w:t>
      </w:r>
    </w:p>
    <w:p w:rsidR="00821E7B" w:rsidRPr="009A0988" w:rsidRDefault="00821E7B" w:rsidP="00821E7B">
      <w:pPr>
        <w:pStyle w:val="Nincstrkz"/>
        <w:spacing w:line="360" w:lineRule="auto"/>
        <w:jc w:val="both"/>
      </w:pPr>
    </w:p>
    <w:p w:rsidR="00D7586A" w:rsidRPr="009A0988" w:rsidRDefault="00F12AA1" w:rsidP="00664E7C">
      <w:pPr>
        <w:pStyle w:val="Nincstrkz"/>
        <w:spacing w:line="360" w:lineRule="auto"/>
        <w:ind w:left="425"/>
        <w:jc w:val="both"/>
      </w:pPr>
      <w:r>
        <w:t>A nagycsoportosaink ellátogatt</w:t>
      </w:r>
      <w:r w:rsidR="00D7586A" w:rsidRPr="009A0988">
        <w:t>ak a helyi ÖKO-udvarba, és e</w:t>
      </w:r>
      <w:r>
        <w:t>lőadás keretében megismerkedhett</w:t>
      </w:r>
      <w:r w:rsidR="00D7586A" w:rsidRPr="009A0988">
        <w:t>ek a háztartásokban felgyüleml</w:t>
      </w:r>
      <w:r w:rsidR="00821E7B">
        <w:t>ett, illetve veszélyes hulladék</w:t>
      </w:r>
      <w:r>
        <w:t xml:space="preserve"> </w:t>
      </w:r>
      <w:r w:rsidR="00D7586A" w:rsidRPr="009A0988">
        <w:t>kezelésével.</w:t>
      </w:r>
    </w:p>
    <w:p w:rsidR="00664E7C" w:rsidRDefault="00D7586A" w:rsidP="00821E7B">
      <w:pPr>
        <w:pStyle w:val="Nincstrkz"/>
        <w:spacing w:line="360" w:lineRule="auto"/>
        <w:ind w:left="425"/>
        <w:jc w:val="both"/>
      </w:pPr>
      <w:r w:rsidRPr="009A0988">
        <w:t>A Föld napján minden gyermek és felnőtt lehetőség szerint zöld vagy földszínű pólóban érkezik az óvodába. Közösen felfrissítettük az oktató kertünket: kigyomláltuk a talajt, virágpalántákat ültettünk, a magas</w:t>
      </w:r>
      <w:r>
        <w:t xml:space="preserve"> </w:t>
      </w:r>
      <w:r w:rsidRPr="009A0988">
        <w:t>ágyásokat zöldség és virágpalántákkal gazdagítottuk. Az ablakpárkányokon lévő virágládákat szintén beültettük.</w:t>
      </w:r>
    </w:p>
    <w:p w:rsidR="00D7586A" w:rsidRPr="009A0988" w:rsidRDefault="00D7586A" w:rsidP="00AB1D77">
      <w:pPr>
        <w:pStyle w:val="Nincstrkz"/>
        <w:spacing w:after="240" w:line="360" w:lineRule="auto"/>
        <w:ind w:left="425"/>
        <w:jc w:val="both"/>
      </w:pPr>
      <w:r>
        <w:t>Erre az alkalomra interaktív játékeszközöket helyeztünk ki a folyosókra, melyen a gyermekek szabadon tevékenykedhetnek.</w:t>
      </w:r>
    </w:p>
    <w:p w:rsidR="00D7586A" w:rsidRDefault="00D7586A" w:rsidP="00AB1D77">
      <w:pPr>
        <w:pStyle w:val="Listaszerbekezds"/>
        <w:numPr>
          <w:ilvl w:val="0"/>
          <w:numId w:val="17"/>
        </w:numPr>
        <w:spacing w:after="240" w:line="360" w:lineRule="auto"/>
        <w:ind w:left="425" w:hanging="425"/>
        <w:contextualSpacing w:val="0"/>
        <w:jc w:val="both"/>
      </w:pPr>
      <w:r w:rsidRPr="0060541E">
        <w:t xml:space="preserve">Az </w:t>
      </w:r>
      <w:r>
        <w:rPr>
          <w:b/>
        </w:rPr>
        <w:t xml:space="preserve">anyák napjára </w:t>
      </w:r>
      <w:r w:rsidRPr="009A0988">
        <w:t>minden csoport izgatottan</w:t>
      </w:r>
      <w:r>
        <w:t xml:space="preserve"> készülődött. Az alkalomhoz feldíszített óvodával vártuk az édesanyákat. </w:t>
      </w:r>
      <w:r w:rsidRPr="009A0988">
        <w:t>Az</w:t>
      </w:r>
      <w:r w:rsidRPr="0060541E">
        <w:t xml:space="preserve"> óvodában készített ajándékaikat örömmel </w:t>
      </w:r>
      <w:r w:rsidR="00F12AA1">
        <w:t>adták át.</w:t>
      </w:r>
      <w:r>
        <w:t xml:space="preserve"> A nagymamáknak ajándékokat készítettünk, és a gyermekek szüleikkel köszöntötték otthon a nagyszülőket.</w:t>
      </w:r>
    </w:p>
    <w:p w:rsidR="00D7586A" w:rsidRPr="009A0988" w:rsidRDefault="00D7586A" w:rsidP="00690CB4">
      <w:pPr>
        <w:pStyle w:val="Listaszerbekezds"/>
        <w:numPr>
          <w:ilvl w:val="0"/>
          <w:numId w:val="17"/>
        </w:numPr>
        <w:spacing w:after="240" w:line="360" w:lineRule="auto"/>
        <w:ind w:left="425" w:hanging="425"/>
        <w:contextualSpacing w:val="0"/>
        <w:jc w:val="both"/>
      </w:pPr>
      <w:r w:rsidRPr="0060541E">
        <w:rPr>
          <w:rFonts w:eastAsia="Times New Roman"/>
          <w:b/>
          <w:bCs/>
          <w:color w:val="000000"/>
          <w:lang w:eastAsia="hu-HU"/>
        </w:rPr>
        <w:t>Madarak és fák napja:</w:t>
      </w:r>
      <w:r w:rsidRPr="0060541E">
        <w:rPr>
          <w:rFonts w:eastAsia="Times New Roman"/>
          <w:color w:val="000000"/>
          <w:lang w:eastAsia="hu-HU"/>
        </w:rPr>
        <w:t xml:space="preserve"> az óvoda környékén megtalálható fákat. madarakat közelebbről megismertük, tulajdonságaikat megbeszéltük, különös hangsúlyt fektetve a környezettudatos magatartás további megalapozására. </w:t>
      </w:r>
      <w:r>
        <w:rPr>
          <w:rFonts w:eastAsia="Times New Roman"/>
          <w:color w:val="000000"/>
          <w:lang w:eastAsia="hu-HU"/>
        </w:rPr>
        <w:t>Az udvaron érdekes feladatokkal kedveskedtünk a gyermekeknek. Séták során megfigyelhettük a madarak mozgását, énekét.</w:t>
      </w:r>
    </w:p>
    <w:p w:rsidR="00D7586A" w:rsidRDefault="00D7586A" w:rsidP="00690CB4">
      <w:pPr>
        <w:pStyle w:val="Listaszerbekezds"/>
        <w:numPr>
          <w:ilvl w:val="0"/>
          <w:numId w:val="17"/>
        </w:numPr>
        <w:spacing w:after="240" w:line="360" w:lineRule="auto"/>
        <w:ind w:left="425" w:hanging="425"/>
        <w:contextualSpacing w:val="0"/>
        <w:jc w:val="both"/>
      </w:pPr>
      <w:r>
        <w:rPr>
          <w:rFonts w:eastAsia="Times New Roman"/>
          <w:b/>
          <w:bCs/>
          <w:color w:val="000000"/>
          <w:lang w:eastAsia="hu-HU"/>
        </w:rPr>
        <w:t>Kirándulás a Barka tanyára.</w:t>
      </w:r>
      <w:r>
        <w:t xml:space="preserve"> Szervezett, helyi támogatott buszos kirándulás segített a program megvalósításában. A gyermekek nagy örömére testközelben tapasztalhatták meg az állattartás fontosságát. Megérinthették, simogathatták az állatokat. Közvetlen tapasztalatokat szerezhettek külső jegyeikről, hangjukról, ismeretük bővült az állattartásról, és kipróbálhatták a szalmába vetődést, és a vég nélküli szabad futkározást.</w:t>
      </w:r>
    </w:p>
    <w:p w:rsidR="00D7586A" w:rsidRPr="005118F1" w:rsidRDefault="00D7586A" w:rsidP="00690CB4">
      <w:pPr>
        <w:pStyle w:val="Listaszerbekezds"/>
        <w:numPr>
          <w:ilvl w:val="0"/>
          <w:numId w:val="17"/>
        </w:numPr>
        <w:spacing w:after="240" w:line="360" w:lineRule="auto"/>
        <w:ind w:left="425" w:hanging="425"/>
        <w:contextualSpacing w:val="0"/>
        <w:jc w:val="both"/>
      </w:pPr>
      <w:r>
        <w:rPr>
          <w:rFonts w:eastAsia="Times New Roman"/>
          <w:b/>
          <w:bCs/>
          <w:color w:val="000000"/>
          <w:lang w:eastAsia="hu-HU"/>
        </w:rPr>
        <w:t>Gyermeknap az óvodában</w:t>
      </w:r>
      <w:r w:rsidR="00F12AA1">
        <w:rPr>
          <w:rFonts w:eastAsia="Times New Roman"/>
          <w:b/>
          <w:bCs/>
          <w:color w:val="000000"/>
          <w:lang w:eastAsia="hu-HU"/>
        </w:rPr>
        <w:t>,</w:t>
      </w:r>
      <w:r>
        <w:rPr>
          <w:rFonts w:eastAsia="Times New Roman"/>
          <w:b/>
          <w:bCs/>
          <w:color w:val="000000"/>
          <w:lang w:eastAsia="hu-HU"/>
        </w:rPr>
        <w:t xml:space="preserve"> </w:t>
      </w:r>
      <w:r>
        <w:rPr>
          <w:rFonts w:eastAsia="Times New Roman"/>
          <w:bCs/>
          <w:color w:val="000000"/>
          <w:lang w:eastAsia="hu-HU"/>
        </w:rPr>
        <w:t>egyben tűzoltónap is volt. Az akadálypálya, a buborékelkapás, a tűzoltás, a b</w:t>
      </w:r>
      <w:r w:rsidRPr="00102B73">
        <w:rPr>
          <w:rFonts w:eastAsia="Times New Roman"/>
          <w:bCs/>
          <w:color w:val="000000"/>
          <w:lang w:eastAsia="hu-HU"/>
        </w:rPr>
        <w:t>ábszínház</w:t>
      </w:r>
      <w:r>
        <w:rPr>
          <w:rFonts w:eastAsia="Times New Roman"/>
          <w:bCs/>
          <w:color w:val="000000"/>
          <w:lang w:eastAsia="hu-HU"/>
        </w:rPr>
        <w:t xml:space="preserve"> maradandó élményt nyújtott.</w:t>
      </w:r>
    </w:p>
    <w:p w:rsidR="00D7586A" w:rsidRPr="00690CB4" w:rsidRDefault="00D7586A" w:rsidP="00664E7C">
      <w:pPr>
        <w:pStyle w:val="Listaszerbekezds"/>
        <w:numPr>
          <w:ilvl w:val="0"/>
          <w:numId w:val="17"/>
        </w:numPr>
        <w:spacing w:after="240" w:line="360" w:lineRule="auto"/>
        <w:ind w:left="425" w:hanging="425"/>
        <w:contextualSpacing w:val="0"/>
        <w:jc w:val="both"/>
      </w:pPr>
      <w:r w:rsidRPr="0060541E">
        <w:rPr>
          <w:rFonts w:eastAsia="Times New Roman"/>
          <w:b/>
          <w:bCs/>
          <w:color w:val="000000"/>
          <w:lang w:eastAsia="hu-HU"/>
        </w:rPr>
        <w:t xml:space="preserve">Nagycsoportosok búcsúztatása: </w:t>
      </w:r>
      <w:r w:rsidR="00F12AA1">
        <w:rPr>
          <w:rFonts w:eastAsia="Times New Roman"/>
          <w:bCs/>
          <w:color w:val="000000"/>
          <w:lang w:eastAsia="hu-HU"/>
        </w:rPr>
        <w:t>A</w:t>
      </w:r>
      <w:r w:rsidRPr="00102B73">
        <w:rPr>
          <w:rFonts w:eastAsia="Times New Roman"/>
          <w:bCs/>
          <w:color w:val="000000"/>
          <w:lang w:eastAsia="hu-HU"/>
        </w:rPr>
        <w:t xml:space="preserve"> tankertbe közösen </w:t>
      </w:r>
      <w:r>
        <w:rPr>
          <w:rFonts w:eastAsia="Times New Roman"/>
          <w:bCs/>
          <w:color w:val="000000"/>
          <w:lang w:eastAsia="hu-HU"/>
        </w:rPr>
        <w:t xml:space="preserve">felvonulva </w:t>
      </w:r>
      <w:r w:rsidRPr="00102B73">
        <w:rPr>
          <w:rFonts w:eastAsia="Times New Roman"/>
          <w:bCs/>
          <w:color w:val="000000"/>
          <w:lang w:eastAsia="hu-HU"/>
        </w:rPr>
        <w:t>üdvözöltük</w:t>
      </w:r>
      <w:r>
        <w:rPr>
          <w:rFonts w:eastAsia="Times New Roman"/>
          <w:b/>
          <w:bCs/>
          <w:color w:val="000000"/>
          <w:lang w:eastAsia="hu-HU"/>
        </w:rPr>
        <w:t xml:space="preserve"> </w:t>
      </w:r>
      <w:r>
        <w:rPr>
          <w:rFonts w:eastAsia="Times New Roman"/>
          <w:bCs/>
          <w:color w:val="000000"/>
          <w:lang w:eastAsia="hu-HU"/>
        </w:rPr>
        <w:t>a ballagó gyermekek szüleit, majd kis batyuval átballagva a feldíszített kapun</w:t>
      </w:r>
      <w:r w:rsidR="00F12AA1">
        <w:rPr>
          <w:rFonts w:eastAsia="Times New Roman"/>
          <w:bCs/>
          <w:color w:val="000000"/>
          <w:lang w:eastAsia="hu-HU"/>
        </w:rPr>
        <w:t>,</w:t>
      </w:r>
      <w:r>
        <w:rPr>
          <w:rFonts w:eastAsia="Times New Roman"/>
          <w:bCs/>
          <w:color w:val="000000"/>
          <w:lang w:eastAsia="hu-HU"/>
        </w:rPr>
        <w:t xml:space="preserve"> </w:t>
      </w:r>
      <w:r w:rsidRPr="0060541E">
        <w:rPr>
          <w:rFonts w:eastAsia="Times New Roman"/>
          <w:color w:val="000000"/>
          <w:lang w:eastAsia="hu-HU"/>
        </w:rPr>
        <w:t>cs</w:t>
      </w:r>
      <w:r>
        <w:rPr>
          <w:rFonts w:eastAsia="Times New Roman"/>
          <w:color w:val="000000"/>
          <w:lang w:eastAsia="hu-HU"/>
        </w:rPr>
        <w:t>oportjukban meghitten b</w:t>
      </w:r>
      <w:r w:rsidR="00664E7C">
        <w:rPr>
          <w:rFonts w:eastAsia="Times New Roman"/>
          <w:color w:val="000000"/>
          <w:lang w:eastAsia="hu-HU"/>
        </w:rPr>
        <w:t>úcsúztak óvodásaink az óvodától.</w:t>
      </w:r>
    </w:p>
    <w:p w:rsidR="00690CB4" w:rsidRPr="00664E7C" w:rsidRDefault="00690CB4" w:rsidP="00690CB4">
      <w:pPr>
        <w:spacing w:line="360" w:lineRule="auto"/>
        <w:jc w:val="both"/>
      </w:pPr>
    </w:p>
    <w:p w:rsidR="00D7586A" w:rsidRPr="00821E7B" w:rsidRDefault="00D7586A" w:rsidP="00AB1D77">
      <w:pPr>
        <w:spacing w:after="240" w:line="360" w:lineRule="auto"/>
        <w:jc w:val="both"/>
        <w:rPr>
          <w:b/>
          <w:i/>
          <w:u w:val="single"/>
        </w:rPr>
      </w:pPr>
      <w:r w:rsidRPr="00821E7B">
        <w:rPr>
          <w:b/>
          <w:i/>
          <w:u w:val="single"/>
        </w:rPr>
        <w:t>Szülők közössége</w:t>
      </w:r>
    </w:p>
    <w:p w:rsidR="00D7586A" w:rsidRDefault="00D7586A" w:rsidP="00D7586A">
      <w:pPr>
        <w:spacing w:line="360" w:lineRule="auto"/>
        <w:jc w:val="both"/>
      </w:pPr>
      <w:r w:rsidRPr="00102B73">
        <w:t xml:space="preserve">Az éves munkatervüknek megfelelően végzik tevékenységüket a tagóvoda-vezető segítségével. </w:t>
      </w:r>
      <w:r>
        <w:t>Év elején c</w:t>
      </w:r>
      <w:r w:rsidRPr="00373264">
        <w:t xml:space="preserve">soportonként </w:t>
      </w:r>
      <w:r>
        <w:t xml:space="preserve">szülőértekezlet keretében </w:t>
      </w:r>
      <w:r w:rsidRPr="00373264">
        <w:t>két fő szülő kerül</w:t>
      </w:r>
      <w:r>
        <w:t>t megválasztásra. A személyes közösségi ülések során egyeztettük a teendőket, szükség esetén a facebookon, elektronikus levelezésen keresztül is tartottuk a kapcsolatot, és osztottunk meg információt egymással</w:t>
      </w:r>
      <w:r w:rsidR="00F12AA1">
        <w:t>.</w:t>
      </w:r>
    </w:p>
    <w:p w:rsidR="00664E7C" w:rsidRDefault="00664E7C" w:rsidP="00D7586A">
      <w:pPr>
        <w:spacing w:line="360" w:lineRule="auto"/>
        <w:jc w:val="both"/>
      </w:pPr>
    </w:p>
    <w:p w:rsidR="00D7586A" w:rsidRDefault="00690CB4" w:rsidP="00664E7C">
      <w:pPr>
        <w:spacing w:line="360" w:lineRule="auto"/>
        <w:jc w:val="both"/>
        <w:rPr>
          <w:u w:val="single"/>
        </w:rPr>
      </w:pPr>
      <w:r w:rsidRPr="00A26684">
        <w:rPr>
          <w:noProof/>
        </w:rPr>
        <mc:AlternateContent>
          <mc:Choice Requires="wps">
            <w:drawing>
              <wp:anchor distT="0" distB="0" distL="114300" distR="114300" simplePos="0" relativeHeight="251712512" behindDoc="0" locked="0" layoutInCell="1" allowOverlap="1" wp14:anchorId="084ADB3E" wp14:editId="3AC9905F">
                <wp:simplePos x="0" y="0"/>
                <wp:positionH relativeFrom="column">
                  <wp:posOffset>45085</wp:posOffset>
                </wp:positionH>
                <wp:positionV relativeFrom="paragraph">
                  <wp:posOffset>62230</wp:posOffset>
                </wp:positionV>
                <wp:extent cx="5759450" cy="323850"/>
                <wp:effectExtent l="0" t="0" r="31750" b="57150"/>
                <wp:wrapNone/>
                <wp:docPr id="6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2385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rsidR="00904E18" w:rsidRPr="000A7315" w:rsidRDefault="00904E18" w:rsidP="00D7586A">
                            <w:pPr>
                              <w:spacing w:after="240" w:line="360" w:lineRule="auto"/>
                              <w:jc w:val="center"/>
                              <w:rPr>
                                <w:b/>
                                <w:sz w:val="28"/>
                              </w:rPr>
                            </w:pPr>
                            <w:r w:rsidRPr="000A7315">
                              <w:rPr>
                                <w:b/>
                                <w:sz w:val="28"/>
                              </w:rPr>
                              <w:t>Kapcsolattartás szakmai partnerekkel</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4ADB3E" id="_x0000_s1090" type="#_x0000_t202" style="position:absolute;left:0;text-align:left;margin-left:3.55pt;margin-top:4.9pt;width:453.5pt;height:25.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" strokecolor="#c2d69b" strokeweight="1pt">
                <v:fill color2="#d6e3bc" focus="100%" type="gradient"/>
                <v:shadow on="t" color="#4e6128" opacity=".5" offset="1pt"/>
                <v:textbox>
                  <w:txbxContent>
                    <w:p w:rsidR="00904E18" w:rsidRPr="000A7315" w:rsidRDefault="00904E18" w:rsidP="00D7586A">
                      <w:pPr>
                        <w:spacing w:after="240" w:line="360" w:lineRule="auto"/>
                        <w:jc w:val="center"/>
                        <w:rPr>
                          <w:b/>
                          <w:sz w:val="28"/>
                        </w:rPr>
                      </w:pPr>
                      <w:r w:rsidRPr="000A7315">
                        <w:rPr>
                          <w:b/>
                          <w:sz w:val="28"/>
                        </w:rPr>
                        <w:t>Kapcsolattartás szakmai partnerekkel</w:t>
                      </w:r>
                    </w:p>
                    <w:p w:rsidR="00904E18" w:rsidRDefault="00904E18" w:rsidP="00D7586A"/>
                  </w:txbxContent>
                </v:textbox>
              </v:shape>
            </w:pict>
          </mc:Fallback>
        </mc:AlternateContent>
      </w:r>
    </w:p>
    <w:p w:rsidR="00D7586A" w:rsidRPr="00021C38" w:rsidRDefault="00D7586A" w:rsidP="00690CB4">
      <w:pPr>
        <w:spacing w:after="240" w:line="360" w:lineRule="auto"/>
        <w:jc w:val="both"/>
        <w:rPr>
          <w:u w:val="single"/>
        </w:rPr>
      </w:pPr>
    </w:p>
    <w:p w:rsidR="00D7586A" w:rsidRPr="00AB1D77" w:rsidRDefault="00D7586A" w:rsidP="00AB1D77">
      <w:pPr>
        <w:overflowPunct w:val="0"/>
        <w:autoSpaceDE w:val="0"/>
        <w:autoSpaceDN w:val="0"/>
        <w:adjustRightInd w:val="0"/>
        <w:spacing w:after="240" w:line="360" w:lineRule="auto"/>
        <w:jc w:val="both"/>
        <w:textAlignment w:val="baseline"/>
        <w:rPr>
          <w:b/>
          <w:u w:val="single"/>
          <w:lang w:bidi="en-US"/>
        </w:rPr>
      </w:pPr>
      <w:r w:rsidRPr="00AB1D77">
        <w:rPr>
          <w:b/>
          <w:u w:val="single"/>
          <w:lang w:bidi="en-US"/>
        </w:rPr>
        <w:t>Az intézmény és a fenntartó kapcsolata</w:t>
      </w:r>
    </w:p>
    <w:p w:rsidR="00D7586A" w:rsidRDefault="00D7586A" w:rsidP="00D7586A">
      <w:pPr>
        <w:overflowPunct w:val="0"/>
        <w:autoSpaceDE w:val="0"/>
        <w:autoSpaceDN w:val="0"/>
        <w:adjustRightInd w:val="0"/>
        <w:spacing w:line="360" w:lineRule="auto"/>
        <w:jc w:val="both"/>
        <w:textAlignment w:val="baseline"/>
        <w:rPr>
          <w:lang w:eastAsia="en-US" w:bidi="en-US"/>
        </w:rPr>
      </w:pPr>
      <w:r w:rsidRPr="00FC52B2">
        <w:rPr>
          <w:lang w:eastAsia="en-US" w:bidi="en-US"/>
        </w:rPr>
        <w:t xml:space="preserve">A fenntartó kérésére szívesen részt veszünk olyan városi eseményeken, melyek az óvodás korú gyermekek életkori sajátosságaihoz közel állnak. Együttműködünk – a fenntartó által finanszírozott – az óvodás korú gyermekekhez közel álló sporttevékenységek megvalósításában (Ovi-Foci, korcsolya). </w:t>
      </w:r>
    </w:p>
    <w:p w:rsidR="00D7586A" w:rsidRDefault="00D7586A" w:rsidP="00D7586A">
      <w:pPr>
        <w:overflowPunct w:val="0"/>
        <w:autoSpaceDE w:val="0"/>
        <w:autoSpaceDN w:val="0"/>
        <w:adjustRightInd w:val="0"/>
        <w:spacing w:line="360" w:lineRule="auto"/>
        <w:jc w:val="both"/>
        <w:textAlignment w:val="baseline"/>
        <w:rPr>
          <w:lang w:eastAsia="en-US" w:bidi="en-US"/>
        </w:rPr>
      </w:pPr>
      <w:r>
        <w:rPr>
          <w:lang w:eastAsia="en-US" w:bidi="en-US"/>
        </w:rPr>
        <w:t>A</w:t>
      </w:r>
      <w:r w:rsidRPr="00FC52B2">
        <w:rPr>
          <w:lang w:eastAsia="en-US" w:bidi="en-US"/>
        </w:rPr>
        <w:t>dvent időszakában gyertyagyújtáson veszünk</w:t>
      </w:r>
      <w:r>
        <w:rPr>
          <w:lang w:eastAsia="en-US" w:bidi="en-US"/>
        </w:rPr>
        <w:t xml:space="preserve"> részt a Fő téren. </w:t>
      </w:r>
    </w:p>
    <w:p w:rsidR="00D7586A" w:rsidRDefault="00D7586A" w:rsidP="00D7586A">
      <w:pPr>
        <w:overflowPunct w:val="0"/>
        <w:autoSpaceDE w:val="0"/>
        <w:autoSpaceDN w:val="0"/>
        <w:adjustRightInd w:val="0"/>
        <w:spacing w:line="360" w:lineRule="auto"/>
        <w:jc w:val="both"/>
        <w:textAlignment w:val="baseline"/>
        <w:rPr>
          <w:lang w:eastAsia="en-US" w:bidi="en-US"/>
        </w:rPr>
      </w:pPr>
      <w:r>
        <w:rPr>
          <w:lang w:eastAsia="en-US" w:bidi="en-US"/>
        </w:rPr>
        <w:t xml:space="preserve">Évek óta részt veszünk a városi köztisztasági napon (szemétszedésen), ahol óvodánkat egy-egy kolléga, illetve család képviseli. </w:t>
      </w:r>
    </w:p>
    <w:p w:rsidR="00D7586A" w:rsidRPr="00FC52B2" w:rsidRDefault="00D7586A" w:rsidP="00AB1D77">
      <w:pPr>
        <w:overflowPunct w:val="0"/>
        <w:autoSpaceDE w:val="0"/>
        <w:autoSpaceDN w:val="0"/>
        <w:adjustRightInd w:val="0"/>
        <w:spacing w:after="240" w:line="360" w:lineRule="auto"/>
        <w:jc w:val="both"/>
        <w:textAlignment w:val="baseline"/>
        <w:rPr>
          <w:lang w:eastAsia="en-US" w:bidi="en-US"/>
        </w:rPr>
      </w:pPr>
      <w:r>
        <w:rPr>
          <w:lang w:eastAsia="en-US" w:bidi="en-US"/>
        </w:rPr>
        <w:t>Fenntartói támogatással eljutottak gyermekeink az ÖKO-udvarba, és a Barka tanyára.</w:t>
      </w:r>
    </w:p>
    <w:p w:rsidR="00D7586A" w:rsidRPr="00AB1D77" w:rsidRDefault="00D7586A" w:rsidP="00AB1D77">
      <w:pPr>
        <w:overflowPunct w:val="0"/>
        <w:autoSpaceDE w:val="0"/>
        <w:autoSpaceDN w:val="0"/>
        <w:adjustRightInd w:val="0"/>
        <w:spacing w:after="240" w:line="360" w:lineRule="auto"/>
        <w:jc w:val="both"/>
        <w:textAlignment w:val="baseline"/>
        <w:rPr>
          <w:b/>
          <w:u w:val="single"/>
          <w:lang w:eastAsia="en-US" w:bidi="en-US"/>
        </w:rPr>
      </w:pPr>
      <w:r w:rsidRPr="00AB1D77">
        <w:rPr>
          <w:b/>
          <w:u w:val="single"/>
          <w:lang w:eastAsia="en-US" w:bidi="en-US"/>
        </w:rPr>
        <w:t xml:space="preserve">Bölcsődével, óvodákkal, általános iskolával való kapcsolat </w:t>
      </w:r>
    </w:p>
    <w:p w:rsidR="00D7586A" w:rsidRPr="00BB3C81" w:rsidRDefault="00D7586A" w:rsidP="00690CB4">
      <w:pPr>
        <w:spacing w:line="360" w:lineRule="auto"/>
        <w:jc w:val="both"/>
        <w:rPr>
          <w:lang w:eastAsia="en-US" w:bidi="en-US"/>
        </w:rPr>
      </w:pPr>
      <w:r w:rsidRPr="00BB3C81">
        <w:rPr>
          <w:lang w:eastAsia="en-US" w:bidi="en-US"/>
        </w:rPr>
        <w:t>Minden évben együttműködési megállapodást köt</w:t>
      </w:r>
      <w:r w:rsidR="00F12AA1">
        <w:rPr>
          <w:lang w:eastAsia="en-US" w:bidi="en-US"/>
        </w:rPr>
        <w:t>ött</w:t>
      </w:r>
      <w:r w:rsidRPr="00BB3C81">
        <w:rPr>
          <w:lang w:eastAsia="en-US" w:bidi="en-US"/>
        </w:rPr>
        <w:t>ünk</w:t>
      </w:r>
      <w:r w:rsidR="00F12AA1">
        <w:rPr>
          <w:lang w:eastAsia="en-US" w:bidi="en-US"/>
        </w:rPr>
        <w:t xml:space="preserve"> a mellettünk lévő Csillagszem B</w:t>
      </w:r>
      <w:r w:rsidRPr="00BB3C81">
        <w:rPr>
          <w:lang w:eastAsia="en-US" w:bidi="en-US"/>
        </w:rPr>
        <w:t xml:space="preserve">ölcsődével, illetve a Kőrösi </w:t>
      </w:r>
      <w:r w:rsidR="00F12AA1">
        <w:rPr>
          <w:lang w:eastAsia="en-US" w:bidi="en-US"/>
        </w:rPr>
        <w:t>Csoma Sándor Általános I</w:t>
      </w:r>
      <w:r w:rsidRPr="00BB3C81">
        <w:rPr>
          <w:lang w:eastAsia="en-US" w:bidi="en-US"/>
        </w:rPr>
        <w:t xml:space="preserve">skolával. </w:t>
      </w:r>
      <w:r>
        <w:rPr>
          <w:lang w:eastAsia="en-US" w:bidi="en-US"/>
        </w:rPr>
        <w:t>A</w:t>
      </w:r>
      <w:r w:rsidR="00F12AA1">
        <w:rPr>
          <w:lang w:eastAsia="en-US" w:bidi="en-US"/>
        </w:rPr>
        <w:t>z iskola meghívására meglátogatt</w:t>
      </w:r>
      <w:r>
        <w:rPr>
          <w:lang w:eastAsia="en-US" w:bidi="en-US"/>
        </w:rPr>
        <w:t>uk volt</w:t>
      </w:r>
      <w:r w:rsidR="00F12AA1">
        <w:rPr>
          <w:lang w:eastAsia="en-US" w:bidi="en-US"/>
        </w:rPr>
        <w:t xml:space="preserve"> </w:t>
      </w:r>
      <w:r>
        <w:rPr>
          <w:lang w:eastAsia="en-US" w:bidi="en-US"/>
        </w:rPr>
        <w:t>óvodásainkat. Tavasszal az iskolások Gergely járó toborzóva</w:t>
      </w:r>
      <w:r w:rsidR="00F12AA1">
        <w:rPr>
          <w:lang w:eastAsia="en-US" w:bidi="en-US"/>
        </w:rPr>
        <w:t>l lepté</w:t>
      </w:r>
      <w:r>
        <w:rPr>
          <w:lang w:eastAsia="en-US" w:bidi="en-US"/>
        </w:rPr>
        <w:t>k meg óvodásainkat.</w:t>
      </w:r>
    </w:p>
    <w:p w:rsidR="00D7586A" w:rsidRDefault="00D7586A" w:rsidP="00664E7C">
      <w:pPr>
        <w:spacing w:after="240" w:line="360" w:lineRule="auto"/>
        <w:jc w:val="both"/>
        <w:rPr>
          <w:lang w:eastAsia="en-US" w:bidi="en-US"/>
        </w:rPr>
      </w:pPr>
      <w:r w:rsidRPr="00BB3C81">
        <w:rPr>
          <w:lang w:eastAsia="en-US" w:bidi="en-US"/>
        </w:rPr>
        <w:t>A város óvodáival is folyamatosan kapcsolatban vagyunk, főként városi rendezvények, ill. sportrendezvények alkalmával találkozunk. „Testvér” óvodánk a Játszóház Tagóvoda, hiszen ők is a lakótelepen vannak. Az ügyeleti időszakban a</w:t>
      </w:r>
      <w:r w:rsidR="0092742F">
        <w:rPr>
          <w:lang w:eastAsia="en-US" w:bidi="en-US"/>
        </w:rPr>
        <w:t xml:space="preserve"> szülők és a gyerekek</w:t>
      </w:r>
      <w:r w:rsidRPr="00BB3C81">
        <w:rPr>
          <w:lang w:eastAsia="en-US" w:bidi="en-US"/>
        </w:rPr>
        <w:t xml:space="preserve"> testközelből pillanthatnak </w:t>
      </w:r>
      <w:r w:rsidR="00664E7C">
        <w:rPr>
          <w:lang w:eastAsia="en-US" w:bidi="en-US"/>
        </w:rPr>
        <w:t xml:space="preserve">be az ott folyó nevelőmunkába. </w:t>
      </w:r>
    </w:p>
    <w:p w:rsidR="00690CB4" w:rsidRPr="00664E7C" w:rsidRDefault="00690CB4" w:rsidP="00690CB4">
      <w:pPr>
        <w:spacing w:line="360" w:lineRule="auto"/>
        <w:jc w:val="both"/>
        <w:rPr>
          <w:lang w:eastAsia="en-US" w:bidi="en-US"/>
        </w:rPr>
      </w:pPr>
    </w:p>
    <w:p w:rsidR="00D7586A" w:rsidRPr="00AB1D77" w:rsidRDefault="00D7586A" w:rsidP="00AB1D77">
      <w:pPr>
        <w:overflowPunct w:val="0"/>
        <w:autoSpaceDE w:val="0"/>
        <w:autoSpaceDN w:val="0"/>
        <w:adjustRightInd w:val="0"/>
        <w:spacing w:after="240" w:line="360" w:lineRule="auto"/>
        <w:jc w:val="both"/>
        <w:textAlignment w:val="baseline"/>
        <w:rPr>
          <w:bCs/>
          <w:szCs w:val="20"/>
          <w:u w:val="single"/>
        </w:rPr>
      </w:pPr>
      <w:r w:rsidRPr="00AB1D77">
        <w:rPr>
          <w:b/>
          <w:u w:val="single"/>
        </w:rPr>
        <w:t>Pest Megyei Pedagógiai Szakszolgálat Dunakeszi Tagintézmény</w:t>
      </w:r>
      <w:r w:rsidRPr="00AB1D77">
        <w:rPr>
          <w:bCs/>
          <w:szCs w:val="20"/>
          <w:u w:val="single"/>
        </w:rPr>
        <w:t xml:space="preserve"> </w:t>
      </w:r>
    </w:p>
    <w:p w:rsidR="00D7586A" w:rsidRPr="009C155E" w:rsidRDefault="00D7586A" w:rsidP="00690CB4">
      <w:pPr>
        <w:overflowPunct w:val="0"/>
        <w:autoSpaceDE w:val="0"/>
        <w:autoSpaceDN w:val="0"/>
        <w:adjustRightInd w:val="0"/>
        <w:spacing w:after="120" w:line="360" w:lineRule="auto"/>
        <w:jc w:val="both"/>
        <w:textAlignment w:val="baseline"/>
        <w:rPr>
          <w:bCs/>
          <w:szCs w:val="20"/>
        </w:rPr>
      </w:pPr>
      <w:r w:rsidRPr="009C155E">
        <w:rPr>
          <w:bCs/>
          <w:u w:val="single"/>
        </w:rPr>
        <w:t>Óvoda – logopédus kapcsolat</w:t>
      </w:r>
    </w:p>
    <w:p w:rsidR="00664E7C" w:rsidRPr="00690CB4" w:rsidRDefault="00D7586A" w:rsidP="00AB1D77">
      <w:pPr>
        <w:pStyle w:val="Szvegtrzsbehzssal2"/>
        <w:spacing w:after="240" w:line="360" w:lineRule="auto"/>
        <w:ind w:left="0"/>
        <w:jc w:val="both"/>
      </w:pPr>
      <w:r w:rsidRPr="0032746A">
        <w:rPr>
          <w:bCs/>
        </w:rPr>
        <w:t xml:space="preserve">Óvodánk </w:t>
      </w:r>
      <w:r w:rsidRPr="0032746A">
        <w:t xml:space="preserve">logopédusa </w:t>
      </w:r>
      <w:r w:rsidRPr="00386283">
        <w:t>Szárnyasi Krisztina</w:t>
      </w:r>
      <w:r w:rsidRPr="0032746A">
        <w:t xml:space="preserve">, a Pedagógiai Szakszolgálat alkalmazottja. </w:t>
      </w:r>
      <w:r>
        <w:t>H</w:t>
      </w:r>
      <w:r w:rsidRPr="0032746A">
        <w:t xml:space="preserve">etente </w:t>
      </w:r>
      <w:r w:rsidRPr="00386283">
        <w:t>két</w:t>
      </w:r>
      <w:r w:rsidRPr="0032746A">
        <w:t xml:space="preserve"> napon, munkaköri leírása szerint lát</w:t>
      </w:r>
      <w:r>
        <w:t>ta</w:t>
      </w:r>
      <w:r w:rsidRPr="0032746A">
        <w:t xml:space="preserve"> el beszédjavító fel</w:t>
      </w:r>
      <w:r>
        <w:t>adatát.</w:t>
      </w:r>
      <w:r w:rsidRPr="0032746A">
        <w:t xml:space="preserve"> </w:t>
      </w:r>
      <w:r w:rsidRPr="00D74071">
        <w:t xml:space="preserve">A kötelező szűrések eredményéről </w:t>
      </w:r>
      <w:r>
        <w:t>tájékoztatt</w:t>
      </w:r>
      <w:r w:rsidRPr="00D74071">
        <w:t>a az óvodapedagógusokat és a gyermekek szüleit (alapkészség</w:t>
      </w:r>
      <w:r>
        <w:t xml:space="preserve">ek felmérés), ez alapján szervezte </w:t>
      </w:r>
      <w:r w:rsidR="00690CB4">
        <w:t>meg a szükséges fejlesztéseket.</w:t>
      </w:r>
    </w:p>
    <w:p w:rsidR="00D7586A" w:rsidRDefault="00D7586A" w:rsidP="00690CB4">
      <w:pPr>
        <w:spacing w:after="120" w:line="360" w:lineRule="auto"/>
        <w:jc w:val="both"/>
        <w:rPr>
          <w:sz w:val="28"/>
          <w:szCs w:val="28"/>
        </w:rPr>
      </w:pPr>
      <w:r w:rsidRPr="00F2363A">
        <w:rPr>
          <w:u w:val="single"/>
        </w:rPr>
        <w:t>Óvoda-fejlesztő pedagógus kapcsolata:</w:t>
      </w:r>
      <w:r w:rsidRPr="00F2363A">
        <w:rPr>
          <w:sz w:val="28"/>
          <w:szCs w:val="28"/>
        </w:rPr>
        <w:t xml:space="preserve"> </w:t>
      </w:r>
    </w:p>
    <w:p w:rsidR="00D7586A" w:rsidRPr="0050719C" w:rsidRDefault="00D7586A" w:rsidP="00690CB4">
      <w:pPr>
        <w:spacing w:line="360" w:lineRule="auto"/>
        <w:jc w:val="both"/>
      </w:pPr>
      <w:r>
        <w:t>Óvodánkban a fejlesztő pedagógus Oláhné Gavlik Ágnes. A 2022/23.</w:t>
      </w:r>
      <w:r w:rsidR="00690CB4">
        <w:t xml:space="preserve"> </w:t>
      </w:r>
      <w:r>
        <w:t>nevelési évben</w:t>
      </w:r>
      <w:r w:rsidRPr="0050719C">
        <w:t xml:space="preserve"> </w:t>
      </w:r>
      <w:r>
        <w:t>a</w:t>
      </w:r>
      <w:r w:rsidRPr="0050719C">
        <w:t>z év elején történt szűrések nyomán azok a gyerekek maradtak fejlesztésre, akik tanköteles korú</w:t>
      </w:r>
      <w:r>
        <w:t>nak számítanak</w:t>
      </w:r>
      <w:r w:rsidRPr="0050719C">
        <w:t xml:space="preserve">, illetve akik a legnagyobb elmaradással bírnak életkoruk átlagához képest. </w:t>
      </w:r>
    </w:p>
    <w:p w:rsidR="00D7586A" w:rsidRDefault="00D7586A" w:rsidP="00690CB4">
      <w:pPr>
        <w:spacing w:line="360" w:lineRule="auto"/>
        <w:jc w:val="both"/>
      </w:pPr>
      <w:r>
        <w:t>A fejlesztő pedagógus heti két délelőttöt tölt óvodánkban, 20</w:t>
      </w:r>
      <w:r w:rsidRPr="0050719C">
        <w:t xml:space="preserve"> gyerek</w:t>
      </w:r>
      <w:r>
        <w:t>kel foglalkozott, akik közül többen</w:t>
      </w:r>
      <w:r w:rsidRPr="0050719C">
        <w:t xml:space="preserve"> a kognitív fejlesztés melle</w:t>
      </w:r>
      <w:r>
        <w:t>tt mozgásfejlesztést is kaptak.</w:t>
      </w:r>
    </w:p>
    <w:p w:rsidR="00D7586A" w:rsidRDefault="00D7586A" w:rsidP="00AB1D77">
      <w:pPr>
        <w:overflowPunct w:val="0"/>
        <w:autoSpaceDE w:val="0"/>
        <w:autoSpaceDN w:val="0"/>
        <w:adjustRightInd w:val="0"/>
        <w:spacing w:after="240" w:line="360" w:lineRule="auto"/>
        <w:jc w:val="both"/>
        <w:textAlignment w:val="baseline"/>
      </w:pPr>
      <w:r>
        <w:t>A fejlesztő pedagógusnak jó</w:t>
      </w:r>
      <w:r w:rsidRPr="00F2363A">
        <w:t xml:space="preserve"> kapcsolata van az óvodapedagógusokkal</w:t>
      </w:r>
      <w:r>
        <w:t>, bármikor fordulhatunk hozzá szakmai kérdésekkel, mindig szívesen segít.</w:t>
      </w:r>
    </w:p>
    <w:p w:rsidR="00D7586A" w:rsidRDefault="00D7586A" w:rsidP="00690CB4">
      <w:pPr>
        <w:overflowPunct w:val="0"/>
        <w:autoSpaceDE w:val="0"/>
        <w:autoSpaceDN w:val="0"/>
        <w:adjustRightInd w:val="0"/>
        <w:spacing w:after="120" w:line="360" w:lineRule="auto"/>
        <w:jc w:val="both"/>
        <w:textAlignment w:val="baseline"/>
        <w:rPr>
          <w:u w:val="single"/>
        </w:rPr>
      </w:pPr>
      <w:r>
        <w:rPr>
          <w:u w:val="single"/>
        </w:rPr>
        <w:t>Óvoda-utazó gyógypedagógus kapcsolata:</w:t>
      </w:r>
    </w:p>
    <w:p w:rsidR="00D7586A" w:rsidRPr="00BB3C81" w:rsidRDefault="00D7586A" w:rsidP="00690CB4">
      <w:pPr>
        <w:overflowPunct w:val="0"/>
        <w:autoSpaceDE w:val="0"/>
        <w:autoSpaceDN w:val="0"/>
        <w:adjustRightInd w:val="0"/>
        <w:spacing w:after="240" w:line="360" w:lineRule="auto"/>
        <w:jc w:val="both"/>
        <w:textAlignment w:val="baseline"/>
      </w:pPr>
      <w:r w:rsidRPr="00BB3C81">
        <w:t>A 2022/23. nevelési évben a sajátos nevelési igényű gyermekek</w:t>
      </w:r>
      <w:r w:rsidR="0092742F">
        <w:t>et a s</w:t>
      </w:r>
      <w:r>
        <w:t>zakszolgálat határozata alapján az egyedi előírásoknak megfelelően Szege</w:t>
      </w:r>
      <w:r w:rsidR="0092742F">
        <w:t>di Réka, és Borbély Beatrix látt</w:t>
      </w:r>
      <w:r>
        <w:t xml:space="preserve">a el. A gyermekek </w:t>
      </w:r>
      <w:r w:rsidRPr="00DA74B9">
        <w:t xml:space="preserve">inkluzív </w:t>
      </w:r>
      <w:r>
        <w:t>nevelése érdekében közvetlen, együttműködő a kapcsolatunk.</w:t>
      </w:r>
    </w:p>
    <w:p w:rsidR="00D7586A" w:rsidRPr="00AB1D77" w:rsidRDefault="00D7586A" w:rsidP="00690CB4">
      <w:pPr>
        <w:overflowPunct w:val="0"/>
        <w:autoSpaceDE w:val="0"/>
        <w:autoSpaceDN w:val="0"/>
        <w:adjustRightInd w:val="0"/>
        <w:spacing w:after="240" w:line="360" w:lineRule="auto"/>
        <w:jc w:val="both"/>
        <w:textAlignment w:val="baseline"/>
        <w:rPr>
          <w:b/>
          <w:szCs w:val="20"/>
          <w:u w:val="single"/>
        </w:rPr>
      </w:pPr>
      <w:r w:rsidRPr="00AB1D77">
        <w:rPr>
          <w:b/>
          <w:szCs w:val="20"/>
          <w:u w:val="single"/>
        </w:rPr>
        <w:t>Az intézményünk kapcsolata a gyermekjóléti szolgálattal</w:t>
      </w:r>
    </w:p>
    <w:p w:rsidR="00D7586A" w:rsidRDefault="00D7586A" w:rsidP="00690CB4">
      <w:pPr>
        <w:overflowPunct w:val="0"/>
        <w:autoSpaceDE w:val="0"/>
        <w:autoSpaceDN w:val="0"/>
        <w:adjustRightInd w:val="0"/>
        <w:spacing w:line="360" w:lineRule="auto"/>
        <w:jc w:val="both"/>
        <w:textAlignment w:val="baseline"/>
        <w:rPr>
          <w:szCs w:val="20"/>
        </w:rPr>
      </w:pPr>
      <w:r>
        <w:rPr>
          <w:szCs w:val="20"/>
        </w:rPr>
        <w:t>A</w:t>
      </w:r>
      <w:r w:rsidRPr="00DF4071">
        <w:rPr>
          <w:szCs w:val="20"/>
        </w:rPr>
        <w:t xml:space="preserve"> városban működő gyermekjóléti szolgálattal jelzőrendszeri, adatszolgáltatási kapcsolatot tart</w:t>
      </w:r>
      <w:r>
        <w:rPr>
          <w:szCs w:val="20"/>
        </w:rPr>
        <w:t>ottunk</w:t>
      </w:r>
      <w:r w:rsidRPr="00DF4071">
        <w:rPr>
          <w:szCs w:val="20"/>
        </w:rPr>
        <w:t>. E</w:t>
      </w:r>
      <w:r>
        <w:rPr>
          <w:szCs w:val="20"/>
        </w:rPr>
        <w:t>zzel kapcsolatos feladatokat a G</w:t>
      </w:r>
      <w:r w:rsidRPr="00DF4071">
        <w:rPr>
          <w:szCs w:val="20"/>
        </w:rPr>
        <w:t>yermekvédelmi munkaközösség tagja, a gyermekvédelmi felel</w:t>
      </w:r>
      <w:r>
        <w:rPr>
          <w:szCs w:val="20"/>
        </w:rPr>
        <w:t xml:space="preserve">ős </w:t>
      </w:r>
      <w:r>
        <w:rPr>
          <w:b/>
          <w:szCs w:val="20"/>
        </w:rPr>
        <w:t>Kováts Henriett</w:t>
      </w:r>
      <w:r>
        <w:rPr>
          <w:szCs w:val="20"/>
        </w:rPr>
        <w:t xml:space="preserve"> koordinált</w:t>
      </w:r>
      <w:r w:rsidRPr="00DF4071">
        <w:rPr>
          <w:szCs w:val="20"/>
        </w:rPr>
        <w:t xml:space="preserve">a. </w:t>
      </w:r>
    </w:p>
    <w:p w:rsidR="00D7586A" w:rsidRDefault="00D7586A" w:rsidP="00D7586A">
      <w:pPr>
        <w:overflowPunct w:val="0"/>
        <w:autoSpaceDE w:val="0"/>
        <w:autoSpaceDN w:val="0"/>
        <w:adjustRightInd w:val="0"/>
        <w:spacing w:after="240" w:line="360" w:lineRule="auto"/>
        <w:jc w:val="both"/>
        <w:textAlignment w:val="baseline"/>
        <w:rPr>
          <w:szCs w:val="20"/>
        </w:rPr>
      </w:pPr>
      <w:r>
        <w:rPr>
          <w:szCs w:val="20"/>
        </w:rPr>
        <w:t xml:space="preserve">Szükség esetén a családsegítő kérésére a pedagógusok a gyermekről pedagógiai </w:t>
      </w:r>
      <w:r w:rsidRPr="00E6029D">
        <w:rPr>
          <w:szCs w:val="20"/>
        </w:rPr>
        <w:t xml:space="preserve">szakvéleményt </w:t>
      </w:r>
      <w:r>
        <w:rPr>
          <w:szCs w:val="20"/>
        </w:rPr>
        <w:t>írtak, esetmegbeszélésen vettek részt.</w:t>
      </w:r>
    </w:p>
    <w:p w:rsidR="00690CB4" w:rsidRDefault="00690CB4" w:rsidP="00D7586A">
      <w:pPr>
        <w:overflowPunct w:val="0"/>
        <w:autoSpaceDE w:val="0"/>
        <w:autoSpaceDN w:val="0"/>
        <w:adjustRightInd w:val="0"/>
        <w:spacing w:after="240" w:line="360" w:lineRule="auto"/>
        <w:jc w:val="both"/>
        <w:textAlignment w:val="baseline"/>
        <w:rPr>
          <w:szCs w:val="20"/>
        </w:rPr>
      </w:pPr>
    </w:p>
    <w:p w:rsidR="00690CB4" w:rsidRPr="008F627B" w:rsidRDefault="00690CB4" w:rsidP="00690CB4">
      <w:pPr>
        <w:overflowPunct w:val="0"/>
        <w:autoSpaceDE w:val="0"/>
        <w:autoSpaceDN w:val="0"/>
        <w:adjustRightInd w:val="0"/>
        <w:spacing w:line="360" w:lineRule="auto"/>
        <w:jc w:val="both"/>
        <w:textAlignment w:val="baseline"/>
        <w:rPr>
          <w:szCs w:val="20"/>
        </w:rPr>
      </w:pPr>
    </w:p>
    <w:p w:rsidR="00D7586A" w:rsidRPr="00AB1D77" w:rsidRDefault="00D7586A" w:rsidP="00AB1D77">
      <w:pPr>
        <w:overflowPunct w:val="0"/>
        <w:autoSpaceDE w:val="0"/>
        <w:autoSpaceDN w:val="0"/>
        <w:adjustRightInd w:val="0"/>
        <w:spacing w:after="240" w:line="360" w:lineRule="auto"/>
        <w:jc w:val="both"/>
        <w:textAlignment w:val="baseline"/>
        <w:rPr>
          <w:b/>
          <w:szCs w:val="20"/>
          <w:u w:val="single"/>
        </w:rPr>
      </w:pPr>
      <w:r w:rsidRPr="00AB1D77">
        <w:rPr>
          <w:b/>
          <w:szCs w:val="20"/>
          <w:u w:val="single"/>
        </w:rPr>
        <w:t>A tagóvoda kapcsolata a szakmai szervezetekkel</w:t>
      </w:r>
    </w:p>
    <w:p w:rsidR="00D7586A" w:rsidRDefault="00D7586A" w:rsidP="00777A4A">
      <w:pPr>
        <w:pBdr>
          <w:top w:val="nil"/>
          <w:left w:val="nil"/>
          <w:bottom w:val="nil"/>
          <w:right w:val="nil"/>
          <w:between w:val="nil"/>
        </w:pBdr>
        <w:spacing w:line="360" w:lineRule="auto"/>
        <w:jc w:val="both"/>
        <w:rPr>
          <w:lang w:eastAsia="en-US" w:bidi="en-US"/>
        </w:rPr>
      </w:pPr>
      <w:r>
        <w:rPr>
          <w:lang w:eastAsia="en-US" w:bidi="en-US"/>
        </w:rPr>
        <w:t>Óvodánk k</w:t>
      </w:r>
      <w:r w:rsidRPr="00FC52B2">
        <w:rPr>
          <w:lang w:eastAsia="en-US" w:bidi="en-US"/>
        </w:rPr>
        <w:t>apcsolatot tart fenn a Környezetvédelmi Oktatóközpontok O</w:t>
      </w:r>
      <w:r>
        <w:rPr>
          <w:lang w:eastAsia="en-US" w:bidi="en-US"/>
        </w:rPr>
        <w:t xml:space="preserve">rszágos Szövetségével </w:t>
      </w:r>
      <w:r w:rsidR="0092742F">
        <w:rPr>
          <w:lang w:eastAsia="en-US" w:bidi="en-US"/>
        </w:rPr>
        <w:t>/KOKOSZ/. A</w:t>
      </w:r>
      <w:r>
        <w:rPr>
          <w:color w:val="000000"/>
        </w:rPr>
        <w:t xml:space="preserve"> KOKOSZ-ban új vezetés alakult, akiknek célja a KOKOSZ aktívabbá tétele, az oktatóközpontok aktívabb megtámogatása.</w:t>
      </w:r>
    </w:p>
    <w:p w:rsidR="00664E7C" w:rsidRDefault="00D7586A" w:rsidP="00690CB4">
      <w:pPr>
        <w:overflowPunct w:val="0"/>
        <w:autoSpaceDE w:val="0"/>
        <w:autoSpaceDN w:val="0"/>
        <w:adjustRightInd w:val="0"/>
        <w:spacing w:line="360" w:lineRule="auto"/>
        <w:jc w:val="both"/>
        <w:textAlignment w:val="baseline"/>
        <w:rPr>
          <w:lang w:eastAsia="en-US" w:bidi="en-US"/>
        </w:rPr>
      </w:pPr>
      <w:r>
        <w:rPr>
          <w:lang w:eastAsia="en-US" w:bidi="en-US"/>
        </w:rPr>
        <w:t xml:space="preserve">Kapcsolatot tartunk a </w:t>
      </w:r>
      <w:r w:rsidR="00690CB4">
        <w:rPr>
          <w:lang w:eastAsia="en-US" w:bidi="en-US"/>
        </w:rPr>
        <w:t xml:space="preserve">Magyar Madártani Egyesülettel. </w:t>
      </w:r>
    </w:p>
    <w:p w:rsidR="00664E7C" w:rsidRDefault="00664E7C" w:rsidP="00664E7C">
      <w:pPr>
        <w:overflowPunct w:val="0"/>
        <w:autoSpaceDE w:val="0"/>
        <w:autoSpaceDN w:val="0"/>
        <w:adjustRightInd w:val="0"/>
        <w:spacing w:line="360" w:lineRule="auto"/>
        <w:jc w:val="both"/>
        <w:textAlignment w:val="baseline"/>
        <w:rPr>
          <w:lang w:eastAsia="en-US" w:bidi="en-US"/>
        </w:rPr>
      </w:pPr>
    </w:p>
    <w:p w:rsidR="00664E7C" w:rsidRDefault="00690CB4" w:rsidP="00664E7C">
      <w:pPr>
        <w:overflowPunct w:val="0"/>
        <w:autoSpaceDE w:val="0"/>
        <w:autoSpaceDN w:val="0"/>
        <w:adjustRightInd w:val="0"/>
        <w:spacing w:line="360" w:lineRule="auto"/>
        <w:jc w:val="both"/>
        <w:textAlignment w:val="baseline"/>
        <w:rPr>
          <w:lang w:eastAsia="en-US" w:bidi="en-US"/>
        </w:rPr>
      </w:pPr>
      <w:r w:rsidRPr="00A26684">
        <w:rPr>
          <w:noProof/>
        </w:rPr>
        <mc:AlternateContent>
          <mc:Choice Requires="wps">
            <w:drawing>
              <wp:anchor distT="0" distB="0" distL="114300" distR="114300" simplePos="0" relativeHeight="251716608" behindDoc="0" locked="0" layoutInCell="1" allowOverlap="1" wp14:anchorId="6932638F" wp14:editId="4D2256EA">
                <wp:simplePos x="0" y="0"/>
                <wp:positionH relativeFrom="margin">
                  <wp:posOffset>32385</wp:posOffset>
                </wp:positionH>
                <wp:positionV relativeFrom="paragraph">
                  <wp:posOffset>49530</wp:posOffset>
                </wp:positionV>
                <wp:extent cx="5759450" cy="323850"/>
                <wp:effectExtent l="0" t="0" r="31750" b="57150"/>
                <wp:wrapNone/>
                <wp:docPr id="6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32385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rsidR="00904E18" w:rsidRPr="000A7315" w:rsidRDefault="00904E18" w:rsidP="00777A4A">
                            <w:pPr>
                              <w:spacing w:after="240" w:line="360" w:lineRule="auto"/>
                              <w:jc w:val="center"/>
                              <w:rPr>
                                <w:b/>
                                <w:sz w:val="28"/>
                              </w:rPr>
                            </w:pPr>
                            <w:r>
                              <w:rPr>
                                <w:b/>
                                <w:sz w:val="28"/>
                              </w:rPr>
                              <w:t>Egyéb kapcsolatok</w:t>
                            </w:r>
                          </w:p>
                          <w:p w:rsidR="00904E18" w:rsidRDefault="00904E18" w:rsidP="00D758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32638F" id="_x0000_s1091" type="#_x0000_t202" style="position:absolute;left:0;text-align:left;margin-left:2.55pt;margin-top:3.9pt;width:453.5pt;height:25.5pt;z-index:251716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" strokecolor="#c2d69b" strokeweight="1pt">
                <v:fill color2="#d6e3bc" focus="100%" type="gradient"/>
                <v:shadow on="t" color="#4e6128" opacity=".5" offset="1pt"/>
                <v:textbox>
                  <w:txbxContent>
                    <w:p w:rsidR="00904E18" w:rsidRPr="000A7315" w:rsidRDefault="00904E18" w:rsidP="00777A4A">
                      <w:pPr>
                        <w:spacing w:after="240" w:line="360" w:lineRule="auto"/>
                        <w:jc w:val="center"/>
                        <w:rPr>
                          <w:b/>
                          <w:sz w:val="28"/>
                        </w:rPr>
                      </w:pPr>
                      <w:r>
                        <w:rPr>
                          <w:b/>
                          <w:sz w:val="28"/>
                        </w:rPr>
                        <w:t>Egyéb kapcsolatok</w:t>
                      </w:r>
                    </w:p>
                    <w:p w:rsidR="00904E18" w:rsidRDefault="00904E18" w:rsidP="00D7586A"/>
                  </w:txbxContent>
                </v:textbox>
                <w10:wrap anchorx="margin"/>
              </v:shape>
            </w:pict>
          </mc:Fallback>
        </mc:AlternateContent>
      </w:r>
    </w:p>
    <w:p w:rsidR="00D7586A" w:rsidRDefault="00D7586A" w:rsidP="00690CB4">
      <w:pPr>
        <w:spacing w:after="240" w:line="360" w:lineRule="auto"/>
        <w:jc w:val="both"/>
      </w:pPr>
    </w:p>
    <w:p w:rsidR="00D7586A" w:rsidRPr="00777A4A" w:rsidRDefault="00690CB4" w:rsidP="00AB1D77">
      <w:pPr>
        <w:spacing w:after="240" w:line="360" w:lineRule="auto"/>
        <w:jc w:val="both"/>
        <w:rPr>
          <w:b/>
          <w:u w:val="single"/>
        </w:rPr>
      </w:pPr>
      <w:r>
        <w:rPr>
          <w:b/>
          <w:u w:val="single"/>
        </w:rPr>
        <w:t>Óvoda-rendőrség kapcsolat</w:t>
      </w:r>
    </w:p>
    <w:p w:rsidR="00D7586A" w:rsidRDefault="00D7586A" w:rsidP="00AB1D77">
      <w:pPr>
        <w:spacing w:after="240" w:line="360" w:lineRule="auto"/>
        <w:jc w:val="both"/>
      </w:pPr>
      <w:r>
        <w:t xml:space="preserve">Pest Megyei Rendőr-főkapitányság Bűnügyi Osztálya éves program keretében az óvodás korosztály számára szervezett baleset és </w:t>
      </w:r>
      <w:r w:rsidR="0092742F">
        <w:t>–bűnmegelőzési programjában vett</w:t>
      </w:r>
      <w:r>
        <w:t xml:space="preserve">ünk részt. Két óvodapedagógus volt az év elején </w:t>
      </w:r>
      <w:r w:rsidR="0092742F">
        <w:t xml:space="preserve">Ovi-Zsaru </w:t>
      </w:r>
      <w:r>
        <w:t xml:space="preserve">képzésen és </w:t>
      </w:r>
      <w:r w:rsidR="0092742F">
        <w:t>megtartotta</w:t>
      </w:r>
      <w:r>
        <w:t xml:space="preserve"> az óvodában a foglalkozásokat havi rendszerességgel. A gyermekek számára előadást tartott Dr. Varga Rita rendőrhadnagy, és az év végi kiszállás alkalmával re</w:t>
      </w:r>
      <w:r w:rsidR="00664E7C">
        <w:t>ndőrautóba ülhettek a gyerekek.</w:t>
      </w:r>
    </w:p>
    <w:p w:rsidR="00D7586A" w:rsidRPr="00777A4A" w:rsidRDefault="00D7586A" w:rsidP="00AB1D77">
      <w:pPr>
        <w:spacing w:after="240" w:line="360" w:lineRule="auto"/>
        <w:jc w:val="both"/>
        <w:rPr>
          <w:b/>
          <w:bCs/>
        </w:rPr>
      </w:pPr>
      <w:r w:rsidRPr="00777A4A">
        <w:rPr>
          <w:b/>
          <w:bCs/>
          <w:u w:val="single"/>
        </w:rPr>
        <w:t>Óvoda-gyermekorvos/védőnői kapcsolat</w:t>
      </w:r>
      <w:r w:rsidRPr="00777A4A">
        <w:rPr>
          <w:b/>
          <w:bCs/>
        </w:rPr>
        <w:t xml:space="preserve"> </w:t>
      </w:r>
    </w:p>
    <w:p w:rsidR="00D7586A" w:rsidRDefault="00D7586A" w:rsidP="00D7586A">
      <w:pPr>
        <w:spacing w:line="360" w:lineRule="auto"/>
        <w:jc w:val="both"/>
      </w:pPr>
      <w:r>
        <w:t xml:space="preserve">Óvodánk gyermekorvosa dr. Cservenka Zsolt, vizsgálatot nem végez, egészséget megőrző tájékoztatást nyújt. </w:t>
      </w:r>
    </w:p>
    <w:p w:rsidR="00D7586A" w:rsidRDefault="00D7586A" w:rsidP="00D7586A">
      <w:pPr>
        <w:spacing w:line="360" w:lineRule="auto"/>
        <w:jc w:val="both"/>
      </w:pPr>
      <w:r>
        <w:t>Óvodánk fogorvosa dr. Horváth Zsuzsanna, aki a rendelőjében végez állapotfelmérést a nagycsoportos korú gyermekeknél.</w:t>
      </w:r>
    </w:p>
    <w:p w:rsidR="00D7586A" w:rsidRPr="00664E7C" w:rsidRDefault="00D7586A" w:rsidP="00AB1D77">
      <w:pPr>
        <w:spacing w:after="240" w:line="360" w:lineRule="auto"/>
        <w:jc w:val="both"/>
      </w:pPr>
      <w:r>
        <w:t xml:space="preserve">Védőnőnk, Cziperle-Szilágyi Tünde fejtetvesség esetén és </w:t>
      </w:r>
      <w:r w:rsidR="00664E7C">
        <w:t xml:space="preserve">megelőzésképpen végez szűrést. </w:t>
      </w:r>
    </w:p>
    <w:p w:rsidR="00AB1D77" w:rsidRDefault="00D7586A" w:rsidP="00AB1D77">
      <w:pPr>
        <w:pStyle w:val="Szvegtrzsbehzssal2"/>
        <w:spacing w:after="240" w:line="360" w:lineRule="auto"/>
        <w:ind w:left="0"/>
        <w:jc w:val="both"/>
        <w:rPr>
          <w:bCs/>
        </w:rPr>
      </w:pPr>
      <w:r w:rsidRPr="00777A4A">
        <w:rPr>
          <w:b/>
          <w:bCs/>
          <w:u w:val="single"/>
        </w:rPr>
        <w:t>Közművelődési intézmények</w:t>
      </w:r>
    </w:p>
    <w:p w:rsidR="00D7586A" w:rsidRPr="00FB1B49" w:rsidRDefault="00AB1D77" w:rsidP="00D7586A">
      <w:pPr>
        <w:pStyle w:val="Szvegtrzsbehzssal2"/>
        <w:spacing w:after="0" w:line="360" w:lineRule="auto"/>
        <w:ind w:left="0"/>
        <w:jc w:val="both"/>
      </w:pPr>
      <w:r>
        <w:rPr>
          <w:bCs/>
        </w:rPr>
        <w:t>A</w:t>
      </w:r>
      <w:r w:rsidR="00D7586A">
        <w:rPr>
          <w:bCs/>
        </w:rPr>
        <w:t xml:space="preserve"> </w:t>
      </w:r>
      <w:r w:rsidR="00D7586A" w:rsidRPr="00FB1B49">
        <w:t>Farkas Ferenc Alapfokú Művészeti Iskola</w:t>
      </w:r>
      <w:r w:rsidR="00D7586A">
        <w:t xml:space="preserve"> az idei évben is szervezett hangszeres bemutatót, kedvcsinálót, az iskolába induló nagycsoportosoknak a VOKE </w:t>
      </w:r>
      <w:r w:rsidR="0092742F">
        <w:t xml:space="preserve">József Attila </w:t>
      </w:r>
      <w:r w:rsidR="00D7586A">
        <w:t xml:space="preserve">Művelődési </w:t>
      </w:r>
      <w:r w:rsidR="0092742F">
        <w:t>Központ</w:t>
      </w:r>
      <w:r w:rsidR="00D7586A">
        <w:t xml:space="preserve"> színháztermében.</w:t>
      </w:r>
    </w:p>
    <w:p w:rsidR="00D7586A" w:rsidRDefault="00D7586A" w:rsidP="00664E7C">
      <w:pPr>
        <w:spacing w:after="240" w:line="360" w:lineRule="auto"/>
        <w:jc w:val="both"/>
        <w:rPr>
          <w:bCs/>
        </w:rPr>
      </w:pPr>
      <w:r w:rsidRPr="00DA74B9">
        <w:rPr>
          <w:bCs/>
        </w:rPr>
        <w:t>Nagycsoportosaink alkalomszerűen ellátogatnak a zeneiskola által szervezett programokra. Tájékoztatnak zenei eseményekről, programokról. Plakátjaikat kirakjuk.</w:t>
      </w:r>
    </w:p>
    <w:p w:rsidR="00DF487B" w:rsidRDefault="00DF487B" w:rsidP="00DF487B">
      <w:pPr>
        <w:spacing w:line="360" w:lineRule="auto"/>
        <w:jc w:val="both"/>
        <w:rPr>
          <w:bCs/>
        </w:rPr>
      </w:pPr>
    </w:p>
    <w:p w:rsidR="00D7586A" w:rsidRPr="00777A4A" w:rsidRDefault="00D7586A" w:rsidP="00DF487B">
      <w:pPr>
        <w:pStyle w:val="Szvegtrzs"/>
        <w:spacing w:after="240" w:line="360" w:lineRule="auto"/>
        <w:jc w:val="both"/>
        <w:rPr>
          <w:b/>
          <w:bCs/>
          <w:sz w:val="24"/>
          <w:u w:val="single"/>
        </w:rPr>
      </w:pPr>
      <w:r w:rsidRPr="00777A4A">
        <w:rPr>
          <w:b/>
          <w:bCs/>
          <w:sz w:val="24"/>
          <w:u w:val="single"/>
        </w:rPr>
        <w:t>Óvodai hitoktatás</w:t>
      </w:r>
    </w:p>
    <w:p w:rsidR="00D7586A" w:rsidRPr="00664E7C" w:rsidRDefault="00D7586A" w:rsidP="00D7586A">
      <w:pPr>
        <w:pStyle w:val="Szvegtrzs"/>
        <w:spacing w:line="360" w:lineRule="auto"/>
        <w:jc w:val="both"/>
        <w:rPr>
          <w:bCs/>
          <w:sz w:val="24"/>
        </w:rPr>
      </w:pPr>
      <w:r w:rsidRPr="00664E7C">
        <w:rPr>
          <w:bCs/>
          <w:sz w:val="24"/>
        </w:rPr>
        <w:t>Tagóvodánk biztosította a fakultatív hitoktatáshoz szükséges tárgyi feltételeket, így különösen a helyiségek rendeltetésszerű használatát, valamint a jelentkezéshez és működéshez szükséges feltételeket.</w:t>
      </w:r>
    </w:p>
    <w:p w:rsidR="00D7586A" w:rsidRPr="00664E7C" w:rsidRDefault="00D7586A" w:rsidP="00D7586A">
      <w:pPr>
        <w:pStyle w:val="Szvegtrzs"/>
        <w:spacing w:after="240" w:line="360" w:lineRule="auto"/>
        <w:jc w:val="both"/>
        <w:rPr>
          <w:b/>
          <w:bCs/>
          <w:sz w:val="24"/>
        </w:rPr>
      </w:pPr>
      <w:r w:rsidRPr="00664E7C">
        <w:rPr>
          <w:bCs/>
          <w:sz w:val="24"/>
        </w:rPr>
        <w:t>A nevelési év kezdetén</w:t>
      </w:r>
      <w:r w:rsidRPr="00664E7C">
        <w:rPr>
          <w:b/>
          <w:bCs/>
          <w:sz w:val="24"/>
        </w:rPr>
        <w:t xml:space="preserve"> </w:t>
      </w:r>
      <w:r w:rsidRPr="00664E7C">
        <w:rPr>
          <w:bCs/>
          <w:sz w:val="24"/>
        </w:rPr>
        <w:t>f</w:t>
      </w:r>
      <w:r w:rsidRPr="00664E7C">
        <w:rPr>
          <w:sz w:val="24"/>
        </w:rPr>
        <w:t xml:space="preserve">elmértük a szülők igényét a fakultatív hit- és vallásoktatás iránt, melyhez a napirendben biztosítottuk a megfelelő helyet és időt az érdeklődők számára. </w:t>
      </w:r>
    </w:p>
    <w:p w:rsidR="00D7586A" w:rsidRDefault="00664E7C" w:rsidP="00D7586A">
      <w:pPr>
        <w:spacing w:line="360" w:lineRule="auto"/>
        <w:jc w:val="both"/>
      </w:pPr>
      <w:r>
        <w:t>Katolikus hitoktatás:</w:t>
      </w:r>
      <w:r>
        <w:tab/>
      </w:r>
      <w:r>
        <w:tab/>
        <w:t>Sréderné Devecz Valéria</w:t>
      </w:r>
      <w:r>
        <w:tab/>
      </w:r>
      <w:r w:rsidR="00D7586A">
        <w:t>Kedd: 15.30 – 16.00</w:t>
      </w:r>
    </w:p>
    <w:p w:rsidR="00D7586A" w:rsidRDefault="00664E7C" w:rsidP="00D7586A">
      <w:pPr>
        <w:spacing w:line="360" w:lineRule="auto"/>
        <w:jc w:val="both"/>
      </w:pPr>
      <w:r>
        <w:t>Református hitoktatás:</w:t>
      </w:r>
      <w:r>
        <w:tab/>
      </w:r>
      <w:r w:rsidR="00D7586A">
        <w:t>Szalai</w:t>
      </w:r>
      <w:r>
        <w:t xml:space="preserve"> Ilona</w:t>
      </w:r>
      <w:r>
        <w:tab/>
      </w:r>
      <w:r>
        <w:tab/>
      </w:r>
      <w:r>
        <w:tab/>
      </w:r>
      <w:r w:rsidR="00D7586A">
        <w:t>Hétfő: 8.00 –8.30 8.30-9.00</w:t>
      </w:r>
    </w:p>
    <w:p w:rsidR="00D7586A" w:rsidRDefault="00D7586A" w:rsidP="00D7586A">
      <w:pPr>
        <w:spacing w:line="360" w:lineRule="auto"/>
        <w:jc w:val="both"/>
      </w:pPr>
    </w:p>
    <w:p w:rsidR="00D7586A" w:rsidRDefault="00D7586A" w:rsidP="00D7586A">
      <w:pPr>
        <w:spacing w:line="360" w:lineRule="auto"/>
        <w:jc w:val="both"/>
      </w:pPr>
    </w:p>
    <w:p w:rsidR="00777A4A" w:rsidRDefault="00777A4A" w:rsidP="00D7586A">
      <w:pPr>
        <w:spacing w:line="360" w:lineRule="auto"/>
        <w:jc w:val="both"/>
      </w:pPr>
    </w:p>
    <w:p w:rsidR="00777A4A" w:rsidRDefault="00777A4A" w:rsidP="00777A4A">
      <w:pPr>
        <w:spacing w:line="276" w:lineRule="auto"/>
        <w:jc w:val="both"/>
      </w:pPr>
      <w:r>
        <w:tab/>
      </w:r>
      <w:r>
        <w:tab/>
      </w:r>
      <w:r>
        <w:tab/>
      </w:r>
      <w:r>
        <w:tab/>
      </w:r>
      <w:r>
        <w:tab/>
      </w:r>
      <w:r>
        <w:tab/>
      </w:r>
      <w:r>
        <w:tab/>
      </w:r>
      <w:r>
        <w:tab/>
        <w:t>……………………………………</w:t>
      </w:r>
    </w:p>
    <w:p w:rsidR="00D7586A" w:rsidRDefault="00D7586A" w:rsidP="00777A4A">
      <w:pPr>
        <w:tabs>
          <w:tab w:val="left" w:pos="6237"/>
        </w:tabs>
        <w:spacing w:line="276" w:lineRule="auto"/>
        <w:jc w:val="both"/>
      </w:pPr>
      <w:r>
        <w:tab/>
      </w:r>
      <w:r w:rsidR="00777A4A">
        <w:t xml:space="preserve">   </w:t>
      </w:r>
      <w:r>
        <w:t>Tóthné Kiss Éva</w:t>
      </w:r>
    </w:p>
    <w:p w:rsidR="00D7586A" w:rsidRDefault="00D7586A" w:rsidP="00777A4A">
      <w:pPr>
        <w:tabs>
          <w:tab w:val="left" w:pos="6096"/>
        </w:tabs>
        <w:jc w:val="both"/>
      </w:pPr>
      <w:r>
        <w:tab/>
        <w:t xml:space="preserve">   </w:t>
      </w:r>
      <w:r w:rsidR="00777A4A">
        <w:t xml:space="preserve">   </w:t>
      </w:r>
      <w:r>
        <w:t>tagóvoda-vezető</w:t>
      </w:r>
    </w:p>
    <w:p w:rsidR="00D7586A" w:rsidRDefault="00D7586A" w:rsidP="003407F6">
      <w:pPr>
        <w:spacing w:after="80"/>
        <w:jc w:val="both"/>
        <w:rPr>
          <w:bCs/>
        </w:rPr>
      </w:pPr>
    </w:p>
    <w:p w:rsidR="00777A4A" w:rsidRDefault="00777A4A" w:rsidP="003407F6">
      <w:pPr>
        <w:spacing w:after="80"/>
        <w:jc w:val="both"/>
        <w:rPr>
          <w:bCs/>
        </w:rPr>
      </w:pPr>
    </w:p>
    <w:p w:rsidR="00E341A1" w:rsidRDefault="00E341A1" w:rsidP="003407F6">
      <w:pPr>
        <w:spacing w:after="80"/>
        <w:jc w:val="both"/>
        <w:rPr>
          <w:bCs/>
        </w:rPr>
        <w:sectPr w:rsidR="00E341A1" w:rsidSect="00790566">
          <w:headerReference w:type="default" r:id="rId44"/>
          <w:pgSz w:w="11906" w:h="16838"/>
          <w:pgMar w:top="1417" w:right="1417" w:bottom="1417" w:left="1417" w:header="708" w:footer="708" w:gutter="0"/>
          <w:cols w:space="708"/>
          <w:docGrid w:linePitch="360"/>
        </w:sectPr>
      </w:pPr>
    </w:p>
    <w:p w:rsidR="00E341A1" w:rsidRDefault="00E341A1" w:rsidP="003407F6">
      <w:pPr>
        <w:spacing w:after="80"/>
        <w:jc w:val="both"/>
        <w:rPr>
          <w:bCs/>
        </w:rPr>
      </w:pPr>
    </w:p>
    <w:sectPr w:rsidR="00E341A1" w:rsidSect="0079056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298" w:rsidRDefault="000C6298">
      <w:r>
        <w:separator/>
      </w:r>
    </w:p>
  </w:endnote>
  <w:endnote w:type="continuationSeparator" w:id="0">
    <w:p w:rsidR="000C6298" w:rsidRDefault="000C6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Cooper Black">
    <w:panose1 w:val="0208090404030B020404"/>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9752809"/>
      <w:docPartObj>
        <w:docPartGallery w:val="Page Numbers (Bottom of Page)"/>
        <w:docPartUnique/>
      </w:docPartObj>
    </w:sdtPr>
    <w:sdtEndPr/>
    <w:sdtContent>
      <w:p w:rsidR="00904E18" w:rsidRDefault="00904E18">
        <w:pPr>
          <w:pStyle w:val="llb"/>
          <w:jc w:val="right"/>
        </w:pPr>
        <w:r>
          <w:fldChar w:fldCharType="begin"/>
        </w:r>
        <w:r>
          <w:instrText>PAGE   \* MERGEFORMAT</w:instrText>
        </w:r>
        <w:r>
          <w:fldChar w:fldCharType="separate"/>
        </w:r>
        <w:r w:rsidR="0076790A" w:rsidRPr="0076790A">
          <w:rPr>
            <w:noProof/>
            <w:lang w:val="hu-HU"/>
          </w:rPr>
          <w:t>4</w:t>
        </w:r>
        <w:r>
          <w:fldChar w:fldCharType="end"/>
        </w:r>
      </w:p>
    </w:sdtContent>
  </w:sdt>
  <w:p w:rsidR="00904E18" w:rsidRPr="00B36F17" w:rsidRDefault="00904E18">
    <w:pPr>
      <w:pStyle w:val="llb"/>
      <w:rPr>
        <w:sz w:val="22"/>
        <w:lang w:val="hu-HU"/>
      </w:rPr>
    </w:pPr>
    <w:r w:rsidRPr="00B36F17">
      <w:rPr>
        <w:sz w:val="22"/>
        <w:lang w:val="hu-HU"/>
      </w:rPr>
      <w:t>Dátum: 2023.06.19.</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B0407E" w:rsidRDefault="00904E18" w:rsidP="00B0407E">
    <w:pPr>
      <w:pStyle w:val="llb"/>
      <w:tabs>
        <w:tab w:val="clear" w:pos="4536"/>
        <w:tab w:val="clear" w:pos="9072"/>
        <w:tab w:val="left" w:pos="3585"/>
      </w:tabs>
      <w:rPr>
        <w:sz w:val="22"/>
        <w:lang w:val="hu-HU"/>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DD3B38" w:rsidRDefault="00904E18" w:rsidP="00B0407E">
    <w:pPr>
      <w:pStyle w:val="llb"/>
      <w:tabs>
        <w:tab w:val="clear" w:pos="4536"/>
        <w:tab w:val="clear" w:pos="9072"/>
        <w:tab w:val="left" w:pos="3585"/>
      </w:tabs>
      <w:rPr>
        <w:sz w:val="22"/>
        <w:lang w:val="hu-HU"/>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6036109"/>
      <w:docPartObj>
        <w:docPartGallery w:val="Page Numbers (Bottom of Page)"/>
        <w:docPartUnique/>
      </w:docPartObj>
    </w:sdtPr>
    <w:sdtEndPr/>
    <w:sdtContent>
      <w:p w:rsidR="00904E18" w:rsidRDefault="00904E18">
        <w:pPr>
          <w:pStyle w:val="llb"/>
          <w:jc w:val="right"/>
        </w:pPr>
        <w:r>
          <w:fldChar w:fldCharType="begin"/>
        </w:r>
        <w:r>
          <w:instrText>PAGE   \* MERGEFORMAT</w:instrText>
        </w:r>
        <w:r>
          <w:fldChar w:fldCharType="separate"/>
        </w:r>
        <w:r w:rsidR="0076790A" w:rsidRPr="0076790A">
          <w:rPr>
            <w:noProof/>
            <w:lang w:val="hu-HU"/>
          </w:rPr>
          <w:t>136</w:t>
        </w:r>
        <w:r>
          <w:fldChar w:fldCharType="end"/>
        </w:r>
      </w:p>
    </w:sdtContent>
  </w:sdt>
  <w:p w:rsidR="00904E18" w:rsidRPr="00DD3B38" w:rsidRDefault="00904E18" w:rsidP="00B0407E">
    <w:pPr>
      <w:pStyle w:val="llb"/>
      <w:tabs>
        <w:tab w:val="clear" w:pos="4536"/>
        <w:tab w:val="clear" w:pos="9072"/>
        <w:tab w:val="left" w:pos="3585"/>
      </w:tabs>
      <w:rPr>
        <w:sz w:val="22"/>
        <w:lang w:val="hu-HU"/>
      </w:rPr>
    </w:pPr>
    <w:r w:rsidRPr="00B36F17">
      <w:rPr>
        <w:sz w:val="22"/>
        <w:lang w:val="hu-HU"/>
      </w:rPr>
      <w:t>Dátum: 2023.06.19.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B775C4" w:rsidRDefault="00904E18">
    <w:pPr>
      <w:pStyle w:val="llb"/>
      <w:rPr>
        <w:sz w:val="22"/>
        <w:lang w:val="hu-H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B775C4" w:rsidRDefault="00904E18">
    <w:pPr>
      <w:pStyle w:val="llb"/>
      <w:rPr>
        <w:sz w:val="22"/>
        <w:lang w:val="hu-HU"/>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2093736"/>
      <w:docPartObj>
        <w:docPartGallery w:val="Page Numbers (Bottom of Page)"/>
        <w:docPartUnique/>
      </w:docPartObj>
    </w:sdtPr>
    <w:sdtEndPr/>
    <w:sdtContent>
      <w:p w:rsidR="00904E18" w:rsidRDefault="00904E18" w:rsidP="00ED7008">
        <w:pPr>
          <w:pStyle w:val="llb"/>
          <w:jc w:val="right"/>
        </w:pPr>
        <w:r>
          <w:fldChar w:fldCharType="begin"/>
        </w:r>
        <w:r>
          <w:instrText>PAGE   \* MERGEFORMAT</w:instrText>
        </w:r>
        <w:r>
          <w:fldChar w:fldCharType="separate"/>
        </w:r>
        <w:r w:rsidR="0076790A" w:rsidRPr="0076790A">
          <w:rPr>
            <w:noProof/>
            <w:lang w:val="hu-HU"/>
          </w:rPr>
          <w:t>79</w:t>
        </w:r>
        <w:r>
          <w:fldChar w:fldCharType="end"/>
        </w:r>
      </w:p>
    </w:sdtContent>
  </w:sdt>
  <w:p w:rsidR="00904E18" w:rsidRPr="00B775C4" w:rsidRDefault="00904E18" w:rsidP="007D0A5A">
    <w:pPr>
      <w:pStyle w:val="llb"/>
      <w:tabs>
        <w:tab w:val="clear" w:pos="4536"/>
        <w:tab w:val="clear" w:pos="9072"/>
        <w:tab w:val="left" w:pos="3585"/>
      </w:tabs>
      <w:rPr>
        <w:sz w:val="22"/>
        <w:lang w:val="hu-HU"/>
      </w:rPr>
    </w:pPr>
    <w:r w:rsidRPr="00B36F17">
      <w:rPr>
        <w:sz w:val="22"/>
        <w:lang w:val="hu-HU"/>
      </w:rPr>
      <w:t>Dátum: 2023.06.19.</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CF6C13" w:rsidRDefault="00904E18" w:rsidP="00CF6C13">
    <w:pPr>
      <w:pStyle w:val="llb"/>
      <w:tabs>
        <w:tab w:val="clear" w:pos="4536"/>
        <w:tab w:val="clear" w:pos="9072"/>
        <w:tab w:val="left" w:pos="3585"/>
      </w:tabs>
      <w:rPr>
        <w:sz w:val="22"/>
        <w:lang w:val="hu-HU"/>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3974428"/>
      <w:docPartObj>
        <w:docPartGallery w:val="Page Numbers (Bottom of Page)"/>
        <w:docPartUnique/>
      </w:docPartObj>
    </w:sdtPr>
    <w:sdtEndPr/>
    <w:sdtContent>
      <w:p w:rsidR="00904E18" w:rsidRDefault="00904E18">
        <w:pPr>
          <w:pStyle w:val="llb"/>
          <w:jc w:val="right"/>
        </w:pPr>
        <w:r>
          <w:fldChar w:fldCharType="begin"/>
        </w:r>
        <w:r>
          <w:instrText>PAGE   \* MERGEFORMAT</w:instrText>
        </w:r>
        <w:r>
          <w:fldChar w:fldCharType="separate"/>
        </w:r>
        <w:r w:rsidR="0076790A" w:rsidRPr="0076790A">
          <w:rPr>
            <w:noProof/>
            <w:lang w:val="hu-HU"/>
          </w:rPr>
          <w:t>80</w:t>
        </w:r>
        <w:r>
          <w:fldChar w:fldCharType="end"/>
        </w:r>
      </w:p>
    </w:sdtContent>
  </w:sdt>
  <w:p w:rsidR="00904E18" w:rsidRPr="00CF6C13" w:rsidRDefault="00904E18" w:rsidP="00CF6C13">
    <w:pPr>
      <w:pStyle w:val="llb"/>
      <w:tabs>
        <w:tab w:val="clear" w:pos="4536"/>
        <w:tab w:val="clear" w:pos="9072"/>
        <w:tab w:val="left" w:pos="3585"/>
      </w:tabs>
      <w:rPr>
        <w:sz w:val="22"/>
        <w:lang w:val="hu-HU"/>
      </w:rPr>
    </w:pPr>
    <w:r w:rsidRPr="00B36F17">
      <w:rPr>
        <w:sz w:val="22"/>
        <w:lang w:val="hu-HU"/>
      </w:rPr>
      <w:t>Dátum: 2023.06.19.</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310AAC" w:rsidRDefault="00904E18" w:rsidP="00ED7008">
    <w:pPr>
      <w:pStyle w:val="llb"/>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F606CD" w:rsidRDefault="00904E18" w:rsidP="00ED7008">
    <w:pPr>
      <w:pStyle w:val="llb"/>
      <w:rPr>
        <w:sz w:val="22"/>
        <w:szCs w:val="20"/>
        <w:lang w:val="hu-HU"/>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7230251"/>
      <w:docPartObj>
        <w:docPartGallery w:val="Page Numbers (Bottom of Page)"/>
        <w:docPartUnique/>
      </w:docPartObj>
    </w:sdtPr>
    <w:sdtEndPr/>
    <w:sdtContent>
      <w:p w:rsidR="00904E18" w:rsidRDefault="00904E18" w:rsidP="00B0407E">
        <w:pPr>
          <w:pStyle w:val="llb"/>
          <w:jc w:val="right"/>
        </w:pPr>
        <w:r>
          <w:fldChar w:fldCharType="begin"/>
        </w:r>
        <w:r>
          <w:instrText>PAGE   \* MERGEFORMAT</w:instrText>
        </w:r>
        <w:r>
          <w:fldChar w:fldCharType="separate"/>
        </w:r>
        <w:r w:rsidR="0076790A" w:rsidRPr="0076790A">
          <w:rPr>
            <w:noProof/>
            <w:lang w:val="hu-HU"/>
          </w:rPr>
          <w:t>106</w:t>
        </w:r>
        <w:r>
          <w:fldChar w:fldCharType="end"/>
        </w:r>
      </w:p>
    </w:sdtContent>
  </w:sdt>
  <w:p w:rsidR="00904E18" w:rsidRPr="00B0407E" w:rsidRDefault="00904E18" w:rsidP="00B0407E">
    <w:pPr>
      <w:pStyle w:val="llb"/>
      <w:tabs>
        <w:tab w:val="clear" w:pos="4536"/>
        <w:tab w:val="clear" w:pos="9072"/>
        <w:tab w:val="left" w:pos="3585"/>
      </w:tabs>
      <w:rPr>
        <w:sz w:val="22"/>
        <w:lang w:val="hu-HU"/>
      </w:rPr>
    </w:pPr>
    <w:r w:rsidRPr="00B36F17">
      <w:rPr>
        <w:sz w:val="22"/>
        <w:lang w:val="hu-HU"/>
      </w:rPr>
      <w:t>Dátum: 2023.06.19.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298" w:rsidRDefault="000C6298">
      <w:r>
        <w:separator/>
      </w:r>
    </w:p>
  </w:footnote>
  <w:footnote w:type="continuationSeparator" w:id="0">
    <w:p w:rsidR="000C6298" w:rsidRDefault="000C62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Default="00904E18">
    <w:pPr>
      <w:pStyle w:val="lfej"/>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281E0A" w:rsidRDefault="00904E18" w:rsidP="0023250D">
    <w:pPr>
      <w:pStyle w:val="lfej"/>
      <w:pBdr>
        <w:bottom w:val="thickThinSmallGap" w:sz="24" w:space="1" w:color="622423"/>
      </w:pBdr>
      <w:jc w:val="center"/>
      <w:rPr>
        <w:rFonts w:ascii="Cambria" w:hAnsi="Cambria"/>
        <w:color w:val="17365D"/>
        <w:sz w:val="22"/>
      </w:rPr>
    </w:pPr>
    <w:r w:rsidRPr="00281E0A">
      <w:rPr>
        <w:rFonts w:ascii="Cambria" w:hAnsi="Cambria"/>
        <w:color w:val="17365D"/>
        <w:sz w:val="22"/>
      </w:rPr>
      <w:t xml:space="preserve">Dunakeszi Óvodai és Humán Szolgáltató Központ és Könyvtár </w:t>
    </w:r>
  </w:p>
  <w:p w:rsidR="00904E18" w:rsidRPr="00281E0A" w:rsidRDefault="00904E18" w:rsidP="0023250D">
    <w:pPr>
      <w:pStyle w:val="lfej"/>
      <w:pBdr>
        <w:bottom w:val="thickThinSmallGap" w:sz="24" w:space="1" w:color="622423"/>
      </w:pBdr>
      <w:jc w:val="center"/>
      <w:rPr>
        <w:rFonts w:ascii="Cambria" w:hAnsi="Cambria"/>
        <w:color w:val="17365D"/>
        <w:sz w:val="22"/>
      </w:rPr>
    </w:pPr>
    <w:r>
      <w:rPr>
        <w:noProof/>
        <w:lang w:val="hu-HU" w:eastAsia="hu-HU"/>
      </w:rPr>
      <w:drawing>
        <wp:anchor distT="0" distB="0" distL="114300" distR="114300" simplePos="0" relativeHeight="251708416" behindDoc="0" locked="0" layoutInCell="1" allowOverlap="1" wp14:anchorId="1A01362A" wp14:editId="3B87A9C6">
          <wp:simplePos x="0" y="0"/>
          <wp:positionH relativeFrom="column">
            <wp:posOffset>4612640</wp:posOffset>
          </wp:positionH>
          <wp:positionV relativeFrom="paragraph">
            <wp:posOffset>149860</wp:posOffset>
          </wp:positionV>
          <wp:extent cx="342900" cy="307975"/>
          <wp:effectExtent l="0" t="0" r="0" b="0"/>
          <wp:wrapNone/>
          <wp:docPr id="97" name="Kép 97" descr="https://encrypted-tbn0.gstatic.com/images?q=tbn:ANd9GcSOUUAYHjiAPOaqvGIsIm748F2I6s5kFFW_SB4Qv7j5QtFAafFb7F8iIEalnA">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s://encrypted-tbn0.gstatic.com/images?q=tbn:ANd9GcSOUUAYHjiAPOaqvGIsIm748F2I6s5kFFW_SB4Qv7j5QtFAafFb7F8iIEalnA">
                    <a:hlinkClick r:id="rId1" tgtFrame="&quot;_blank&quot;"/>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b="14912"/>
                  <a:stretch>
                    <a:fillRect/>
                  </a:stretch>
                </pic:blipFill>
                <pic:spPr bwMode="auto">
                  <a:xfrm>
                    <a:off x="0" y="0"/>
                    <a:ext cx="342900" cy="307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1E0A">
      <w:rPr>
        <w:rFonts w:ascii="Cambria" w:hAnsi="Cambria"/>
        <w:color w:val="17365D"/>
        <w:sz w:val="22"/>
      </w:rPr>
      <w:t xml:space="preserve">Óvodai Intézményegység </w:t>
    </w:r>
  </w:p>
  <w:p w:rsidR="00904E18" w:rsidRPr="00281E0A" w:rsidRDefault="00904E18" w:rsidP="0023250D">
    <w:pPr>
      <w:pStyle w:val="lfej"/>
      <w:pBdr>
        <w:bottom w:val="thickThinSmallGap" w:sz="24" w:space="1" w:color="622423"/>
      </w:pBdr>
      <w:spacing w:line="13" w:lineRule="atLeast"/>
      <w:jc w:val="center"/>
      <w:rPr>
        <w:rFonts w:ascii="Cambria" w:hAnsi="Cambria"/>
        <w:color w:val="17365D"/>
        <w:sz w:val="22"/>
      </w:rPr>
    </w:pPr>
    <w:r>
      <w:rPr>
        <w:noProof/>
        <w:lang w:val="hu-HU" w:eastAsia="hu-HU"/>
      </w:rPr>
      <w:drawing>
        <wp:anchor distT="0" distB="0" distL="114300" distR="114300" simplePos="0" relativeHeight="251705344" behindDoc="0" locked="0" layoutInCell="1" allowOverlap="1" wp14:anchorId="5E88D377" wp14:editId="42256175">
          <wp:simplePos x="0" y="0"/>
          <wp:positionH relativeFrom="column">
            <wp:posOffset>3665220</wp:posOffset>
          </wp:positionH>
          <wp:positionV relativeFrom="paragraph">
            <wp:posOffset>73025</wp:posOffset>
          </wp:positionV>
          <wp:extent cx="190500" cy="187960"/>
          <wp:effectExtent l="0" t="0" r="0" b="2540"/>
          <wp:wrapNone/>
          <wp:docPr id="98" name="Kép 98" descr="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5" descr="fax"/>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0500" cy="1879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hu-HU" w:eastAsia="hu-HU"/>
      </w:rPr>
      <w:drawing>
        <wp:anchor distT="0" distB="0" distL="114300" distR="114300" simplePos="0" relativeHeight="251707392" behindDoc="0" locked="0" layoutInCell="1" allowOverlap="1" wp14:anchorId="2F18AE8E" wp14:editId="60ED4A63">
          <wp:simplePos x="0" y="0"/>
          <wp:positionH relativeFrom="column">
            <wp:posOffset>7272020</wp:posOffset>
          </wp:positionH>
          <wp:positionV relativeFrom="paragraph">
            <wp:posOffset>19050</wp:posOffset>
          </wp:positionV>
          <wp:extent cx="342900" cy="307975"/>
          <wp:effectExtent l="0" t="0" r="0" b="0"/>
          <wp:wrapNone/>
          <wp:docPr id="99" name="Kép 99" descr="https://encrypted-tbn0.gstatic.com/images?q=tbn:ANd9GcSOUUAYHjiAPOaqvGIsIm748F2I6s5kFFW_SB4Qv7j5QtFAafFb7F8iIEalnA">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6" descr="https://encrypted-tbn0.gstatic.com/images?q=tbn:ANd9GcSOUUAYHjiAPOaqvGIsIm748F2I6s5kFFW_SB4Qv7j5QtFAafFb7F8iIEalnA">
                    <a:hlinkClick r:id="rId1" tgtFrame="&quot;_blank&quot;"/>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b="14912"/>
                  <a:stretch>
                    <a:fillRect/>
                  </a:stretch>
                </pic:blipFill>
                <pic:spPr bwMode="auto">
                  <a:xfrm>
                    <a:off x="0" y="0"/>
                    <a:ext cx="342900" cy="3079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hu-HU" w:eastAsia="hu-HU"/>
      </w:rPr>
      <w:drawing>
        <wp:anchor distT="0" distB="0" distL="114300" distR="114300" simplePos="0" relativeHeight="251706368" behindDoc="0" locked="0" layoutInCell="1" allowOverlap="1" wp14:anchorId="0A4B98C7" wp14:editId="1130B17C">
          <wp:simplePos x="0" y="0"/>
          <wp:positionH relativeFrom="column">
            <wp:posOffset>-80010</wp:posOffset>
          </wp:positionH>
          <wp:positionV relativeFrom="paragraph">
            <wp:posOffset>113030</wp:posOffset>
          </wp:positionV>
          <wp:extent cx="230505" cy="179070"/>
          <wp:effectExtent l="0" t="0" r="0" b="0"/>
          <wp:wrapNone/>
          <wp:docPr id="100" name="Kép 100" descr="Telefon 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4" descr="Telefon fax"/>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0505" cy="179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1E0A">
      <w:rPr>
        <w:rFonts w:ascii="Cambria" w:hAnsi="Cambria"/>
        <w:color w:val="17365D"/>
        <w:sz w:val="22"/>
      </w:rPr>
      <w:t>OM 037 704</w:t>
    </w:r>
  </w:p>
  <w:p w:rsidR="00904E18" w:rsidRPr="00281E0A" w:rsidRDefault="00904E18" w:rsidP="0023250D">
    <w:pPr>
      <w:pStyle w:val="lfej"/>
      <w:pBdr>
        <w:bottom w:val="thickThinSmallGap" w:sz="24" w:space="1" w:color="622423"/>
      </w:pBdr>
      <w:tabs>
        <w:tab w:val="left" w:pos="6735"/>
        <w:tab w:val="left" w:pos="6825"/>
        <w:tab w:val="left" w:pos="7335"/>
      </w:tabs>
      <w:spacing w:line="14" w:lineRule="atLeast"/>
      <w:rPr>
        <w:rFonts w:ascii="Cambria" w:hAnsi="Cambria"/>
        <w:color w:val="17365D"/>
        <w:sz w:val="18"/>
        <w:szCs w:val="18"/>
      </w:rPr>
    </w:pPr>
    <w:r w:rsidRPr="00281E0A">
      <w:rPr>
        <w:rFonts w:ascii="Cambria" w:hAnsi="Cambria"/>
        <w:color w:val="17365D"/>
        <w:sz w:val="18"/>
        <w:szCs w:val="18"/>
      </w:rPr>
      <w:t>22 2120  Dunakeszi, Budai Nagy Antal u. 4-8.</w:t>
    </w:r>
    <w:r w:rsidRPr="00281E0A">
      <w:rPr>
        <w:rFonts w:ascii="Cambria" w:hAnsi="Cambria"/>
        <w:color w:val="17365D"/>
        <w:sz w:val="18"/>
        <w:szCs w:val="18"/>
      </w:rPr>
      <w:tab/>
      <w:t xml:space="preserve">                                   </w:t>
    </w:r>
    <w:r>
      <w:rPr>
        <w:rFonts w:ascii="Cambria" w:hAnsi="Cambria"/>
        <w:color w:val="17365D"/>
        <w:sz w:val="18"/>
        <w:szCs w:val="18"/>
      </w:rPr>
      <w:t xml:space="preserve">            </w:t>
    </w:r>
    <w:r w:rsidRPr="00281E0A">
      <w:rPr>
        <w:rFonts w:ascii="Cambria" w:hAnsi="Cambria"/>
        <w:color w:val="17365D"/>
        <w:sz w:val="18"/>
        <w:szCs w:val="18"/>
      </w:rPr>
      <w:t xml:space="preserve">   </w:t>
    </w:r>
    <w:r>
      <w:rPr>
        <w:rFonts w:ascii="Cambria" w:hAnsi="Cambria"/>
        <w:color w:val="17365D"/>
        <w:sz w:val="18"/>
        <w:szCs w:val="18"/>
      </w:rPr>
      <w:t xml:space="preserve"> </w:t>
    </w:r>
    <w:r w:rsidRPr="00281E0A">
      <w:rPr>
        <w:rFonts w:ascii="Cambria" w:hAnsi="Cambria"/>
        <w:color w:val="17365D"/>
        <w:sz w:val="18"/>
        <w:szCs w:val="18"/>
      </w:rPr>
      <w:t xml:space="preserve">               </w:t>
    </w:r>
    <w:r>
      <w:rPr>
        <w:rFonts w:ascii="Cambria" w:hAnsi="Cambria"/>
        <w:color w:val="17365D"/>
        <w:sz w:val="18"/>
        <w:szCs w:val="18"/>
      </w:rPr>
      <w:t xml:space="preserve">   </w:t>
    </w:r>
    <w:r w:rsidRPr="00281E0A">
      <w:rPr>
        <w:rFonts w:ascii="Cambria" w:hAnsi="Cambria"/>
        <w:color w:val="17365D"/>
        <w:sz w:val="18"/>
        <w:szCs w:val="18"/>
      </w:rPr>
      <w:t xml:space="preserve"> 27/341-</w:t>
    </w:r>
    <w:r>
      <w:rPr>
        <w:rFonts w:ascii="Cambria" w:hAnsi="Cambria"/>
        <w:color w:val="17365D"/>
        <w:sz w:val="18"/>
        <w:szCs w:val="18"/>
      </w:rPr>
      <w:t xml:space="preserve">802                 </w:t>
    </w:r>
    <w:r w:rsidRPr="00281E0A">
      <w:rPr>
        <w:rFonts w:ascii="Cambria" w:hAnsi="Cambria"/>
        <w:color w:val="17365D"/>
        <w:sz w:val="18"/>
        <w:szCs w:val="18"/>
      </w:rPr>
      <w:t xml:space="preserve"> 30/782-0916 </w:t>
    </w:r>
  </w:p>
  <w:p w:rsidR="00904E18" w:rsidRPr="00263285" w:rsidRDefault="00904E18" w:rsidP="0023250D">
    <w:pPr>
      <w:pStyle w:val="lfej"/>
      <w:pBdr>
        <w:bottom w:val="thickThinSmallGap" w:sz="24" w:space="1" w:color="622423"/>
      </w:pBdr>
      <w:tabs>
        <w:tab w:val="left" w:pos="6735"/>
        <w:tab w:val="left" w:pos="6825"/>
        <w:tab w:val="left" w:pos="7335"/>
      </w:tabs>
      <w:spacing w:line="14" w:lineRule="atLeast"/>
      <w:rPr>
        <w:rFonts w:ascii="Cambria" w:hAnsi="Cambria"/>
        <w:color w:val="002060"/>
        <w:sz w:val="18"/>
        <w:szCs w:val="18"/>
      </w:rPr>
    </w:pPr>
    <w:r w:rsidRPr="00263285">
      <w:rPr>
        <w:rFonts w:ascii="Cambria" w:hAnsi="Cambria"/>
        <w:color w:val="002060"/>
        <w:sz w:val="18"/>
        <w:szCs w:val="18"/>
      </w:rPr>
      <w:t xml:space="preserve">E-mail: tanugy@dunakesziovodak.hu   </w:t>
    </w:r>
    <w:r w:rsidRPr="00263285">
      <w:rPr>
        <w:rFonts w:ascii="Cambria" w:hAnsi="Cambria"/>
        <w:color w:val="002060"/>
        <w:sz w:val="18"/>
        <w:szCs w:val="18"/>
      </w:rPr>
      <w:tab/>
      <w:t xml:space="preserve">                                                                         Honlap: </w:t>
    </w:r>
    <w:hyperlink r:id="rId6" w:history="1">
      <w:r w:rsidRPr="00263285">
        <w:rPr>
          <w:rStyle w:val="Hiperhivatkozs"/>
          <w:color w:val="002060"/>
          <w:sz w:val="18"/>
          <w:szCs w:val="18"/>
        </w:rPr>
        <w:t>www.eszterlancovoda.gportal.hu</w:t>
      </w:r>
    </w:hyperlink>
  </w:p>
  <w:p w:rsidR="00904E18" w:rsidRPr="0023250D" w:rsidRDefault="00904E18" w:rsidP="00ED7008">
    <w:pPr>
      <w:pStyle w:val="lfej"/>
      <w:rPr>
        <w:sz w:val="16"/>
        <w:lang w:val="hu-HU"/>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4C2264" w:rsidRDefault="00904E18" w:rsidP="00ED7008">
    <w:pPr>
      <w:rPr>
        <w:szCs w:val="18"/>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843D1E" w:rsidRDefault="00904E18" w:rsidP="00ED7008">
    <w:pPr>
      <w:pStyle w:val="lfej"/>
      <w:rPr>
        <w:sz w:val="16"/>
        <w:szCs w:val="16"/>
        <w:lang w:val="hu-HU"/>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Default="00904E18">
    <w:pPr>
      <w:pStyle w:val="lfej"/>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281E0A" w:rsidRDefault="00904E18" w:rsidP="00ED7008">
    <w:pPr>
      <w:pStyle w:val="lfej"/>
      <w:pBdr>
        <w:bottom w:val="thickThinSmallGap" w:sz="24" w:space="1" w:color="622423"/>
      </w:pBdr>
      <w:jc w:val="center"/>
      <w:rPr>
        <w:rFonts w:ascii="Cambria" w:hAnsi="Cambria"/>
        <w:color w:val="17365D"/>
        <w:sz w:val="22"/>
      </w:rPr>
    </w:pPr>
    <w:r w:rsidRPr="00281E0A">
      <w:rPr>
        <w:rFonts w:ascii="Cambria" w:hAnsi="Cambria"/>
        <w:color w:val="17365D"/>
        <w:sz w:val="22"/>
      </w:rPr>
      <w:t xml:space="preserve">Dunakeszi Óvodai és Humán Szolgáltató Központ és Könyvtár </w:t>
    </w:r>
  </w:p>
  <w:p w:rsidR="00904E18" w:rsidRPr="00281E0A" w:rsidRDefault="00904E18" w:rsidP="00ED7008">
    <w:pPr>
      <w:pStyle w:val="lfej"/>
      <w:pBdr>
        <w:bottom w:val="thickThinSmallGap" w:sz="24" w:space="1" w:color="622423"/>
      </w:pBdr>
      <w:jc w:val="center"/>
      <w:rPr>
        <w:rFonts w:ascii="Cambria" w:hAnsi="Cambria"/>
        <w:color w:val="17365D"/>
        <w:sz w:val="22"/>
      </w:rPr>
    </w:pPr>
    <w:r w:rsidRPr="00281E0A">
      <w:rPr>
        <w:rFonts w:ascii="Cambria" w:hAnsi="Cambria"/>
        <w:noProof/>
        <w:color w:val="17365D"/>
        <w:sz w:val="18"/>
        <w:szCs w:val="20"/>
        <w:lang w:val="hu-HU" w:eastAsia="hu-HU"/>
      </w:rPr>
      <w:drawing>
        <wp:anchor distT="0" distB="0" distL="114300" distR="114300" simplePos="0" relativeHeight="251688960" behindDoc="0" locked="0" layoutInCell="1" allowOverlap="1" wp14:anchorId="04FBFDF4" wp14:editId="524A3E33">
          <wp:simplePos x="0" y="0"/>
          <wp:positionH relativeFrom="column">
            <wp:posOffset>4612640</wp:posOffset>
          </wp:positionH>
          <wp:positionV relativeFrom="paragraph">
            <wp:posOffset>149860</wp:posOffset>
          </wp:positionV>
          <wp:extent cx="342900" cy="307975"/>
          <wp:effectExtent l="0" t="0" r="0" b="0"/>
          <wp:wrapNone/>
          <wp:docPr id="71" name="Kép 71" descr="https://encrypted-tbn0.gstatic.com/images?q=tbn:ANd9GcSOUUAYHjiAPOaqvGIsIm748F2I6s5kFFW_SB4Qv7j5QtFAafFb7F8iIEalnA">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SOUUAYHjiAPOaqvGIsIm748F2I6s5kFFW_SB4Qv7j5QtFAafFb7F8iIEalnA">
                    <a:hlinkClick r:id="rId1" tgtFrame="&quot;_blank&quot;"/>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b="14912"/>
                  <a:stretch>
                    <a:fillRect/>
                  </a:stretch>
                </pic:blipFill>
                <pic:spPr bwMode="auto">
                  <a:xfrm>
                    <a:off x="0" y="0"/>
                    <a:ext cx="342900" cy="307975"/>
                  </a:xfrm>
                  <a:prstGeom prst="rect">
                    <a:avLst/>
                  </a:prstGeom>
                  <a:noFill/>
                  <a:ln>
                    <a:noFill/>
                  </a:ln>
                </pic:spPr>
              </pic:pic>
            </a:graphicData>
          </a:graphic>
        </wp:anchor>
      </w:drawing>
    </w:r>
    <w:r w:rsidRPr="00281E0A">
      <w:rPr>
        <w:rFonts w:ascii="Cambria" w:hAnsi="Cambria"/>
        <w:color w:val="17365D"/>
        <w:sz w:val="22"/>
      </w:rPr>
      <w:t xml:space="preserve">Óvodai Intézményegység </w:t>
    </w:r>
  </w:p>
  <w:p w:rsidR="00904E18" w:rsidRPr="00281E0A" w:rsidRDefault="00904E18" w:rsidP="00ED7008">
    <w:pPr>
      <w:pStyle w:val="lfej"/>
      <w:pBdr>
        <w:bottom w:val="thickThinSmallGap" w:sz="24" w:space="1" w:color="622423"/>
      </w:pBdr>
      <w:spacing w:line="13" w:lineRule="atLeast"/>
      <w:jc w:val="center"/>
      <w:rPr>
        <w:rFonts w:ascii="Cambria" w:hAnsi="Cambria"/>
        <w:color w:val="17365D"/>
        <w:sz w:val="22"/>
      </w:rPr>
    </w:pPr>
    <w:r w:rsidRPr="00281E0A">
      <w:rPr>
        <w:noProof/>
        <w:sz w:val="22"/>
        <w:lang w:val="hu-HU" w:eastAsia="hu-HU"/>
      </w:rPr>
      <w:drawing>
        <wp:anchor distT="0" distB="0" distL="114300" distR="114300" simplePos="0" relativeHeight="251683840" behindDoc="0" locked="0" layoutInCell="1" allowOverlap="1" wp14:anchorId="05410C16" wp14:editId="2B796E80">
          <wp:simplePos x="0" y="0"/>
          <wp:positionH relativeFrom="column">
            <wp:posOffset>3665220</wp:posOffset>
          </wp:positionH>
          <wp:positionV relativeFrom="paragraph">
            <wp:posOffset>73025</wp:posOffset>
          </wp:positionV>
          <wp:extent cx="190500" cy="187960"/>
          <wp:effectExtent l="0" t="0" r="0" b="0"/>
          <wp:wrapNone/>
          <wp:docPr id="72" name="Kép 72" descr="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x"/>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0500" cy="187960"/>
                  </a:xfrm>
                  <a:prstGeom prst="rect">
                    <a:avLst/>
                  </a:prstGeom>
                  <a:noFill/>
                </pic:spPr>
              </pic:pic>
            </a:graphicData>
          </a:graphic>
        </wp:anchor>
      </w:drawing>
    </w:r>
    <w:r w:rsidRPr="00281E0A">
      <w:rPr>
        <w:noProof/>
        <w:sz w:val="22"/>
        <w:lang w:val="hu-HU" w:eastAsia="hu-HU"/>
      </w:rPr>
      <w:drawing>
        <wp:anchor distT="0" distB="0" distL="114300" distR="114300" simplePos="0" relativeHeight="251685888" behindDoc="0" locked="0" layoutInCell="1" allowOverlap="1" wp14:anchorId="6C90FB6A" wp14:editId="110A0653">
          <wp:simplePos x="0" y="0"/>
          <wp:positionH relativeFrom="column">
            <wp:posOffset>7272020</wp:posOffset>
          </wp:positionH>
          <wp:positionV relativeFrom="paragraph">
            <wp:posOffset>19050</wp:posOffset>
          </wp:positionV>
          <wp:extent cx="342900" cy="307975"/>
          <wp:effectExtent l="0" t="0" r="0" b="0"/>
          <wp:wrapNone/>
          <wp:docPr id="73" name="Kép 73" descr="https://encrypted-tbn0.gstatic.com/images?q=tbn:ANd9GcSOUUAYHjiAPOaqvGIsIm748F2I6s5kFFW_SB4Qv7j5QtFAafFb7F8iIEalnA">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0.gstatic.com/images?q=tbn:ANd9GcSOUUAYHjiAPOaqvGIsIm748F2I6s5kFFW_SB4Qv7j5QtFAafFb7F8iIEalnA">
                    <a:hlinkClick r:id="rId1" tgtFrame="&quot;_blank&quot;"/>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b="14912"/>
                  <a:stretch>
                    <a:fillRect/>
                  </a:stretch>
                </pic:blipFill>
                <pic:spPr bwMode="auto">
                  <a:xfrm>
                    <a:off x="0" y="0"/>
                    <a:ext cx="342900" cy="307975"/>
                  </a:xfrm>
                  <a:prstGeom prst="rect">
                    <a:avLst/>
                  </a:prstGeom>
                  <a:noFill/>
                </pic:spPr>
              </pic:pic>
            </a:graphicData>
          </a:graphic>
        </wp:anchor>
      </w:drawing>
    </w:r>
    <w:r w:rsidRPr="00281E0A">
      <w:rPr>
        <w:noProof/>
        <w:sz w:val="22"/>
        <w:lang w:val="hu-HU" w:eastAsia="hu-HU"/>
      </w:rPr>
      <w:drawing>
        <wp:anchor distT="0" distB="0" distL="114300" distR="114300" simplePos="0" relativeHeight="251684864" behindDoc="0" locked="0" layoutInCell="1" allowOverlap="1" wp14:anchorId="48A15885" wp14:editId="70CDD342">
          <wp:simplePos x="0" y="0"/>
          <wp:positionH relativeFrom="column">
            <wp:posOffset>-80010</wp:posOffset>
          </wp:positionH>
          <wp:positionV relativeFrom="paragraph">
            <wp:posOffset>113030</wp:posOffset>
          </wp:positionV>
          <wp:extent cx="230505" cy="179070"/>
          <wp:effectExtent l="0" t="0" r="0" b="0"/>
          <wp:wrapNone/>
          <wp:docPr id="74" name="Kép 74" descr="Telefon 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lefon fax"/>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0505" cy="179070"/>
                  </a:xfrm>
                  <a:prstGeom prst="rect">
                    <a:avLst/>
                  </a:prstGeom>
                  <a:noFill/>
                </pic:spPr>
              </pic:pic>
            </a:graphicData>
          </a:graphic>
        </wp:anchor>
      </w:drawing>
    </w:r>
    <w:r w:rsidRPr="00281E0A">
      <w:rPr>
        <w:rFonts w:ascii="Cambria" w:hAnsi="Cambria"/>
        <w:color w:val="17365D"/>
        <w:sz w:val="22"/>
      </w:rPr>
      <w:t>OM 037 704</w:t>
    </w:r>
  </w:p>
  <w:p w:rsidR="00904E18" w:rsidRPr="00281E0A" w:rsidRDefault="00904E18" w:rsidP="00ED7008">
    <w:pPr>
      <w:pStyle w:val="lfej"/>
      <w:pBdr>
        <w:bottom w:val="thickThinSmallGap" w:sz="24" w:space="1" w:color="622423"/>
      </w:pBdr>
      <w:tabs>
        <w:tab w:val="left" w:pos="6735"/>
        <w:tab w:val="left" w:pos="6825"/>
        <w:tab w:val="left" w:pos="7335"/>
      </w:tabs>
      <w:spacing w:line="14" w:lineRule="atLeast"/>
      <w:rPr>
        <w:rFonts w:ascii="Cambria" w:hAnsi="Cambria"/>
        <w:color w:val="17365D"/>
        <w:sz w:val="18"/>
        <w:szCs w:val="18"/>
      </w:rPr>
    </w:pPr>
    <w:r w:rsidRPr="00281E0A">
      <w:rPr>
        <w:rFonts w:ascii="Cambria" w:hAnsi="Cambria"/>
        <w:color w:val="17365D"/>
        <w:sz w:val="18"/>
        <w:szCs w:val="18"/>
      </w:rPr>
      <w:t>22 2120  Dunakeszi, Budai Nagy Antal u. 4-8.</w:t>
    </w:r>
    <w:r w:rsidRPr="00281E0A">
      <w:rPr>
        <w:rFonts w:ascii="Cambria" w:hAnsi="Cambria"/>
        <w:color w:val="17365D"/>
        <w:sz w:val="18"/>
        <w:szCs w:val="18"/>
      </w:rPr>
      <w:tab/>
      <w:t xml:space="preserve">                                   </w:t>
    </w:r>
    <w:r>
      <w:rPr>
        <w:rFonts w:ascii="Cambria" w:hAnsi="Cambria"/>
        <w:color w:val="17365D"/>
        <w:sz w:val="18"/>
        <w:szCs w:val="18"/>
      </w:rPr>
      <w:t xml:space="preserve">            </w:t>
    </w:r>
    <w:r w:rsidRPr="00281E0A">
      <w:rPr>
        <w:rFonts w:ascii="Cambria" w:hAnsi="Cambria"/>
        <w:color w:val="17365D"/>
        <w:sz w:val="18"/>
        <w:szCs w:val="18"/>
      </w:rPr>
      <w:t xml:space="preserve">   </w:t>
    </w:r>
    <w:r>
      <w:rPr>
        <w:rFonts w:ascii="Cambria" w:hAnsi="Cambria"/>
        <w:color w:val="17365D"/>
        <w:sz w:val="18"/>
        <w:szCs w:val="18"/>
      </w:rPr>
      <w:t xml:space="preserve"> </w:t>
    </w:r>
    <w:r w:rsidRPr="00281E0A">
      <w:rPr>
        <w:rFonts w:ascii="Cambria" w:hAnsi="Cambria"/>
        <w:color w:val="17365D"/>
        <w:sz w:val="18"/>
        <w:szCs w:val="18"/>
      </w:rPr>
      <w:t xml:space="preserve">               </w:t>
    </w:r>
    <w:r>
      <w:rPr>
        <w:rFonts w:ascii="Cambria" w:hAnsi="Cambria"/>
        <w:color w:val="17365D"/>
        <w:sz w:val="18"/>
        <w:szCs w:val="18"/>
      </w:rPr>
      <w:t xml:space="preserve">   </w:t>
    </w:r>
    <w:r w:rsidRPr="00281E0A">
      <w:rPr>
        <w:rFonts w:ascii="Cambria" w:hAnsi="Cambria"/>
        <w:color w:val="17365D"/>
        <w:sz w:val="18"/>
        <w:szCs w:val="18"/>
      </w:rPr>
      <w:t xml:space="preserve"> 27/341-</w:t>
    </w:r>
    <w:r>
      <w:rPr>
        <w:rFonts w:ascii="Cambria" w:hAnsi="Cambria"/>
        <w:color w:val="17365D"/>
        <w:sz w:val="18"/>
        <w:szCs w:val="18"/>
      </w:rPr>
      <w:t xml:space="preserve">802                 </w:t>
    </w:r>
    <w:r w:rsidRPr="00281E0A">
      <w:rPr>
        <w:rFonts w:ascii="Cambria" w:hAnsi="Cambria"/>
        <w:color w:val="17365D"/>
        <w:sz w:val="18"/>
        <w:szCs w:val="18"/>
      </w:rPr>
      <w:t xml:space="preserve"> 30/782-0916 </w:t>
    </w:r>
  </w:p>
  <w:p w:rsidR="00904E18" w:rsidRPr="005C2775" w:rsidRDefault="00904E18" w:rsidP="00ED7008">
    <w:pPr>
      <w:pStyle w:val="lfej"/>
      <w:pBdr>
        <w:bottom w:val="thickThinSmallGap" w:sz="24" w:space="1" w:color="622423"/>
      </w:pBdr>
      <w:tabs>
        <w:tab w:val="left" w:pos="6735"/>
        <w:tab w:val="left" w:pos="6825"/>
        <w:tab w:val="left" w:pos="7335"/>
      </w:tabs>
      <w:rPr>
        <w:rFonts w:ascii="Cambria" w:hAnsi="Cambria"/>
        <w:color w:val="17365D"/>
        <w:sz w:val="20"/>
        <w:szCs w:val="20"/>
      </w:rPr>
    </w:pPr>
    <w:r w:rsidRPr="00263285">
      <w:rPr>
        <w:rFonts w:ascii="Cambria" w:hAnsi="Cambria"/>
        <w:color w:val="002060"/>
        <w:sz w:val="18"/>
        <w:szCs w:val="18"/>
      </w:rPr>
      <w:t xml:space="preserve">E-mail: tanugy@dunakesziovodak.hu   </w:t>
    </w:r>
    <w:r w:rsidRPr="00263285">
      <w:rPr>
        <w:rFonts w:ascii="Cambria" w:hAnsi="Cambria"/>
        <w:color w:val="002060"/>
        <w:sz w:val="18"/>
        <w:szCs w:val="18"/>
      </w:rPr>
      <w:tab/>
      <w:t xml:space="preserve">                                                                         Honlap: </w:t>
    </w:r>
    <w:hyperlink r:id="rId6" w:history="1">
      <w:r w:rsidRPr="00263285">
        <w:rPr>
          <w:rStyle w:val="Hiperhivatkozs"/>
          <w:rFonts w:ascii="Cambria" w:hAnsi="Cambria"/>
          <w:color w:val="002060"/>
          <w:sz w:val="18"/>
          <w:szCs w:val="18"/>
        </w:rPr>
        <w:t>www.eszterlancovoda.gportal.hu</w:t>
      </w:r>
    </w:hyperlink>
  </w:p>
  <w:p w:rsidR="00904E18" w:rsidRPr="00B0407E" w:rsidRDefault="00904E18" w:rsidP="00ED7008">
    <w:pPr>
      <w:pStyle w:val="lfej"/>
      <w:rPr>
        <w:sz w:val="16"/>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6D674C" w:rsidRDefault="00904E18" w:rsidP="00ED7008">
    <w:pPr>
      <w:pStyle w:val="lfej"/>
      <w:pBdr>
        <w:bottom w:val="thickThinSmallGap" w:sz="24" w:space="1" w:color="622423"/>
      </w:pBdr>
      <w:jc w:val="center"/>
      <w:rPr>
        <w:rFonts w:ascii="Cambria" w:hAnsi="Cambria"/>
        <w:color w:val="17365D"/>
        <w:sz w:val="22"/>
        <w:szCs w:val="22"/>
      </w:rPr>
    </w:pPr>
    <w:r w:rsidRPr="006D674C">
      <w:rPr>
        <w:rFonts w:ascii="Cambria" w:hAnsi="Cambria"/>
        <w:color w:val="17365D"/>
        <w:sz w:val="22"/>
        <w:szCs w:val="22"/>
      </w:rPr>
      <w:t xml:space="preserve">Dunakeszi Óvodai és Humán Szolgáltató Központ és Könyvtár </w:t>
    </w:r>
  </w:p>
  <w:p w:rsidR="00904E18" w:rsidRPr="006D674C" w:rsidRDefault="00904E18" w:rsidP="00ED7008">
    <w:pPr>
      <w:pStyle w:val="lfej"/>
      <w:pBdr>
        <w:bottom w:val="thickThinSmallGap" w:sz="24" w:space="1" w:color="622423"/>
      </w:pBdr>
      <w:jc w:val="center"/>
      <w:rPr>
        <w:rFonts w:ascii="Cambria" w:hAnsi="Cambria"/>
        <w:color w:val="17365D"/>
        <w:sz w:val="22"/>
        <w:szCs w:val="22"/>
      </w:rPr>
    </w:pPr>
    <w:r w:rsidRPr="006D674C">
      <w:rPr>
        <w:rFonts w:ascii="Cambria" w:hAnsi="Cambria"/>
        <w:color w:val="17365D"/>
        <w:sz w:val="22"/>
        <w:szCs w:val="22"/>
      </w:rPr>
      <w:t xml:space="preserve">Óvodai Intézményegység </w:t>
    </w:r>
  </w:p>
  <w:p w:rsidR="00904E18" w:rsidRPr="006D674C" w:rsidRDefault="00904E18" w:rsidP="00ED7008">
    <w:pPr>
      <w:pStyle w:val="lfej"/>
      <w:pBdr>
        <w:bottom w:val="thickThinSmallGap" w:sz="24" w:space="1" w:color="622423"/>
      </w:pBdr>
      <w:jc w:val="center"/>
      <w:rPr>
        <w:rFonts w:ascii="Cambria" w:hAnsi="Cambria"/>
        <w:color w:val="17365D"/>
        <w:sz w:val="22"/>
        <w:szCs w:val="22"/>
      </w:rPr>
    </w:pPr>
    <w:r>
      <w:rPr>
        <w:noProof/>
        <w:sz w:val="22"/>
        <w:szCs w:val="22"/>
        <w:lang w:val="hu-HU" w:eastAsia="hu-HU"/>
      </w:rPr>
      <w:drawing>
        <wp:anchor distT="0" distB="0" distL="114300" distR="114300" simplePos="0" relativeHeight="251686912" behindDoc="0" locked="0" layoutInCell="1" allowOverlap="1" wp14:anchorId="232E8F3A" wp14:editId="4C396E79">
          <wp:simplePos x="0" y="0"/>
          <wp:positionH relativeFrom="column">
            <wp:posOffset>-80010</wp:posOffset>
          </wp:positionH>
          <wp:positionV relativeFrom="paragraph">
            <wp:posOffset>113030</wp:posOffset>
          </wp:positionV>
          <wp:extent cx="230505" cy="179070"/>
          <wp:effectExtent l="0" t="0" r="0" b="0"/>
          <wp:wrapNone/>
          <wp:docPr id="75" name="Kép 75" descr="Telefon 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lefon fa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 cy="179070"/>
                  </a:xfrm>
                  <a:prstGeom prst="rect">
                    <a:avLst/>
                  </a:prstGeom>
                  <a:noFill/>
                </pic:spPr>
              </pic:pic>
            </a:graphicData>
          </a:graphic>
          <wp14:sizeRelH relativeFrom="page">
            <wp14:pctWidth>0</wp14:pctWidth>
          </wp14:sizeRelH>
          <wp14:sizeRelV relativeFrom="page">
            <wp14:pctHeight>0</wp14:pctHeight>
          </wp14:sizeRelV>
        </wp:anchor>
      </w:drawing>
    </w:r>
    <w:r>
      <w:rPr>
        <w:noProof/>
        <w:sz w:val="22"/>
        <w:szCs w:val="22"/>
        <w:lang w:val="hu-HU" w:eastAsia="hu-HU"/>
      </w:rPr>
      <w:drawing>
        <wp:anchor distT="0" distB="0" distL="114300" distR="114300" simplePos="0" relativeHeight="251687936" behindDoc="0" locked="0" layoutInCell="1" allowOverlap="1" wp14:anchorId="524FFFF5" wp14:editId="621B3856">
          <wp:simplePos x="0" y="0"/>
          <wp:positionH relativeFrom="column">
            <wp:posOffset>4674870</wp:posOffset>
          </wp:positionH>
          <wp:positionV relativeFrom="paragraph">
            <wp:posOffset>104140</wp:posOffset>
          </wp:positionV>
          <wp:extent cx="190500" cy="187960"/>
          <wp:effectExtent l="0" t="0" r="0" b="2540"/>
          <wp:wrapNone/>
          <wp:docPr id="76" name="Kép 76" descr="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x"/>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0500" cy="187960"/>
                  </a:xfrm>
                  <a:prstGeom prst="rect">
                    <a:avLst/>
                  </a:prstGeom>
                  <a:noFill/>
                </pic:spPr>
              </pic:pic>
            </a:graphicData>
          </a:graphic>
          <wp14:sizeRelH relativeFrom="page">
            <wp14:pctWidth>0</wp14:pctWidth>
          </wp14:sizeRelH>
          <wp14:sizeRelV relativeFrom="page">
            <wp14:pctHeight>0</wp14:pctHeight>
          </wp14:sizeRelV>
        </wp:anchor>
      </w:drawing>
    </w:r>
    <w:r w:rsidRPr="006D674C">
      <w:rPr>
        <w:rFonts w:ascii="Cambria" w:hAnsi="Cambria"/>
        <w:color w:val="17365D"/>
        <w:sz w:val="22"/>
        <w:szCs w:val="22"/>
      </w:rPr>
      <w:t>OM 037 704</w:t>
    </w:r>
  </w:p>
  <w:p w:rsidR="00904E18" w:rsidRDefault="00904E18" w:rsidP="00ED7008">
    <w:pPr>
      <w:pStyle w:val="lfej"/>
      <w:pBdr>
        <w:bottom w:val="thickThinSmallGap" w:sz="24" w:space="1" w:color="622423"/>
      </w:pBdr>
      <w:tabs>
        <w:tab w:val="left" w:pos="6735"/>
        <w:tab w:val="left" w:pos="6825"/>
        <w:tab w:val="left" w:pos="7335"/>
      </w:tabs>
      <w:rPr>
        <w:rFonts w:ascii="Cambria" w:hAnsi="Cambria"/>
        <w:color w:val="17365D"/>
        <w:sz w:val="20"/>
        <w:szCs w:val="20"/>
      </w:rPr>
    </w:pPr>
    <w:r w:rsidRPr="00B05395">
      <w:rPr>
        <w:rFonts w:ascii="Cambria" w:hAnsi="Cambria"/>
        <w:color w:val="17365D"/>
        <w:sz w:val="20"/>
        <w:szCs w:val="20"/>
      </w:rPr>
      <w:t>2</w:t>
    </w:r>
    <w:r>
      <w:rPr>
        <w:rFonts w:ascii="Cambria" w:hAnsi="Cambria"/>
        <w:color w:val="17365D"/>
        <w:sz w:val="20"/>
        <w:szCs w:val="20"/>
      </w:rPr>
      <w:t xml:space="preserve">2 2120 </w:t>
    </w:r>
    <w:r w:rsidRPr="00B05395">
      <w:rPr>
        <w:rFonts w:ascii="Cambria" w:hAnsi="Cambria"/>
        <w:color w:val="17365D"/>
        <w:sz w:val="20"/>
        <w:szCs w:val="20"/>
      </w:rPr>
      <w:t xml:space="preserve"> Dunakeszi, Budai Nagy Antal u. 4-8.</w:t>
    </w:r>
    <w:r w:rsidRPr="00B05395">
      <w:rPr>
        <w:rFonts w:ascii="Cambria" w:hAnsi="Cambria"/>
        <w:color w:val="17365D"/>
        <w:sz w:val="20"/>
        <w:szCs w:val="20"/>
      </w:rPr>
      <w:tab/>
      <w:t xml:space="preserve">  </w:t>
    </w:r>
    <w:r>
      <w:rPr>
        <w:rFonts w:ascii="Cambria" w:hAnsi="Cambria"/>
        <w:color w:val="17365D"/>
        <w:sz w:val="20"/>
        <w:szCs w:val="20"/>
      </w:rPr>
      <w:t xml:space="preserve">                                                                </w:t>
    </w:r>
    <w:r>
      <w:rPr>
        <w:rFonts w:ascii="Cambria" w:hAnsi="Cambria"/>
        <w:color w:val="17365D"/>
        <w:sz w:val="20"/>
        <w:szCs w:val="20"/>
      </w:rPr>
      <w:tab/>
      <w:t>06/</w:t>
    </w:r>
    <w:r w:rsidRPr="00B05395">
      <w:rPr>
        <w:rFonts w:ascii="Cambria" w:hAnsi="Cambria"/>
        <w:color w:val="17365D"/>
        <w:sz w:val="20"/>
        <w:szCs w:val="20"/>
      </w:rPr>
      <w:t>27/341-802</w:t>
    </w:r>
  </w:p>
  <w:p w:rsidR="00904E18" w:rsidRPr="00E61C0D" w:rsidRDefault="00904E18" w:rsidP="00ED7008">
    <w:pPr>
      <w:pStyle w:val="lfej"/>
      <w:pBdr>
        <w:bottom w:val="thickThinSmallGap" w:sz="24" w:space="1" w:color="622423"/>
      </w:pBdr>
      <w:tabs>
        <w:tab w:val="left" w:pos="6735"/>
        <w:tab w:val="left" w:pos="6825"/>
        <w:tab w:val="left" w:pos="7335"/>
      </w:tabs>
      <w:rPr>
        <w:rFonts w:ascii="Cambria" w:hAnsi="Cambria"/>
        <w:color w:val="17365D"/>
        <w:sz w:val="20"/>
        <w:szCs w:val="20"/>
      </w:rPr>
    </w:pPr>
    <w:r w:rsidRPr="00B93D83">
      <w:rPr>
        <w:rFonts w:ascii="Cambria" w:hAnsi="Cambria"/>
        <w:color w:val="17365D"/>
        <w:sz w:val="18"/>
        <w:szCs w:val="18"/>
      </w:rPr>
      <w:t>E-mail:</w:t>
    </w:r>
    <w:r w:rsidRPr="00DB216F">
      <w:rPr>
        <w:rFonts w:ascii="Cambria" w:hAnsi="Cambria"/>
        <w:color w:val="17365D"/>
        <w:sz w:val="18"/>
        <w:szCs w:val="18"/>
      </w:rPr>
      <w:t xml:space="preserve"> </w:t>
    </w:r>
    <w:hyperlink r:id="rId3" w:history="1">
      <w:r w:rsidRPr="00B93D83">
        <w:rPr>
          <w:rStyle w:val="Hiperhivatkozs"/>
          <w:rFonts w:ascii="Cambria" w:hAnsi="Cambria"/>
          <w:color w:val="17365D"/>
          <w:sz w:val="18"/>
          <w:szCs w:val="18"/>
        </w:rPr>
        <w:t>eszterlanc@invitel.hu</w:t>
      </w:r>
    </w:hyperlink>
    <w:r w:rsidRPr="00B93D83">
      <w:rPr>
        <w:rFonts w:ascii="Cambria" w:hAnsi="Cambria"/>
        <w:color w:val="17365D"/>
        <w:sz w:val="18"/>
        <w:szCs w:val="18"/>
      </w:rPr>
      <w:t xml:space="preserve">                                                                                           Honlap: </w:t>
    </w:r>
    <w:hyperlink r:id="rId4" w:history="1">
      <w:r w:rsidRPr="00B93D83">
        <w:rPr>
          <w:rStyle w:val="Hiperhivatkozs"/>
          <w:rFonts w:ascii="Cambria" w:hAnsi="Cambria"/>
          <w:color w:val="17365D"/>
          <w:sz w:val="18"/>
          <w:szCs w:val="18"/>
        </w:rPr>
        <w:t>www.eszterlancovoda.gportal.hu</w:t>
      </w:r>
    </w:hyperlink>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4130C5" w:rsidRDefault="00904E18" w:rsidP="00ED7008">
    <w:pPr>
      <w:pStyle w:val="lfej"/>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281E0A" w:rsidRDefault="00904E18" w:rsidP="004E70A0">
    <w:pPr>
      <w:pStyle w:val="lfej"/>
      <w:pBdr>
        <w:bottom w:val="thickThinSmallGap" w:sz="24" w:space="1" w:color="622423"/>
      </w:pBdr>
      <w:jc w:val="center"/>
      <w:rPr>
        <w:rFonts w:ascii="Cambria" w:hAnsi="Cambria"/>
        <w:color w:val="17365D"/>
        <w:sz w:val="22"/>
      </w:rPr>
    </w:pPr>
    <w:r w:rsidRPr="00281E0A">
      <w:rPr>
        <w:rFonts w:ascii="Cambria" w:hAnsi="Cambria"/>
        <w:color w:val="17365D"/>
        <w:sz w:val="22"/>
      </w:rPr>
      <w:t xml:space="preserve">Dunakeszi Óvodai és Humán Szolgáltató Központ és Könyvtár </w:t>
    </w:r>
  </w:p>
  <w:p w:rsidR="00904E18" w:rsidRPr="00281E0A" w:rsidRDefault="00904E18" w:rsidP="004E70A0">
    <w:pPr>
      <w:pStyle w:val="lfej"/>
      <w:pBdr>
        <w:bottom w:val="thickThinSmallGap" w:sz="24" w:space="1" w:color="622423"/>
      </w:pBdr>
      <w:jc w:val="center"/>
      <w:rPr>
        <w:rFonts w:ascii="Cambria" w:hAnsi="Cambria"/>
        <w:color w:val="17365D"/>
        <w:sz w:val="22"/>
      </w:rPr>
    </w:pPr>
    <w:r w:rsidRPr="00281E0A">
      <w:rPr>
        <w:rFonts w:ascii="Cambria" w:hAnsi="Cambria"/>
        <w:noProof/>
        <w:color w:val="17365D"/>
        <w:sz w:val="18"/>
        <w:szCs w:val="20"/>
        <w:lang w:val="hu-HU" w:eastAsia="hu-HU"/>
      </w:rPr>
      <w:drawing>
        <wp:anchor distT="0" distB="0" distL="114300" distR="114300" simplePos="0" relativeHeight="251713536" behindDoc="0" locked="0" layoutInCell="1" allowOverlap="1" wp14:anchorId="4C6A32EC" wp14:editId="213061E0">
          <wp:simplePos x="0" y="0"/>
          <wp:positionH relativeFrom="column">
            <wp:posOffset>4612640</wp:posOffset>
          </wp:positionH>
          <wp:positionV relativeFrom="paragraph">
            <wp:posOffset>149860</wp:posOffset>
          </wp:positionV>
          <wp:extent cx="342900" cy="307975"/>
          <wp:effectExtent l="0" t="0" r="0" b="0"/>
          <wp:wrapNone/>
          <wp:docPr id="112" name="Kép 112" descr="https://encrypted-tbn0.gstatic.com/images?q=tbn:ANd9GcSOUUAYHjiAPOaqvGIsIm748F2I6s5kFFW_SB4Qv7j5QtFAafFb7F8iIEalnA">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SOUUAYHjiAPOaqvGIsIm748F2I6s5kFFW_SB4Qv7j5QtFAafFb7F8iIEalnA">
                    <a:hlinkClick r:id="rId1" tgtFrame="&quot;_blank&quot;"/>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b="14912"/>
                  <a:stretch>
                    <a:fillRect/>
                  </a:stretch>
                </pic:blipFill>
                <pic:spPr bwMode="auto">
                  <a:xfrm>
                    <a:off x="0" y="0"/>
                    <a:ext cx="342900" cy="307975"/>
                  </a:xfrm>
                  <a:prstGeom prst="rect">
                    <a:avLst/>
                  </a:prstGeom>
                  <a:noFill/>
                  <a:ln>
                    <a:noFill/>
                  </a:ln>
                </pic:spPr>
              </pic:pic>
            </a:graphicData>
          </a:graphic>
        </wp:anchor>
      </w:drawing>
    </w:r>
    <w:r w:rsidRPr="00281E0A">
      <w:rPr>
        <w:rFonts w:ascii="Cambria" w:hAnsi="Cambria"/>
        <w:color w:val="17365D"/>
        <w:sz w:val="22"/>
      </w:rPr>
      <w:t xml:space="preserve">Óvodai Intézményegység </w:t>
    </w:r>
  </w:p>
  <w:p w:rsidR="00904E18" w:rsidRPr="00281E0A" w:rsidRDefault="00904E18" w:rsidP="004E70A0">
    <w:pPr>
      <w:pStyle w:val="lfej"/>
      <w:pBdr>
        <w:bottom w:val="thickThinSmallGap" w:sz="24" w:space="1" w:color="622423"/>
      </w:pBdr>
      <w:spacing w:line="13" w:lineRule="atLeast"/>
      <w:jc w:val="center"/>
      <w:rPr>
        <w:rFonts w:ascii="Cambria" w:hAnsi="Cambria"/>
        <w:color w:val="17365D"/>
        <w:sz w:val="22"/>
      </w:rPr>
    </w:pPr>
    <w:r w:rsidRPr="00281E0A">
      <w:rPr>
        <w:noProof/>
        <w:sz w:val="22"/>
        <w:lang w:val="hu-HU" w:eastAsia="hu-HU"/>
      </w:rPr>
      <w:drawing>
        <wp:anchor distT="0" distB="0" distL="114300" distR="114300" simplePos="0" relativeHeight="251710464" behindDoc="0" locked="0" layoutInCell="1" allowOverlap="1" wp14:anchorId="5827958E" wp14:editId="01A157DC">
          <wp:simplePos x="0" y="0"/>
          <wp:positionH relativeFrom="column">
            <wp:posOffset>3665220</wp:posOffset>
          </wp:positionH>
          <wp:positionV relativeFrom="paragraph">
            <wp:posOffset>73025</wp:posOffset>
          </wp:positionV>
          <wp:extent cx="190500" cy="187960"/>
          <wp:effectExtent l="0" t="0" r="0" b="0"/>
          <wp:wrapNone/>
          <wp:docPr id="113" name="Kép 113" descr="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x"/>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0500" cy="187960"/>
                  </a:xfrm>
                  <a:prstGeom prst="rect">
                    <a:avLst/>
                  </a:prstGeom>
                  <a:noFill/>
                </pic:spPr>
              </pic:pic>
            </a:graphicData>
          </a:graphic>
        </wp:anchor>
      </w:drawing>
    </w:r>
    <w:r w:rsidRPr="00281E0A">
      <w:rPr>
        <w:noProof/>
        <w:sz w:val="22"/>
        <w:lang w:val="hu-HU" w:eastAsia="hu-HU"/>
      </w:rPr>
      <w:drawing>
        <wp:anchor distT="0" distB="0" distL="114300" distR="114300" simplePos="0" relativeHeight="251712512" behindDoc="0" locked="0" layoutInCell="1" allowOverlap="1" wp14:anchorId="25B43C49" wp14:editId="0E797A31">
          <wp:simplePos x="0" y="0"/>
          <wp:positionH relativeFrom="column">
            <wp:posOffset>7272020</wp:posOffset>
          </wp:positionH>
          <wp:positionV relativeFrom="paragraph">
            <wp:posOffset>19050</wp:posOffset>
          </wp:positionV>
          <wp:extent cx="342900" cy="307975"/>
          <wp:effectExtent l="0" t="0" r="0" b="0"/>
          <wp:wrapNone/>
          <wp:docPr id="114" name="Kép 114" descr="https://encrypted-tbn0.gstatic.com/images?q=tbn:ANd9GcSOUUAYHjiAPOaqvGIsIm748F2I6s5kFFW_SB4Qv7j5QtFAafFb7F8iIEalnA">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0.gstatic.com/images?q=tbn:ANd9GcSOUUAYHjiAPOaqvGIsIm748F2I6s5kFFW_SB4Qv7j5QtFAafFb7F8iIEalnA">
                    <a:hlinkClick r:id="rId1" tgtFrame="&quot;_blank&quot;"/>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b="14912"/>
                  <a:stretch>
                    <a:fillRect/>
                  </a:stretch>
                </pic:blipFill>
                <pic:spPr bwMode="auto">
                  <a:xfrm>
                    <a:off x="0" y="0"/>
                    <a:ext cx="342900" cy="307975"/>
                  </a:xfrm>
                  <a:prstGeom prst="rect">
                    <a:avLst/>
                  </a:prstGeom>
                  <a:noFill/>
                </pic:spPr>
              </pic:pic>
            </a:graphicData>
          </a:graphic>
        </wp:anchor>
      </w:drawing>
    </w:r>
    <w:r w:rsidRPr="00281E0A">
      <w:rPr>
        <w:noProof/>
        <w:sz w:val="22"/>
        <w:lang w:val="hu-HU" w:eastAsia="hu-HU"/>
      </w:rPr>
      <w:drawing>
        <wp:anchor distT="0" distB="0" distL="114300" distR="114300" simplePos="0" relativeHeight="251711488" behindDoc="0" locked="0" layoutInCell="1" allowOverlap="1" wp14:anchorId="65515538" wp14:editId="7C3F3C5D">
          <wp:simplePos x="0" y="0"/>
          <wp:positionH relativeFrom="column">
            <wp:posOffset>-80010</wp:posOffset>
          </wp:positionH>
          <wp:positionV relativeFrom="paragraph">
            <wp:posOffset>113030</wp:posOffset>
          </wp:positionV>
          <wp:extent cx="230505" cy="179070"/>
          <wp:effectExtent l="0" t="0" r="0" b="0"/>
          <wp:wrapNone/>
          <wp:docPr id="115" name="Kép 115" descr="Telefon 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lefon fax"/>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0505" cy="179070"/>
                  </a:xfrm>
                  <a:prstGeom prst="rect">
                    <a:avLst/>
                  </a:prstGeom>
                  <a:noFill/>
                </pic:spPr>
              </pic:pic>
            </a:graphicData>
          </a:graphic>
        </wp:anchor>
      </w:drawing>
    </w:r>
    <w:r w:rsidRPr="00281E0A">
      <w:rPr>
        <w:rFonts w:ascii="Cambria" w:hAnsi="Cambria"/>
        <w:color w:val="17365D"/>
        <w:sz w:val="22"/>
      </w:rPr>
      <w:t>OM 037 704</w:t>
    </w:r>
  </w:p>
  <w:p w:rsidR="00904E18" w:rsidRPr="00281E0A" w:rsidRDefault="00904E18" w:rsidP="004E70A0">
    <w:pPr>
      <w:pStyle w:val="lfej"/>
      <w:pBdr>
        <w:bottom w:val="thickThinSmallGap" w:sz="24" w:space="1" w:color="622423"/>
      </w:pBdr>
      <w:tabs>
        <w:tab w:val="left" w:pos="6735"/>
        <w:tab w:val="left" w:pos="6825"/>
        <w:tab w:val="left" w:pos="7335"/>
      </w:tabs>
      <w:spacing w:line="14" w:lineRule="atLeast"/>
      <w:rPr>
        <w:rFonts w:ascii="Cambria" w:hAnsi="Cambria"/>
        <w:color w:val="17365D"/>
        <w:sz w:val="18"/>
        <w:szCs w:val="18"/>
      </w:rPr>
    </w:pPr>
    <w:r w:rsidRPr="00281E0A">
      <w:rPr>
        <w:rFonts w:ascii="Cambria" w:hAnsi="Cambria"/>
        <w:color w:val="17365D"/>
        <w:sz w:val="18"/>
        <w:szCs w:val="18"/>
      </w:rPr>
      <w:t>22 2120  Dunakeszi, Budai Nagy Antal u. 4-8.</w:t>
    </w:r>
    <w:r w:rsidRPr="00281E0A">
      <w:rPr>
        <w:rFonts w:ascii="Cambria" w:hAnsi="Cambria"/>
        <w:color w:val="17365D"/>
        <w:sz w:val="18"/>
        <w:szCs w:val="18"/>
      </w:rPr>
      <w:tab/>
      <w:t xml:space="preserve">                                   </w:t>
    </w:r>
    <w:r>
      <w:rPr>
        <w:rFonts w:ascii="Cambria" w:hAnsi="Cambria"/>
        <w:color w:val="17365D"/>
        <w:sz w:val="18"/>
        <w:szCs w:val="18"/>
      </w:rPr>
      <w:t xml:space="preserve">            </w:t>
    </w:r>
    <w:r w:rsidRPr="00281E0A">
      <w:rPr>
        <w:rFonts w:ascii="Cambria" w:hAnsi="Cambria"/>
        <w:color w:val="17365D"/>
        <w:sz w:val="18"/>
        <w:szCs w:val="18"/>
      </w:rPr>
      <w:t xml:space="preserve">   </w:t>
    </w:r>
    <w:r>
      <w:rPr>
        <w:rFonts w:ascii="Cambria" w:hAnsi="Cambria"/>
        <w:color w:val="17365D"/>
        <w:sz w:val="18"/>
        <w:szCs w:val="18"/>
      </w:rPr>
      <w:t xml:space="preserve"> </w:t>
    </w:r>
    <w:r w:rsidRPr="00281E0A">
      <w:rPr>
        <w:rFonts w:ascii="Cambria" w:hAnsi="Cambria"/>
        <w:color w:val="17365D"/>
        <w:sz w:val="18"/>
        <w:szCs w:val="18"/>
      </w:rPr>
      <w:t xml:space="preserve">               </w:t>
    </w:r>
    <w:r>
      <w:rPr>
        <w:rFonts w:ascii="Cambria" w:hAnsi="Cambria"/>
        <w:color w:val="17365D"/>
        <w:sz w:val="18"/>
        <w:szCs w:val="18"/>
      </w:rPr>
      <w:t xml:space="preserve">   </w:t>
    </w:r>
    <w:r w:rsidRPr="00281E0A">
      <w:rPr>
        <w:rFonts w:ascii="Cambria" w:hAnsi="Cambria"/>
        <w:color w:val="17365D"/>
        <w:sz w:val="18"/>
        <w:szCs w:val="18"/>
      </w:rPr>
      <w:t xml:space="preserve"> 27/341-</w:t>
    </w:r>
    <w:r>
      <w:rPr>
        <w:rFonts w:ascii="Cambria" w:hAnsi="Cambria"/>
        <w:color w:val="17365D"/>
        <w:sz w:val="18"/>
        <w:szCs w:val="18"/>
      </w:rPr>
      <w:t xml:space="preserve">802                 </w:t>
    </w:r>
    <w:r w:rsidRPr="00281E0A">
      <w:rPr>
        <w:rFonts w:ascii="Cambria" w:hAnsi="Cambria"/>
        <w:color w:val="17365D"/>
        <w:sz w:val="18"/>
        <w:szCs w:val="18"/>
      </w:rPr>
      <w:t xml:space="preserve"> 30/782-0916 </w:t>
    </w:r>
  </w:p>
  <w:p w:rsidR="00904E18" w:rsidRPr="005C2775" w:rsidRDefault="00904E18" w:rsidP="004E70A0">
    <w:pPr>
      <w:pStyle w:val="lfej"/>
      <w:pBdr>
        <w:bottom w:val="thickThinSmallGap" w:sz="24" w:space="1" w:color="622423"/>
      </w:pBdr>
      <w:tabs>
        <w:tab w:val="left" w:pos="6735"/>
        <w:tab w:val="left" w:pos="6825"/>
        <w:tab w:val="left" w:pos="7335"/>
      </w:tabs>
      <w:rPr>
        <w:rFonts w:ascii="Cambria" w:hAnsi="Cambria"/>
        <w:color w:val="17365D"/>
        <w:sz w:val="20"/>
        <w:szCs w:val="20"/>
      </w:rPr>
    </w:pPr>
    <w:r w:rsidRPr="00263285">
      <w:rPr>
        <w:rFonts w:ascii="Cambria" w:hAnsi="Cambria"/>
        <w:color w:val="002060"/>
        <w:sz w:val="18"/>
        <w:szCs w:val="18"/>
      </w:rPr>
      <w:t xml:space="preserve">E-mail: tanugy@dunakesziovodak.hu   </w:t>
    </w:r>
    <w:r w:rsidRPr="00263285">
      <w:rPr>
        <w:rFonts w:ascii="Cambria" w:hAnsi="Cambria"/>
        <w:color w:val="002060"/>
        <w:sz w:val="18"/>
        <w:szCs w:val="18"/>
      </w:rPr>
      <w:tab/>
      <w:t xml:space="preserve">                                                                         Honlap: </w:t>
    </w:r>
    <w:hyperlink r:id="rId6" w:history="1">
      <w:r w:rsidRPr="00263285">
        <w:rPr>
          <w:rStyle w:val="Hiperhivatkozs"/>
          <w:rFonts w:ascii="Cambria" w:hAnsi="Cambria"/>
          <w:color w:val="002060"/>
          <w:sz w:val="18"/>
          <w:szCs w:val="18"/>
        </w:rPr>
        <w:t>www.eszterlancovoda.gportal.hu</w:t>
      </w:r>
    </w:hyperlink>
  </w:p>
  <w:p w:rsidR="00904E18" w:rsidRPr="004E70A0" w:rsidRDefault="00904E18" w:rsidP="004E70A0">
    <w:pPr>
      <w:pStyle w:val="lfej"/>
      <w:rPr>
        <w:sz w:val="16"/>
        <w:lang w:val="hu-HU"/>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C2555F" w:rsidRDefault="00904E18" w:rsidP="004E70A0">
    <w:pPr>
      <w:pStyle w:val="lfej"/>
      <w:pBdr>
        <w:bottom w:val="thickThinSmallGap" w:sz="24" w:space="1" w:color="622423"/>
      </w:pBdr>
      <w:jc w:val="center"/>
      <w:rPr>
        <w:rFonts w:ascii="Cambria" w:hAnsi="Cambria"/>
        <w:color w:val="17365D"/>
        <w:sz w:val="22"/>
        <w:szCs w:val="22"/>
      </w:rPr>
    </w:pPr>
    <w:r w:rsidRPr="00C2555F">
      <w:rPr>
        <w:rFonts w:ascii="Cambria" w:hAnsi="Cambria"/>
        <w:color w:val="17365D"/>
        <w:sz w:val="22"/>
        <w:szCs w:val="22"/>
      </w:rPr>
      <w:t xml:space="preserve">Dunakeszi Óvodai és Humán Szolgáltató Központ és Könyvtár </w:t>
    </w:r>
  </w:p>
  <w:p w:rsidR="00904E18" w:rsidRPr="00C2555F" w:rsidRDefault="00904E18" w:rsidP="004E70A0">
    <w:pPr>
      <w:pStyle w:val="lfej"/>
      <w:pBdr>
        <w:bottom w:val="thickThinSmallGap" w:sz="24" w:space="1" w:color="622423"/>
      </w:pBdr>
      <w:jc w:val="center"/>
      <w:rPr>
        <w:rFonts w:ascii="Cambria" w:hAnsi="Cambria"/>
        <w:color w:val="17365D"/>
        <w:sz w:val="22"/>
        <w:szCs w:val="22"/>
      </w:rPr>
    </w:pPr>
    <w:r w:rsidRPr="00C2555F">
      <w:rPr>
        <w:noProof/>
        <w:sz w:val="22"/>
        <w:szCs w:val="22"/>
        <w:lang w:val="hu-HU" w:eastAsia="hu-HU"/>
      </w:rPr>
      <w:drawing>
        <wp:anchor distT="0" distB="0" distL="114300" distR="114300" simplePos="0" relativeHeight="251717632" behindDoc="0" locked="0" layoutInCell="1" allowOverlap="1" wp14:anchorId="2495FE3B" wp14:editId="2946F4CD">
          <wp:simplePos x="0" y="0"/>
          <wp:positionH relativeFrom="column">
            <wp:posOffset>7672070</wp:posOffset>
          </wp:positionH>
          <wp:positionV relativeFrom="paragraph">
            <wp:posOffset>125730</wp:posOffset>
          </wp:positionV>
          <wp:extent cx="342900" cy="307975"/>
          <wp:effectExtent l="0" t="0" r="0" b="0"/>
          <wp:wrapNone/>
          <wp:docPr id="120" name="Kép 120" descr="https://encrypted-tbn0.gstatic.com/images?q=tbn:ANd9GcSOUUAYHjiAPOaqvGIsIm748F2I6s5kFFW_SB4Qv7j5QtFAafFb7F8iIEalnA">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0.gstatic.com/images?q=tbn:ANd9GcSOUUAYHjiAPOaqvGIsIm748F2I6s5kFFW_SB4Qv7j5QtFAafFb7F8iIEalnA">
                    <a:hlinkClick r:id="rId1" tgtFrame="&quot;_blank&quot;"/>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b="14912"/>
                  <a:stretch>
                    <a:fillRect/>
                  </a:stretch>
                </pic:blipFill>
                <pic:spPr bwMode="auto">
                  <a:xfrm>
                    <a:off x="0" y="0"/>
                    <a:ext cx="342900" cy="307975"/>
                  </a:xfrm>
                  <a:prstGeom prst="rect">
                    <a:avLst/>
                  </a:prstGeom>
                  <a:noFill/>
                </pic:spPr>
              </pic:pic>
            </a:graphicData>
          </a:graphic>
        </wp:anchor>
      </w:drawing>
    </w:r>
    <w:r w:rsidRPr="00C2555F">
      <w:rPr>
        <w:rFonts w:ascii="Cambria" w:hAnsi="Cambria"/>
        <w:color w:val="17365D"/>
        <w:sz w:val="22"/>
        <w:szCs w:val="22"/>
      </w:rPr>
      <w:t xml:space="preserve">Óvodai Intézményegység </w:t>
    </w:r>
  </w:p>
  <w:p w:rsidR="00904E18" w:rsidRPr="00C2555F" w:rsidRDefault="00904E18" w:rsidP="004E70A0">
    <w:pPr>
      <w:pStyle w:val="lfej"/>
      <w:pBdr>
        <w:bottom w:val="thickThinSmallGap" w:sz="24" w:space="1" w:color="622423"/>
      </w:pBdr>
      <w:spacing w:line="13" w:lineRule="atLeast"/>
      <w:jc w:val="center"/>
      <w:rPr>
        <w:rFonts w:ascii="Cambria" w:hAnsi="Cambria"/>
        <w:color w:val="17365D"/>
        <w:sz w:val="22"/>
        <w:szCs w:val="22"/>
      </w:rPr>
    </w:pPr>
    <w:r w:rsidRPr="00C2555F">
      <w:rPr>
        <w:noProof/>
        <w:sz w:val="22"/>
        <w:szCs w:val="22"/>
        <w:lang w:val="hu-HU" w:eastAsia="hu-HU"/>
      </w:rPr>
      <w:drawing>
        <wp:anchor distT="0" distB="0" distL="114300" distR="114300" simplePos="0" relativeHeight="251715584" behindDoc="0" locked="0" layoutInCell="1" allowOverlap="1" wp14:anchorId="222A2E5F" wp14:editId="4741BA71">
          <wp:simplePos x="0" y="0"/>
          <wp:positionH relativeFrom="column">
            <wp:posOffset>6475095</wp:posOffset>
          </wp:positionH>
          <wp:positionV relativeFrom="paragraph">
            <wp:posOffset>115570</wp:posOffset>
          </wp:positionV>
          <wp:extent cx="190500" cy="187960"/>
          <wp:effectExtent l="0" t="0" r="0" b="0"/>
          <wp:wrapNone/>
          <wp:docPr id="121" name="Kép 121" descr="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x"/>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0500" cy="187960"/>
                  </a:xfrm>
                  <a:prstGeom prst="rect">
                    <a:avLst/>
                  </a:prstGeom>
                  <a:noFill/>
                </pic:spPr>
              </pic:pic>
            </a:graphicData>
          </a:graphic>
        </wp:anchor>
      </w:drawing>
    </w:r>
    <w:r w:rsidRPr="00C2555F">
      <w:rPr>
        <w:noProof/>
        <w:sz w:val="22"/>
        <w:szCs w:val="22"/>
        <w:lang w:val="hu-HU" w:eastAsia="hu-HU"/>
      </w:rPr>
      <w:drawing>
        <wp:anchor distT="0" distB="0" distL="114300" distR="114300" simplePos="0" relativeHeight="251716608" behindDoc="0" locked="0" layoutInCell="1" allowOverlap="1" wp14:anchorId="3F9A6947" wp14:editId="21C595AC">
          <wp:simplePos x="0" y="0"/>
          <wp:positionH relativeFrom="column">
            <wp:posOffset>-80010</wp:posOffset>
          </wp:positionH>
          <wp:positionV relativeFrom="paragraph">
            <wp:posOffset>113030</wp:posOffset>
          </wp:positionV>
          <wp:extent cx="230505" cy="179070"/>
          <wp:effectExtent l="0" t="0" r="0" b="0"/>
          <wp:wrapNone/>
          <wp:docPr id="122" name="Kép 122" descr="Telefon 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lefon fax"/>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0505" cy="179070"/>
                  </a:xfrm>
                  <a:prstGeom prst="rect">
                    <a:avLst/>
                  </a:prstGeom>
                  <a:noFill/>
                </pic:spPr>
              </pic:pic>
            </a:graphicData>
          </a:graphic>
        </wp:anchor>
      </w:drawing>
    </w:r>
    <w:r w:rsidRPr="00C2555F">
      <w:rPr>
        <w:rFonts w:ascii="Cambria" w:hAnsi="Cambria"/>
        <w:color w:val="17365D"/>
        <w:sz w:val="22"/>
        <w:szCs w:val="22"/>
      </w:rPr>
      <w:t>OM 037 704</w:t>
    </w:r>
  </w:p>
  <w:p w:rsidR="00904E18" w:rsidRPr="00C2555F" w:rsidRDefault="00904E18" w:rsidP="004E70A0">
    <w:pPr>
      <w:pStyle w:val="lfej"/>
      <w:pBdr>
        <w:bottom w:val="thickThinSmallGap" w:sz="24" w:space="1" w:color="622423"/>
      </w:pBdr>
      <w:tabs>
        <w:tab w:val="left" w:pos="6735"/>
        <w:tab w:val="left" w:pos="6825"/>
        <w:tab w:val="left" w:pos="7335"/>
      </w:tabs>
      <w:spacing w:line="14" w:lineRule="atLeast"/>
      <w:rPr>
        <w:rFonts w:ascii="Cambria" w:hAnsi="Cambria"/>
        <w:color w:val="17365D"/>
        <w:sz w:val="18"/>
        <w:szCs w:val="18"/>
      </w:rPr>
    </w:pPr>
    <w:r w:rsidRPr="00C2555F">
      <w:rPr>
        <w:rFonts w:ascii="Cambria" w:hAnsi="Cambria"/>
        <w:color w:val="17365D"/>
        <w:sz w:val="18"/>
        <w:szCs w:val="18"/>
      </w:rPr>
      <w:t>22 2120  Dunakeszi, Budai Nagy Antal u. 4-8.</w:t>
    </w:r>
    <w:r w:rsidRPr="00C2555F">
      <w:rPr>
        <w:rFonts w:ascii="Cambria" w:hAnsi="Cambria"/>
        <w:color w:val="17365D"/>
        <w:sz w:val="18"/>
        <w:szCs w:val="18"/>
      </w:rPr>
      <w:tab/>
      <w:t xml:space="preserve">                                                                </w:t>
    </w:r>
    <w:r w:rsidRPr="00C2555F">
      <w:rPr>
        <w:rFonts w:ascii="Cambria" w:hAnsi="Cambria"/>
        <w:color w:val="17365D"/>
        <w:sz w:val="18"/>
        <w:szCs w:val="18"/>
      </w:rPr>
      <w:tab/>
    </w:r>
    <w:r w:rsidRPr="00C2555F">
      <w:rPr>
        <w:rFonts w:ascii="Cambria" w:hAnsi="Cambria"/>
        <w:color w:val="17365D"/>
        <w:sz w:val="18"/>
        <w:szCs w:val="18"/>
      </w:rPr>
      <w:tab/>
      <w:t xml:space="preserve">               </w:t>
    </w:r>
    <w:r>
      <w:rPr>
        <w:rFonts w:ascii="Cambria" w:hAnsi="Cambria"/>
        <w:color w:val="17365D"/>
        <w:sz w:val="18"/>
        <w:szCs w:val="18"/>
      </w:rPr>
      <w:t xml:space="preserve">      </w:t>
    </w:r>
    <w:r w:rsidRPr="00C2555F">
      <w:rPr>
        <w:rFonts w:ascii="Cambria" w:hAnsi="Cambria"/>
        <w:color w:val="17365D"/>
        <w:sz w:val="18"/>
        <w:szCs w:val="18"/>
      </w:rPr>
      <w:t xml:space="preserve">  </w:t>
    </w:r>
    <w:r>
      <w:rPr>
        <w:rFonts w:ascii="Cambria" w:hAnsi="Cambria"/>
        <w:color w:val="17365D"/>
        <w:sz w:val="18"/>
        <w:szCs w:val="18"/>
      </w:rPr>
      <w:tab/>
      <w:t xml:space="preserve">27/341-802  </w:t>
    </w:r>
    <w:r w:rsidRPr="00C2555F">
      <w:rPr>
        <w:rFonts w:ascii="Cambria" w:hAnsi="Cambria"/>
        <w:color w:val="17365D"/>
        <w:sz w:val="18"/>
        <w:szCs w:val="18"/>
      </w:rPr>
      <w:t xml:space="preserve">     </w:t>
    </w:r>
    <w:r>
      <w:rPr>
        <w:rFonts w:ascii="Cambria" w:hAnsi="Cambria"/>
        <w:color w:val="17365D"/>
        <w:sz w:val="18"/>
        <w:szCs w:val="18"/>
      </w:rPr>
      <w:t xml:space="preserve">          </w:t>
    </w:r>
    <w:r w:rsidRPr="00C2555F">
      <w:rPr>
        <w:rFonts w:ascii="Cambria" w:hAnsi="Cambria"/>
        <w:color w:val="17365D"/>
        <w:sz w:val="18"/>
        <w:szCs w:val="18"/>
      </w:rPr>
      <w:t xml:space="preserve"> </w:t>
    </w:r>
    <w:r w:rsidRPr="00C2555F">
      <w:rPr>
        <w:rFonts w:ascii="Cambria" w:hAnsi="Cambria"/>
        <w:color w:val="17365D"/>
        <w:sz w:val="18"/>
        <w:szCs w:val="18"/>
      </w:rPr>
      <w:tab/>
      <w:t xml:space="preserve">30/782-0916       </w:t>
    </w:r>
  </w:p>
  <w:p w:rsidR="00904E18" w:rsidRPr="006B0E9B" w:rsidRDefault="00904E18" w:rsidP="004E70A0">
    <w:pPr>
      <w:pStyle w:val="lfej"/>
      <w:pBdr>
        <w:bottom w:val="thickThinSmallGap" w:sz="24" w:space="1" w:color="622423"/>
      </w:pBdr>
      <w:tabs>
        <w:tab w:val="left" w:pos="6735"/>
        <w:tab w:val="left" w:pos="6825"/>
        <w:tab w:val="left" w:pos="7335"/>
      </w:tabs>
      <w:spacing w:line="14" w:lineRule="atLeast"/>
      <w:rPr>
        <w:rFonts w:ascii="Cambria" w:hAnsi="Cambria"/>
        <w:color w:val="002060"/>
        <w:sz w:val="18"/>
        <w:szCs w:val="18"/>
      </w:rPr>
    </w:pPr>
    <w:r w:rsidRPr="006B0E9B">
      <w:rPr>
        <w:rFonts w:ascii="Cambria" w:hAnsi="Cambria"/>
        <w:color w:val="002060"/>
        <w:sz w:val="18"/>
        <w:szCs w:val="18"/>
      </w:rPr>
      <w:t xml:space="preserve">E-mail: tanugy@dunakesziovodak.hu                                                                                                   </w:t>
    </w:r>
    <w:r w:rsidRPr="006B0E9B">
      <w:rPr>
        <w:rFonts w:ascii="Cambria" w:hAnsi="Cambria"/>
        <w:color w:val="002060"/>
        <w:sz w:val="18"/>
        <w:szCs w:val="18"/>
      </w:rPr>
      <w:tab/>
    </w:r>
    <w:r w:rsidRPr="006B0E9B">
      <w:rPr>
        <w:rFonts w:ascii="Cambria" w:hAnsi="Cambria"/>
        <w:color w:val="002060"/>
        <w:sz w:val="18"/>
        <w:szCs w:val="18"/>
      </w:rPr>
      <w:tab/>
    </w:r>
    <w:r w:rsidRPr="006B0E9B">
      <w:rPr>
        <w:rFonts w:ascii="Cambria" w:hAnsi="Cambria"/>
        <w:color w:val="002060"/>
        <w:sz w:val="18"/>
        <w:szCs w:val="18"/>
      </w:rPr>
      <w:tab/>
    </w:r>
    <w:r w:rsidRPr="006B0E9B">
      <w:rPr>
        <w:rFonts w:ascii="Cambria" w:hAnsi="Cambria"/>
        <w:color w:val="002060"/>
        <w:sz w:val="18"/>
        <w:szCs w:val="18"/>
      </w:rPr>
      <w:tab/>
    </w:r>
    <w:r w:rsidRPr="006B0E9B">
      <w:rPr>
        <w:rFonts w:ascii="Cambria" w:hAnsi="Cambria"/>
        <w:color w:val="002060"/>
        <w:sz w:val="18"/>
        <w:szCs w:val="18"/>
      </w:rPr>
      <w:tab/>
      <w:t xml:space="preserve">                 Honlap: </w:t>
    </w:r>
    <w:hyperlink r:id="rId6" w:history="1">
      <w:r w:rsidRPr="006B0E9B">
        <w:rPr>
          <w:rStyle w:val="Hiperhivatkozs"/>
          <w:rFonts w:ascii="Cambria" w:hAnsi="Cambria"/>
          <w:color w:val="002060"/>
          <w:sz w:val="18"/>
          <w:szCs w:val="18"/>
        </w:rPr>
        <w:t>www.eszterlancovoda.gportal.hu</w:t>
      </w:r>
    </w:hyperlink>
  </w:p>
  <w:p w:rsidR="00904E18" w:rsidRPr="004E70A0" w:rsidRDefault="00904E18" w:rsidP="004E70A0">
    <w:pPr>
      <w:pStyle w:val="lfej"/>
      <w:rPr>
        <w:sz w:val="16"/>
        <w:lang w:val="hu-HU"/>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281E0A" w:rsidRDefault="00904E18" w:rsidP="00952DC6">
    <w:pPr>
      <w:pStyle w:val="lfej"/>
      <w:pBdr>
        <w:bottom w:val="thickThinSmallGap" w:sz="24" w:space="1" w:color="622423"/>
      </w:pBdr>
      <w:jc w:val="center"/>
      <w:rPr>
        <w:rFonts w:ascii="Cambria" w:hAnsi="Cambria"/>
        <w:color w:val="17365D"/>
        <w:sz w:val="22"/>
      </w:rPr>
    </w:pPr>
    <w:r w:rsidRPr="00281E0A">
      <w:rPr>
        <w:rFonts w:ascii="Cambria" w:hAnsi="Cambria"/>
        <w:color w:val="17365D"/>
        <w:sz w:val="22"/>
      </w:rPr>
      <w:t xml:space="preserve">Dunakeszi Óvodai és Humán Szolgáltató Központ és Könyvtár </w:t>
    </w:r>
  </w:p>
  <w:p w:rsidR="00904E18" w:rsidRPr="00281E0A" w:rsidRDefault="00904E18" w:rsidP="00952DC6">
    <w:pPr>
      <w:pStyle w:val="lfej"/>
      <w:pBdr>
        <w:bottom w:val="thickThinSmallGap" w:sz="24" w:space="1" w:color="622423"/>
      </w:pBdr>
      <w:jc w:val="center"/>
      <w:rPr>
        <w:rFonts w:ascii="Cambria" w:hAnsi="Cambria"/>
        <w:color w:val="17365D"/>
        <w:sz w:val="22"/>
      </w:rPr>
    </w:pPr>
    <w:r w:rsidRPr="00281E0A">
      <w:rPr>
        <w:rFonts w:ascii="Cambria" w:hAnsi="Cambria"/>
        <w:noProof/>
        <w:color w:val="17365D"/>
        <w:sz w:val="18"/>
        <w:szCs w:val="20"/>
        <w:lang w:val="hu-HU" w:eastAsia="hu-HU"/>
      </w:rPr>
      <w:drawing>
        <wp:anchor distT="0" distB="0" distL="114300" distR="114300" simplePos="0" relativeHeight="251722752" behindDoc="0" locked="0" layoutInCell="1" allowOverlap="1" wp14:anchorId="4615B0C8" wp14:editId="492BD155">
          <wp:simplePos x="0" y="0"/>
          <wp:positionH relativeFrom="column">
            <wp:posOffset>4612640</wp:posOffset>
          </wp:positionH>
          <wp:positionV relativeFrom="paragraph">
            <wp:posOffset>149860</wp:posOffset>
          </wp:positionV>
          <wp:extent cx="342900" cy="307975"/>
          <wp:effectExtent l="0" t="0" r="0" b="0"/>
          <wp:wrapNone/>
          <wp:docPr id="130" name="Kép 130" descr="https://encrypted-tbn0.gstatic.com/images?q=tbn:ANd9GcSOUUAYHjiAPOaqvGIsIm748F2I6s5kFFW_SB4Qv7j5QtFAafFb7F8iIEalnA">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SOUUAYHjiAPOaqvGIsIm748F2I6s5kFFW_SB4Qv7j5QtFAafFb7F8iIEalnA">
                    <a:hlinkClick r:id="rId1" tgtFrame="&quot;_blank&quot;"/>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b="14912"/>
                  <a:stretch>
                    <a:fillRect/>
                  </a:stretch>
                </pic:blipFill>
                <pic:spPr bwMode="auto">
                  <a:xfrm>
                    <a:off x="0" y="0"/>
                    <a:ext cx="342900" cy="307975"/>
                  </a:xfrm>
                  <a:prstGeom prst="rect">
                    <a:avLst/>
                  </a:prstGeom>
                  <a:noFill/>
                  <a:ln>
                    <a:noFill/>
                  </a:ln>
                </pic:spPr>
              </pic:pic>
            </a:graphicData>
          </a:graphic>
        </wp:anchor>
      </w:drawing>
    </w:r>
    <w:r w:rsidRPr="00281E0A">
      <w:rPr>
        <w:rFonts w:ascii="Cambria" w:hAnsi="Cambria"/>
        <w:color w:val="17365D"/>
        <w:sz w:val="22"/>
      </w:rPr>
      <w:t xml:space="preserve">Óvodai Intézményegység </w:t>
    </w:r>
  </w:p>
  <w:p w:rsidR="00904E18" w:rsidRPr="00281E0A" w:rsidRDefault="00904E18" w:rsidP="00952DC6">
    <w:pPr>
      <w:pStyle w:val="lfej"/>
      <w:pBdr>
        <w:bottom w:val="thickThinSmallGap" w:sz="24" w:space="1" w:color="622423"/>
      </w:pBdr>
      <w:spacing w:line="13" w:lineRule="atLeast"/>
      <w:jc w:val="center"/>
      <w:rPr>
        <w:rFonts w:ascii="Cambria" w:hAnsi="Cambria"/>
        <w:color w:val="17365D"/>
        <w:sz w:val="22"/>
      </w:rPr>
    </w:pPr>
    <w:r w:rsidRPr="00281E0A">
      <w:rPr>
        <w:noProof/>
        <w:sz w:val="22"/>
        <w:lang w:val="hu-HU" w:eastAsia="hu-HU"/>
      </w:rPr>
      <w:drawing>
        <wp:anchor distT="0" distB="0" distL="114300" distR="114300" simplePos="0" relativeHeight="251719680" behindDoc="0" locked="0" layoutInCell="1" allowOverlap="1" wp14:anchorId="310A7A34" wp14:editId="79FEEBF0">
          <wp:simplePos x="0" y="0"/>
          <wp:positionH relativeFrom="column">
            <wp:posOffset>3665220</wp:posOffset>
          </wp:positionH>
          <wp:positionV relativeFrom="paragraph">
            <wp:posOffset>73025</wp:posOffset>
          </wp:positionV>
          <wp:extent cx="190500" cy="187960"/>
          <wp:effectExtent l="0" t="0" r="0" b="0"/>
          <wp:wrapNone/>
          <wp:docPr id="131" name="Kép 131" descr="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x"/>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0500" cy="187960"/>
                  </a:xfrm>
                  <a:prstGeom prst="rect">
                    <a:avLst/>
                  </a:prstGeom>
                  <a:noFill/>
                </pic:spPr>
              </pic:pic>
            </a:graphicData>
          </a:graphic>
        </wp:anchor>
      </w:drawing>
    </w:r>
    <w:r w:rsidRPr="00281E0A">
      <w:rPr>
        <w:noProof/>
        <w:sz w:val="22"/>
        <w:lang w:val="hu-HU" w:eastAsia="hu-HU"/>
      </w:rPr>
      <w:drawing>
        <wp:anchor distT="0" distB="0" distL="114300" distR="114300" simplePos="0" relativeHeight="251721728" behindDoc="0" locked="0" layoutInCell="1" allowOverlap="1" wp14:anchorId="43AE483A" wp14:editId="1015C498">
          <wp:simplePos x="0" y="0"/>
          <wp:positionH relativeFrom="column">
            <wp:posOffset>7272020</wp:posOffset>
          </wp:positionH>
          <wp:positionV relativeFrom="paragraph">
            <wp:posOffset>19050</wp:posOffset>
          </wp:positionV>
          <wp:extent cx="342900" cy="307975"/>
          <wp:effectExtent l="0" t="0" r="0" b="0"/>
          <wp:wrapNone/>
          <wp:docPr id="132" name="Kép 132" descr="https://encrypted-tbn0.gstatic.com/images?q=tbn:ANd9GcSOUUAYHjiAPOaqvGIsIm748F2I6s5kFFW_SB4Qv7j5QtFAafFb7F8iIEalnA">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0.gstatic.com/images?q=tbn:ANd9GcSOUUAYHjiAPOaqvGIsIm748F2I6s5kFFW_SB4Qv7j5QtFAafFb7F8iIEalnA">
                    <a:hlinkClick r:id="rId1" tgtFrame="&quot;_blank&quot;"/>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b="14912"/>
                  <a:stretch>
                    <a:fillRect/>
                  </a:stretch>
                </pic:blipFill>
                <pic:spPr bwMode="auto">
                  <a:xfrm>
                    <a:off x="0" y="0"/>
                    <a:ext cx="342900" cy="307975"/>
                  </a:xfrm>
                  <a:prstGeom prst="rect">
                    <a:avLst/>
                  </a:prstGeom>
                  <a:noFill/>
                </pic:spPr>
              </pic:pic>
            </a:graphicData>
          </a:graphic>
        </wp:anchor>
      </w:drawing>
    </w:r>
    <w:r w:rsidRPr="00281E0A">
      <w:rPr>
        <w:noProof/>
        <w:sz w:val="22"/>
        <w:lang w:val="hu-HU" w:eastAsia="hu-HU"/>
      </w:rPr>
      <w:drawing>
        <wp:anchor distT="0" distB="0" distL="114300" distR="114300" simplePos="0" relativeHeight="251720704" behindDoc="0" locked="0" layoutInCell="1" allowOverlap="1" wp14:anchorId="2E23C7CC" wp14:editId="2DB4A903">
          <wp:simplePos x="0" y="0"/>
          <wp:positionH relativeFrom="column">
            <wp:posOffset>-80010</wp:posOffset>
          </wp:positionH>
          <wp:positionV relativeFrom="paragraph">
            <wp:posOffset>113030</wp:posOffset>
          </wp:positionV>
          <wp:extent cx="230505" cy="179070"/>
          <wp:effectExtent l="0" t="0" r="0" b="0"/>
          <wp:wrapNone/>
          <wp:docPr id="133" name="Kép 133" descr="Telefon 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lefon fax"/>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0505" cy="179070"/>
                  </a:xfrm>
                  <a:prstGeom prst="rect">
                    <a:avLst/>
                  </a:prstGeom>
                  <a:noFill/>
                </pic:spPr>
              </pic:pic>
            </a:graphicData>
          </a:graphic>
        </wp:anchor>
      </w:drawing>
    </w:r>
    <w:r w:rsidRPr="00281E0A">
      <w:rPr>
        <w:rFonts w:ascii="Cambria" w:hAnsi="Cambria"/>
        <w:color w:val="17365D"/>
        <w:sz w:val="22"/>
      </w:rPr>
      <w:t>OM 037 704</w:t>
    </w:r>
  </w:p>
  <w:p w:rsidR="00904E18" w:rsidRPr="00281E0A" w:rsidRDefault="00904E18" w:rsidP="00952DC6">
    <w:pPr>
      <w:pStyle w:val="lfej"/>
      <w:pBdr>
        <w:bottom w:val="thickThinSmallGap" w:sz="24" w:space="1" w:color="622423"/>
      </w:pBdr>
      <w:tabs>
        <w:tab w:val="left" w:pos="6735"/>
        <w:tab w:val="left" w:pos="6825"/>
        <w:tab w:val="left" w:pos="7335"/>
      </w:tabs>
      <w:spacing w:line="14" w:lineRule="atLeast"/>
      <w:rPr>
        <w:rFonts w:ascii="Cambria" w:hAnsi="Cambria"/>
        <w:color w:val="17365D"/>
        <w:sz w:val="18"/>
        <w:szCs w:val="18"/>
      </w:rPr>
    </w:pPr>
    <w:r w:rsidRPr="00281E0A">
      <w:rPr>
        <w:rFonts w:ascii="Cambria" w:hAnsi="Cambria"/>
        <w:color w:val="17365D"/>
        <w:sz w:val="18"/>
        <w:szCs w:val="18"/>
      </w:rPr>
      <w:t>22 2120  Dunakeszi, Budai Nagy Antal u. 4-8.</w:t>
    </w:r>
    <w:r w:rsidRPr="00281E0A">
      <w:rPr>
        <w:rFonts w:ascii="Cambria" w:hAnsi="Cambria"/>
        <w:color w:val="17365D"/>
        <w:sz w:val="18"/>
        <w:szCs w:val="18"/>
      </w:rPr>
      <w:tab/>
      <w:t xml:space="preserve">                                   </w:t>
    </w:r>
    <w:r>
      <w:rPr>
        <w:rFonts w:ascii="Cambria" w:hAnsi="Cambria"/>
        <w:color w:val="17365D"/>
        <w:sz w:val="18"/>
        <w:szCs w:val="18"/>
      </w:rPr>
      <w:t xml:space="preserve">            </w:t>
    </w:r>
    <w:r w:rsidRPr="00281E0A">
      <w:rPr>
        <w:rFonts w:ascii="Cambria" w:hAnsi="Cambria"/>
        <w:color w:val="17365D"/>
        <w:sz w:val="18"/>
        <w:szCs w:val="18"/>
      </w:rPr>
      <w:t xml:space="preserve">   </w:t>
    </w:r>
    <w:r>
      <w:rPr>
        <w:rFonts w:ascii="Cambria" w:hAnsi="Cambria"/>
        <w:color w:val="17365D"/>
        <w:sz w:val="18"/>
        <w:szCs w:val="18"/>
      </w:rPr>
      <w:t xml:space="preserve"> </w:t>
    </w:r>
    <w:r w:rsidRPr="00281E0A">
      <w:rPr>
        <w:rFonts w:ascii="Cambria" w:hAnsi="Cambria"/>
        <w:color w:val="17365D"/>
        <w:sz w:val="18"/>
        <w:szCs w:val="18"/>
      </w:rPr>
      <w:t xml:space="preserve">               </w:t>
    </w:r>
    <w:r>
      <w:rPr>
        <w:rFonts w:ascii="Cambria" w:hAnsi="Cambria"/>
        <w:color w:val="17365D"/>
        <w:sz w:val="18"/>
        <w:szCs w:val="18"/>
      </w:rPr>
      <w:t xml:space="preserve">   </w:t>
    </w:r>
    <w:r w:rsidRPr="00281E0A">
      <w:rPr>
        <w:rFonts w:ascii="Cambria" w:hAnsi="Cambria"/>
        <w:color w:val="17365D"/>
        <w:sz w:val="18"/>
        <w:szCs w:val="18"/>
      </w:rPr>
      <w:t xml:space="preserve"> 27/341-</w:t>
    </w:r>
    <w:r>
      <w:rPr>
        <w:rFonts w:ascii="Cambria" w:hAnsi="Cambria"/>
        <w:color w:val="17365D"/>
        <w:sz w:val="18"/>
        <w:szCs w:val="18"/>
      </w:rPr>
      <w:t xml:space="preserve">802                 </w:t>
    </w:r>
    <w:r w:rsidRPr="00281E0A">
      <w:rPr>
        <w:rFonts w:ascii="Cambria" w:hAnsi="Cambria"/>
        <w:color w:val="17365D"/>
        <w:sz w:val="18"/>
        <w:szCs w:val="18"/>
      </w:rPr>
      <w:t xml:space="preserve"> 30/782-0916 </w:t>
    </w:r>
  </w:p>
  <w:p w:rsidR="00904E18" w:rsidRPr="005C2775" w:rsidRDefault="00904E18" w:rsidP="00952DC6">
    <w:pPr>
      <w:pStyle w:val="lfej"/>
      <w:pBdr>
        <w:bottom w:val="thickThinSmallGap" w:sz="24" w:space="1" w:color="622423"/>
      </w:pBdr>
      <w:tabs>
        <w:tab w:val="left" w:pos="6735"/>
        <w:tab w:val="left" w:pos="6825"/>
        <w:tab w:val="left" w:pos="7335"/>
      </w:tabs>
      <w:rPr>
        <w:rFonts w:ascii="Cambria" w:hAnsi="Cambria"/>
        <w:color w:val="17365D"/>
        <w:sz w:val="20"/>
        <w:szCs w:val="20"/>
      </w:rPr>
    </w:pPr>
    <w:r w:rsidRPr="00263285">
      <w:rPr>
        <w:rFonts w:ascii="Cambria" w:hAnsi="Cambria"/>
        <w:color w:val="002060"/>
        <w:sz w:val="18"/>
        <w:szCs w:val="18"/>
      </w:rPr>
      <w:t xml:space="preserve">E-mail: tanugy@dunakesziovodak.hu   </w:t>
    </w:r>
    <w:r w:rsidRPr="00263285">
      <w:rPr>
        <w:rFonts w:ascii="Cambria" w:hAnsi="Cambria"/>
        <w:color w:val="002060"/>
        <w:sz w:val="18"/>
        <w:szCs w:val="18"/>
      </w:rPr>
      <w:tab/>
      <w:t xml:space="preserve">                                                                         Honlap: </w:t>
    </w:r>
    <w:hyperlink r:id="rId6" w:history="1">
      <w:r w:rsidRPr="00263285">
        <w:rPr>
          <w:rStyle w:val="Hiperhivatkozs"/>
          <w:rFonts w:ascii="Cambria" w:hAnsi="Cambria"/>
          <w:color w:val="002060"/>
          <w:sz w:val="18"/>
          <w:szCs w:val="18"/>
        </w:rPr>
        <w:t>www.eszterlancovoda.gportal.hu</w:t>
      </w:r>
    </w:hyperlink>
  </w:p>
  <w:p w:rsidR="00904E18" w:rsidRPr="00952DC6" w:rsidRDefault="00904E18" w:rsidP="00952DC6">
    <w:pPr>
      <w:pStyle w:val="lfej"/>
      <w:rPr>
        <w:sz w:val="16"/>
        <w:lang w:val="hu-H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281E0A" w:rsidRDefault="00904E18" w:rsidP="00570653">
    <w:pPr>
      <w:pStyle w:val="lfej"/>
      <w:pBdr>
        <w:bottom w:val="thickThinSmallGap" w:sz="24" w:space="1" w:color="622423"/>
      </w:pBdr>
      <w:jc w:val="center"/>
      <w:rPr>
        <w:rFonts w:ascii="Cambria" w:hAnsi="Cambria"/>
        <w:color w:val="17365D"/>
        <w:sz w:val="22"/>
      </w:rPr>
    </w:pPr>
    <w:r w:rsidRPr="00281E0A">
      <w:rPr>
        <w:rFonts w:ascii="Cambria" w:hAnsi="Cambria"/>
        <w:color w:val="17365D"/>
        <w:sz w:val="22"/>
      </w:rPr>
      <w:t xml:space="preserve">Dunakeszi Óvodai és Humán Szolgáltató Központ és Könyvtár </w:t>
    </w:r>
  </w:p>
  <w:p w:rsidR="00904E18" w:rsidRPr="00281E0A" w:rsidRDefault="00904E18" w:rsidP="00570653">
    <w:pPr>
      <w:pStyle w:val="lfej"/>
      <w:pBdr>
        <w:bottom w:val="thickThinSmallGap" w:sz="24" w:space="1" w:color="622423"/>
      </w:pBdr>
      <w:jc w:val="center"/>
      <w:rPr>
        <w:rFonts w:ascii="Cambria" w:hAnsi="Cambria"/>
        <w:color w:val="17365D"/>
        <w:sz w:val="22"/>
      </w:rPr>
    </w:pPr>
    <w:r>
      <w:rPr>
        <w:noProof/>
        <w:lang w:val="hu-HU" w:eastAsia="hu-HU"/>
      </w:rPr>
      <w:drawing>
        <wp:anchor distT="0" distB="0" distL="114300" distR="114300" simplePos="0" relativeHeight="251667456" behindDoc="0" locked="0" layoutInCell="1" allowOverlap="1" wp14:anchorId="3083AABA" wp14:editId="46395EF0">
          <wp:simplePos x="0" y="0"/>
          <wp:positionH relativeFrom="column">
            <wp:posOffset>4612640</wp:posOffset>
          </wp:positionH>
          <wp:positionV relativeFrom="paragraph">
            <wp:posOffset>149860</wp:posOffset>
          </wp:positionV>
          <wp:extent cx="342900" cy="307975"/>
          <wp:effectExtent l="0" t="0" r="0" b="0"/>
          <wp:wrapNone/>
          <wp:docPr id="9" name="Kép 9" descr="https://encrypted-tbn0.gstatic.com/images?q=tbn:ANd9GcSOUUAYHjiAPOaqvGIsIm748F2I6s5kFFW_SB4Qv7j5QtFAafFb7F8iIEalnA">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s://encrypted-tbn0.gstatic.com/images?q=tbn:ANd9GcSOUUAYHjiAPOaqvGIsIm748F2I6s5kFFW_SB4Qv7j5QtFAafFb7F8iIEalnA">
                    <a:hlinkClick r:id="rId1" tgtFrame="&quot;_blank&quot;"/>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b="14912"/>
                  <a:stretch>
                    <a:fillRect/>
                  </a:stretch>
                </pic:blipFill>
                <pic:spPr bwMode="auto">
                  <a:xfrm>
                    <a:off x="0" y="0"/>
                    <a:ext cx="342900" cy="307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1E0A">
      <w:rPr>
        <w:rFonts w:ascii="Cambria" w:hAnsi="Cambria"/>
        <w:color w:val="17365D"/>
        <w:sz w:val="22"/>
      </w:rPr>
      <w:t xml:space="preserve">Óvodai Intézményegység </w:t>
    </w:r>
  </w:p>
  <w:p w:rsidR="00904E18" w:rsidRPr="00281E0A" w:rsidRDefault="00904E18" w:rsidP="00570653">
    <w:pPr>
      <w:pStyle w:val="lfej"/>
      <w:pBdr>
        <w:bottom w:val="thickThinSmallGap" w:sz="24" w:space="1" w:color="622423"/>
      </w:pBdr>
      <w:spacing w:line="13" w:lineRule="atLeast"/>
      <w:jc w:val="center"/>
      <w:rPr>
        <w:rFonts w:ascii="Cambria" w:hAnsi="Cambria"/>
        <w:color w:val="17365D"/>
        <w:sz w:val="22"/>
      </w:rPr>
    </w:pPr>
    <w:r>
      <w:rPr>
        <w:noProof/>
        <w:lang w:val="hu-HU" w:eastAsia="hu-HU"/>
      </w:rPr>
      <w:drawing>
        <wp:anchor distT="0" distB="0" distL="114300" distR="114300" simplePos="0" relativeHeight="251664384" behindDoc="0" locked="0" layoutInCell="1" allowOverlap="1" wp14:anchorId="21FBEDF6" wp14:editId="58E4C8DD">
          <wp:simplePos x="0" y="0"/>
          <wp:positionH relativeFrom="column">
            <wp:posOffset>3665220</wp:posOffset>
          </wp:positionH>
          <wp:positionV relativeFrom="paragraph">
            <wp:posOffset>73025</wp:posOffset>
          </wp:positionV>
          <wp:extent cx="190500" cy="187960"/>
          <wp:effectExtent l="0" t="0" r="0" b="2540"/>
          <wp:wrapNone/>
          <wp:docPr id="15" name="Kép 15" descr="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5" descr="fax"/>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0500" cy="1879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hu-HU" w:eastAsia="hu-HU"/>
      </w:rPr>
      <w:drawing>
        <wp:anchor distT="0" distB="0" distL="114300" distR="114300" simplePos="0" relativeHeight="251666432" behindDoc="0" locked="0" layoutInCell="1" allowOverlap="1" wp14:anchorId="5BFA9F99" wp14:editId="38C99E34">
          <wp:simplePos x="0" y="0"/>
          <wp:positionH relativeFrom="column">
            <wp:posOffset>7272020</wp:posOffset>
          </wp:positionH>
          <wp:positionV relativeFrom="paragraph">
            <wp:posOffset>19050</wp:posOffset>
          </wp:positionV>
          <wp:extent cx="342900" cy="307975"/>
          <wp:effectExtent l="0" t="0" r="0" b="0"/>
          <wp:wrapNone/>
          <wp:docPr id="21" name="Kép 21" descr="https://encrypted-tbn0.gstatic.com/images?q=tbn:ANd9GcSOUUAYHjiAPOaqvGIsIm748F2I6s5kFFW_SB4Qv7j5QtFAafFb7F8iIEalnA">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6" descr="https://encrypted-tbn0.gstatic.com/images?q=tbn:ANd9GcSOUUAYHjiAPOaqvGIsIm748F2I6s5kFFW_SB4Qv7j5QtFAafFb7F8iIEalnA">
                    <a:hlinkClick r:id="rId1" tgtFrame="&quot;_blank&quot;"/>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b="14912"/>
                  <a:stretch>
                    <a:fillRect/>
                  </a:stretch>
                </pic:blipFill>
                <pic:spPr bwMode="auto">
                  <a:xfrm>
                    <a:off x="0" y="0"/>
                    <a:ext cx="342900" cy="3079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hu-HU" w:eastAsia="hu-HU"/>
      </w:rPr>
      <w:drawing>
        <wp:anchor distT="0" distB="0" distL="114300" distR="114300" simplePos="0" relativeHeight="251665408" behindDoc="0" locked="0" layoutInCell="1" allowOverlap="1" wp14:anchorId="29C700C4" wp14:editId="52752ACE">
          <wp:simplePos x="0" y="0"/>
          <wp:positionH relativeFrom="column">
            <wp:posOffset>-80010</wp:posOffset>
          </wp:positionH>
          <wp:positionV relativeFrom="paragraph">
            <wp:posOffset>113030</wp:posOffset>
          </wp:positionV>
          <wp:extent cx="230505" cy="179070"/>
          <wp:effectExtent l="0" t="0" r="0" b="0"/>
          <wp:wrapNone/>
          <wp:docPr id="22" name="Kép 22" descr="Telefon 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4" descr="Telefon fax"/>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0505" cy="179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1E0A">
      <w:rPr>
        <w:rFonts w:ascii="Cambria" w:hAnsi="Cambria"/>
        <w:color w:val="17365D"/>
        <w:sz w:val="22"/>
      </w:rPr>
      <w:t>OM 037 704</w:t>
    </w:r>
  </w:p>
  <w:p w:rsidR="00904E18" w:rsidRPr="00281E0A" w:rsidRDefault="00904E18" w:rsidP="00570653">
    <w:pPr>
      <w:pStyle w:val="lfej"/>
      <w:pBdr>
        <w:bottom w:val="thickThinSmallGap" w:sz="24" w:space="1" w:color="622423"/>
      </w:pBdr>
      <w:tabs>
        <w:tab w:val="left" w:pos="6735"/>
        <w:tab w:val="left" w:pos="6825"/>
        <w:tab w:val="left" w:pos="7335"/>
      </w:tabs>
      <w:spacing w:line="14" w:lineRule="atLeast"/>
      <w:rPr>
        <w:rFonts w:ascii="Cambria" w:hAnsi="Cambria"/>
        <w:color w:val="17365D"/>
        <w:sz w:val="18"/>
        <w:szCs w:val="18"/>
      </w:rPr>
    </w:pPr>
    <w:r w:rsidRPr="00281E0A">
      <w:rPr>
        <w:rFonts w:ascii="Cambria" w:hAnsi="Cambria"/>
        <w:color w:val="17365D"/>
        <w:sz w:val="18"/>
        <w:szCs w:val="18"/>
      </w:rPr>
      <w:t>22 2120  Dunakeszi, Budai Nagy Antal u. 4-8.</w:t>
    </w:r>
    <w:r w:rsidRPr="00281E0A">
      <w:rPr>
        <w:rFonts w:ascii="Cambria" w:hAnsi="Cambria"/>
        <w:color w:val="17365D"/>
        <w:sz w:val="18"/>
        <w:szCs w:val="18"/>
      </w:rPr>
      <w:tab/>
      <w:t xml:space="preserve">                                   </w:t>
    </w:r>
    <w:r>
      <w:rPr>
        <w:rFonts w:ascii="Cambria" w:hAnsi="Cambria"/>
        <w:color w:val="17365D"/>
        <w:sz w:val="18"/>
        <w:szCs w:val="18"/>
      </w:rPr>
      <w:t xml:space="preserve">            </w:t>
    </w:r>
    <w:r w:rsidRPr="00281E0A">
      <w:rPr>
        <w:rFonts w:ascii="Cambria" w:hAnsi="Cambria"/>
        <w:color w:val="17365D"/>
        <w:sz w:val="18"/>
        <w:szCs w:val="18"/>
      </w:rPr>
      <w:t xml:space="preserve">   </w:t>
    </w:r>
    <w:r>
      <w:rPr>
        <w:rFonts w:ascii="Cambria" w:hAnsi="Cambria"/>
        <w:color w:val="17365D"/>
        <w:sz w:val="18"/>
        <w:szCs w:val="18"/>
      </w:rPr>
      <w:t xml:space="preserve"> </w:t>
    </w:r>
    <w:r w:rsidRPr="00281E0A">
      <w:rPr>
        <w:rFonts w:ascii="Cambria" w:hAnsi="Cambria"/>
        <w:color w:val="17365D"/>
        <w:sz w:val="18"/>
        <w:szCs w:val="18"/>
      </w:rPr>
      <w:t xml:space="preserve">               </w:t>
    </w:r>
    <w:r>
      <w:rPr>
        <w:rFonts w:ascii="Cambria" w:hAnsi="Cambria"/>
        <w:color w:val="17365D"/>
        <w:sz w:val="18"/>
        <w:szCs w:val="18"/>
      </w:rPr>
      <w:t xml:space="preserve">   </w:t>
    </w:r>
    <w:r w:rsidRPr="00281E0A">
      <w:rPr>
        <w:rFonts w:ascii="Cambria" w:hAnsi="Cambria"/>
        <w:color w:val="17365D"/>
        <w:sz w:val="18"/>
        <w:szCs w:val="18"/>
      </w:rPr>
      <w:t xml:space="preserve"> 27/341-</w:t>
    </w:r>
    <w:r>
      <w:rPr>
        <w:rFonts w:ascii="Cambria" w:hAnsi="Cambria"/>
        <w:color w:val="17365D"/>
        <w:sz w:val="18"/>
        <w:szCs w:val="18"/>
      </w:rPr>
      <w:t xml:space="preserve">802                 </w:t>
    </w:r>
    <w:r w:rsidRPr="00281E0A">
      <w:rPr>
        <w:rFonts w:ascii="Cambria" w:hAnsi="Cambria"/>
        <w:color w:val="17365D"/>
        <w:sz w:val="18"/>
        <w:szCs w:val="18"/>
      </w:rPr>
      <w:t xml:space="preserve"> 30/782-0916 </w:t>
    </w:r>
  </w:p>
  <w:p w:rsidR="00904E18" w:rsidRPr="00263285" w:rsidRDefault="00904E18" w:rsidP="00570653">
    <w:pPr>
      <w:pStyle w:val="lfej"/>
      <w:pBdr>
        <w:bottom w:val="thickThinSmallGap" w:sz="24" w:space="1" w:color="622423"/>
      </w:pBdr>
      <w:tabs>
        <w:tab w:val="left" w:pos="6735"/>
        <w:tab w:val="left" w:pos="6825"/>
        <w:tab w:val="left" w:pos="7335"/>
      </w:tabs>
      <w:spacing w:line="14" w:lineRule="atLeast"/>
      <w:rPr>
        <w:rFonts w:ascii="Cambria" w:hAnsi="Cambria"/>
        <w:color w:val="002060"/>
        <w:sz w:val="18"/>
        <w:szCs w:val="18"/>
      </w:rPr>
    </w:pPr>
    <w:r w:rsidRPr="00263285">
      <w:rPr>
        <w:rFonts w:ascii="Cambria" w:hAnsi="Cambria"/>
        <w:color w:val="002060"/>
        <w:sz w:val="18"/>
        <w:szCs w:val="18"/>
      </w:rPr>
      <w:t xml:space="preserve">E-mail: tanugy@dunakesziovodak.hu   </w:t>
    </w:r>
    <w:r w:rsidRPr="00263285">
      <w:rPr>
        <w:rFonts w:ascii="Cambria" w:hAnsi="Cambria"/>
        <w:color w:val="002060"/>
        <w:sz w:val="18"/>
        <w:szCs w:val="18"/>
      </w:rPr>
      <w:tab/>
      <w:t xml:space="preserve">                                                                         Honlap: </w:t>
    </w:r>
    <w:hyperlink r:id="rId6" w:history="1">
      <w:r w:rsidRPr="00263285">
        <w:rPr>
          <w:rStyle w:val="Hiperhivatkozs"/>
          <w:color w:val="002060"/>
          <w:sz w:val="18"/>
          <w:szCs w:val="18"/>
        </w:rPr>
        <w:t>www.eszterlancovoda.gportal.hu</w:t>
      </w:r>
    </w:hyperlink>
  </w:p>
  <w:p w:rsidR="00904E18" w:rsidRPr="007F79D9" w:rsidRDefault="00904E18" w:rsidP="00570653">
    <w:pPr>
      <w:pStyle w:val="lfej"/>
      <w:rPr>
        <w:sz w:val="16"/>
        <w:lang w:val="hu-H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B775C4" w:rsidRDefault="00904E18" w:rsidP="00B775C4">
    <w:pPr>
      <w:pStyle w:val="lfej"/>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5C2775" w:rsidRDefault="00904E18" w:rsidP="00ED7008">
    <w:pPr>
      <w:pStyle w:val="lfej"/>
      <w:pBdr>
        <w:bottom w:val="thickThinSmallGap" w:sz="24" w:space="1" w:color="622423"/>
      </w:pBdr>
      <w:jc w:val="center"/>
      <w:rPr>
        <w:rFonts w:ascii="Cambria" w:hAnsi="Cambria"/>
        <w:color w:val="17365D"/>
        <w:sz w:val="22"/>
        <w:szCs w:val="22"/>
      </w:rPr>
    </w:pPr>
    <w:r w:rsidRPr="005C2775">
      <w:rPr>
        <w:rFonts w:ascii="Cambria" w:hAnsi="Cambria"/>
        <w:color w:val="17365D"/>
        <w:sz w:val="22"/>
        <w:szCs w:val="22"/>
      </w:rPr>
      <w:t xml:space="preserve">Dunakeszi Óvodai és Humán Szolgáltató Központ és Könyvtár </w:t>
    </w:r>
  </w:p>
  <w:p w:rsidR="00904E18" w:rsidRPr="005C2775" w:rsidRDefault="00904E18" w:rsidP="00ED7008">
    <w:pPr>
      <w:pStyle w:val="lfej"/>
      <w:pBdr>
        <w:bottom w:val="thickThinSmallGap" w:sz="24" w:space="1" w:color="622423"/>
      </w:pBdr>
      <w:jc w:val="center"/>
      <w:rPr>
        <w:rFonts w:ascii="Cambria" w:hAnsi="Cambria"/>
        <w:color w:val="17365D"/>
        <w:sz w:val="22"/>
        <w:szCs w:val="22"/>
      </w:rPr>
    </w:pPr>
    <w:r w:rsidRPr="005C2775">
      <w:rPr>
        <w:rFonts w:ascii="Cambria" w:hAnsi="Cambria"/>
        <w:color w:val="17365D"/>
        <w:sz w:val="22"/>
        <w:szCs w:val="22"/>
      </w:rPr>
      <w:t xml:space="preserve">Óvodai Intézményegység </w:t>
    </w:r>
  </w:p>
  <w:p w:rsidR="00904E18" w:rsidRPr="005C2775" w:rsidRDefault="00904E18" w:rsidP="00ED7008">
    <w:pPr>
      <w:pStyle w:val="lfej"/>
      <w:pBdr>
        <w:bottom w:val="thickThinSmallGap" w:sz="24" w:space="1" w:color="622423"/>
      </w:pBdr>
      <w:jc w:val="center"/>
      <w:rPr>
        <w:rFonts w:ascii="Cambria" w:hAnsi="Cambria"/>
        <w:color w:val="17365D"/>
        <w:sz w:val="22"/>
        <w:szCs w:val="22"/>
      </w:rPr>
    </w:pPr>
    <w:r>
      <w:rPr>
        <w:noProof/>
        <w:sz w:val="22"/>
        <w:szCs w:val="22"/>
        <w:lang w:val="hu-HU" w:eastAsia="hu-HU"/>
      </w:rPr>
      <w:drawing>
        <wp:anchor distT="0" distB="0" distL="114300" distR="114300" simplePos="0" relativeHeight="251669504" behindDoc="0" locked="0" layoutInCell="1" allowOverlap="1" wp14:anchorId="211B792A" wp14:editId="3603FE4D">
          <wp:simplePos x="0" y="0"/>
          <wp:positionH relativeFrom="column">
            <wp:posOffset>-80010</wp:posOffset>
          </wp:positionH>
          <wp:positionV relativeFrom="paragraph">
            <wp:posOffset>113030</wp:posOffset>
          </wp:positionV>
          <wp:extent cx="230505" cy="179070"/>
          <wp:effectExtent l="19050" t="0" r="0" b="0"/>
          <wp:wrapNone/>
          <wp:docPr id="36" name="Kép 36" descr="Telefon 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lefon fax"/>
                  <pic:cNvPicPr>
                    <a:picLocks noChangeAspect="1" noChangeArrowheads="1"/>
                  </pic:cNvPicPr>
                </pic:nvPicPr>
                <pic:blipFill>
                  <a:blip r:embed="rId1"/>
                  <a:srcRect/>
                  <a:stretch>
                    <a:fillRect/>
                  </a:stretch>
                </pic:blipFill>
                <pic:spPr bwMode="auto">
                  <a:xfrm>
                    <a:off x="0" y="0"/>
                    <a:ext cx="230505" cy="179070"/>
                  </a:xfrm>
                  <a:prstGeom prst="rect">
                    <a:avLst/>
                  </a:prstGeom>
                  <a:noFill/>
                </pic:spPr>
              </pic:pic>
            </a:graphicData>
          </a:graphic>
        </wp:anchor>
      </w:drawing>
    </w:r>
    <w:r>
      <w:rPr>
        <w:noProof/>
        <w:sz w:val="22"/>
        <w:szCs w:val="22"/>
        <w:lang w:val="hu-HU" w:eastAsia="hu-HU"/>
      </w:rPr>
      <w:drawing>
        <wp:anchor distT="0" distB="0" distL="114300" distR="114300" simplePos="0" relativeHeight="251670528" behindDoc="0" locked="0" layoutInCell="1" allowOverlap="1" wp14:anchorId="523F92BC" wp14:editId="6BED0A10">
          <wp:simplePos x="0" y="0"/>
          <wp:positionH relativeFrom="column">
            <wp:posOffset>4674870</wp:posOffset>
          </wp:positionH>
          <wp:positionV relativeFrom="paragraph">
            <wp:posOffset>104140</wp:posOffset>
          </wp:positionV>
          <wp:extent cx="190500" cy="187960"/>
          <wp:effectExtent l="19050" t="0" r="0" b="0"/>
          <wp:wrapNone/>
          <wp:docPr id="37" name="Kép 37" descr="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ax"/>
                  <pic:cNvPicPr>
                    <a:picLocks noChangeAspect="1" noChangeArrowheads="1"/>
                  </pic:cNvPicPr>
                </pic:nvPicPr>
                <pic:blipFill>
                  <a:blip r:embed="rId2"/>
                  <a:srcRect/>
                  <a:stretch>
                    <a:fillRect/>
                  </a:stretch>
                </pic:blipFill>
                <pic:spPr bwMode="auto">
                  <a:xfrm>
                    <a:off x="0" y="0"/>
                    <a:ext cx="190500" cy="187960"/>
                  </a:xfrm>
                  <a:prstGeom prst="rect">
                    <a:avLst/>
                  </a:prstGeom>
                  <a:noFill/>
                </pic:spPr>
              </pic:pic>
            </a:graphicData>
          </a:graphic>
        </wp:anchor>
      </w:drawing>
    </w:r>
    <w:r w:rsidRPr="005C2775">
      <w:rPr>
        <w:rFonts w:ascii="Cambria" w:hAnsi="Cambria"/>
        <w:color w:val="17365D"/>
        <w:sz w:val="22"/>
        <w:szCs w:val="22"/>
      </w:rPr>
      <w:t>OM 037 704</w:t>
    </w:r>
  </w:p>
  <w:p w:rsidR="00904E18" w:rsidRDefault="00904E18" w:rsidP="00ED7008">
    <w:pPr>
      <w:pStyle w:val="lfej"/>
      <w:pBdr>
        <w:bottom w:val="thickThinSmallGap" w:sz="24" w:space="1" w:color="622423"/>
      </w:pBdr>
      <w:tabs>
        <w:tab w:val="left" w:pos="6735"/>
        <w:tab w:val="left" w:pos="6825"/>
        <w:tab w:val="left" w:pos="7335"/>
      </w:tabs>
      <w:rPr>
        <w:rFonts w:ascii="Cambria" w:hAnsi="Cambria"/>
        <w:color w:val="17365D"/>
        <w:sz w:val="20"/>
        <w:szCs w:val="20"/>
      </w:rPr>
    </w:pPr>
    <w:r w:rsidRPr="00B05395">
      <w:rPr>
        <w:rFonts w:ascii="Cambria" w:hAnsi="Cambria"/>
        <w:color w:val="17365D"/>
        <w:sz w:val="20"/>
        <w:szCs w:val="20"/>
      </w:rPr>
      <w:t>2</w:t>
    </w:r>
    <w:r>
      <w:rPr>
        <w:rFonts w:ascii="Cambria" w:hAnsi="Cambria"/>
        <w:color w:val="17365D"/>
        <w:sz w:val="20"/>
        <w:szCs w:val="20"/>
      </w:rPr>
      <w:t xml:space="preserve">2 2120 </w:t>
    </w:r>
    <w:r w:rsidRPr="00B05395">
      <w:rPr>
        <w:rFonts w:ascii="Cambria" w:hAnsi="Cambria"/>
        <w:color w:val="17365D"/>
        <w:sz w:val="20"/>
        <w:szCs w:val="20"/>
      </w:rPr>
      <w:t xml:space="preserve"> Dunakeszi, Budai Nagy Antal u. 4-8.</w:t>
    </w:r>
    <w:r w:rsidRPr="00B05395">
      <w:rPr>
        <w:rFonts w:ascii="Cambria" w:hAnsi="Cambria"/>
        <w:color w:val="17365D"/>
        <w:sz w:val="20"/>
        <w:szCs w:val="20"/>
      </w:rPr>
      <w:tab/>
      <w:t xml:space="preserve">  </w:t>
    </w:r>
    <w:r>
      <w:rPr>
        <w:rFonts w:ascii="Cambria" w:hAnsi="Cambria"/>
        <w:color w:val="17365D"/>
        <w:sz w:val="20"/>
        <w:szCs w:val="20"/>
      </w:rPr>
      <w:t xml:space="preserve">                                                                        </w:t>
    </w:r>
    <w:r>
      <w:rPr>
        <w:rFonts w:ascii="Cambria" w:hAnsi="Cambria"/>
        <w:color w:val="17365D"/>
        <w:sz w:val="20"/>
        <w:szCs w:val="20"/>
      </w:rPr>
      <w:tab/>
      <w:t>06/</w:t>
    </w:r>
    <w:r w:rsidRPr="00B05395">
      <w:rPr>
        <w:rFonts w:ascii="Cambria" w:hAnsi="Cambria"/>
        <w:color w:val="17365D"/>
        <w:sz w:val="20"/>
        <w:szCs w:val="20"/>
      </w:rPr>
      <w:t>27/341-802</w:t>
    </w:r>
  </w:p>
  <w:p w:rsidR="00904E18" w:rsidRPr="005C2775" w:rsidRDefault="00904E18" w:rsidP="00ED7008">
    <w:pPr>
      <w:pStyle w:val="lfej"/>
      <w:pBdr>
        <w:bottom w:val="thickThinSmallGap" w:sz="24" w:space="1" w:color="622423"/>
      </w:pBdr>
      <w:tabs>
        <w:tab w:val="left" w:pos="6735"/>
        <w:tab w:val="left" w:pos="6825"/>
        <w:tab w:val="left" w:pos="7335"/>
      </w:tabs>
      <w:rPr>
        <w:rFonts w:ascii="Cambria" w:hAnsi="Cambria"/>
        <w:color w:val="17365D"/>
        <w:sz w:val="20"/>
        <w:szCs w:val="20"/>
      </w:rPr>
    </w:pPr>
    <w:r w:rsidRPr="00B93D83">
      <w:rPr>
        <w:rFonts w:ascii="Cambria" w:hAnsi="Cambria"/>
        <w:color w:val="17365D"/>
        <w:sz w:val="18"/>
        <w:szCs w:val="18"/>
      </w:rPr>
      <w:t>E-mail:</w:t>
    </w:r>
    <w:r w:rsidRPr="00DB216F">
      <w:rPr>
        <w:rFonts w:ascii="Cambria" w:hAnsi="Cambria"/>
        <w:color w:val="17365D"/>
        <w:sz w:val="18"/>
        <w:szCs w:val="18"/>
      </w:rPr>
      <w:t xml:space="preserve"> </w:t>
    </w:r>
    <w:hyperlink r:id="rId3" w:history="1">
      <w:r w:rsidRPr="00B93D83">
        <w:rPr>
          <w:rStyle w:val="Hiperhivatkozs"/>
          <w:rFonts w:ascii="Cambria" w:hAnsi="Cambria"/>
          <w:color w:val="17365D"/>
          <w:sz w:val="18"/>
          <w:szCs w:val="18"/>
        </w:rPr>
        <w:t>eszterlanc@invitel.hu</w:t>
      </w:r>
    </w:hyperlink>
    <w:r w:rsidRPr="00B93D83">
      <w:rPr>
        <w:rFonts w:ascii="Cambria" w:hAnsi="Cambria"/>
        <w:color w:val="17365D"/>
        <w:sz w:val="18"/>
        <w:szCs w:val="18"/>
      </w:rPr>
      <w:t xml:space="preserve">                                                                                           Honlap: </w:t>
    </w:r>
    <w:hyperlink r:id="rId4" w:history="1">
      <w:r w:rsidRPr="00B93D83">
        <w:rPr>
          <w:rStyle w:val="Hiperhivatkozs"/>
          <w:rFonts w:ascii="Cambria" w:hAnsi="Cambria"/>
          <w:color w:val="17365D"/>
          <w:sz w:val="18"/>
          <w:szCs w:val="18"/>
        </w:rPr>
        <w:t>www.eszterlancovoda.gportal.hu</w:t>
      </w:r>
    </w:hyperlink>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281E0A" w:rsidRDefault="00904E18" w:rsidP="00B775C4">
    <w:pPr>
      <w:pStyle w:val="lfej"/>
      <w:pBdr>
        <w:bottom w:val="thickThinSmallGap" w:sz="24" w:space="1" w:color="622423"/>
      </w:pBdr>
      <w:jc w:val="center"/>
      <w:rPr>
        <w:rFonts w:ascii="Cambria" w:hAnsi="Cambria"/>
        <w:color w:val="17365D"/>
        <w:sz w:val="22"/>
      </w:rPr>
    </w:pPr>
    <w:r w:rsidRPr="00281E0A">
      <w:rPr>
        <w:rFonts w:ascii="Cambria" w:hAnsi="Cambria"/>
        <w:color w:val="17365D"/>
        <w:sz w:val="22"/>
      </w:rPr>
      <w:t xml:space="preserve">Dunakeszi Óvodai és Humán Szolgáltató Központ és Könyvtár </w:t>
    </w:r>
  </w:p>
  <w:p w:rsidR="00904E18" w:rsidRPr="00281E0A" w:rsidRDefault="00904E18" w:rsidP="00B775C4">
    <w:pPr>
      <w:pStyle w:val="lfej"/>
      <w:pBdr>
        <w:bottom w:val="thickThinSmallGap" w:sz="24" w:space="1" w:color="622423"/>
      </w:pBdr>
      <w:jc w:val="center"/>
      <w:rPr>
        <w:rFonts w:ascii="Cambria" w:hAnsi="Cambria"/>
        <w:color w:val="17365D"/>
        <w:sz w:val="22"/>
      </w:rPr>
    </w:pPr>
    <w:r>
      <w:rPr>
        <w:noProof/>
        <w:lang w:val="hu-HU" w:eastAsia="hu-HU"/>
      </w:rPr>
      <w:drawing>
        <wp:anchor distT="0" distB="0" distL="114300" distR="114300" simplePos="0" relativeHeight="251694080" behindDoc="0" locked="0" layoutInCell="1" allowOverlap="1" wp14:anchorId="19AA511B" wp14:editId="35F6440A">
          <wp:simplePos x="0" y="0"/>
          <wp:positionH relativeFrom="column">
            <wp:posOffset>4612640</wp:posOffset>
          </wp:positionH>
          <wp:positionV relativeFrom="paragraph">
            <wp:posOffset>149860</wp:posOffset>
          </wp:positionV>
          <wp:extent cx="342900" cy="307975"/>
          <wp:effectExtent l="0" t="0" r="0" b="0"/>
          <wp:wrapNone/>
          <wp:docPr id="79" name="Kép 79" descr="https://encrypted-tbn0.gstatic.com/images?q=tbn:ANd9GcSOUUAYHjiAPOaqvGIsIm748F2I6s5kFFW_SB4Qv7j5QtFAafFb7F8iIEalnA">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s://encrypted-tbn0.gstatic.com/images?q=tbn:ANd9GcSOUUAYHjiAPOaqvGIsIm748F2I6s5kFFW_SB4Qv7j5QtFAafFb7F8iIEalnA">
                    <a:hlinkClick r:id="rId1" tgtFrame="&quot;_blank&quot;"/>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b="14912"/>
                  <a:stretch>
                    <a:fillRect/>
                  </a:stretch>
                </pic:blipFill>
                <pic:spPr bwMode="auto">
                  <a:xfrm>
                    <a:off x="0" y="0"/>
                    <a:ext cx="342900" cy="307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1E0A">
      <w:rPr>
        <w:rFonts w:ascii="Cambria" w:hAnsi="Cambria"/>
        <w:color w:val="17365D"/>
        <w:sz w:val="22"/>
      </w:rPr>
      <w:t xml:space="preserve">Óvodai Intézményegység </w:t>
    </w:r>
  </w:p>
  <w:p w:rsidR="00904E18" w:rsidRPr="00281E0A" w:rsidRDefault="00904E18" w:rsidP="00B775C4">
    <w:pPr>
      <w:pStyle w:val="lfej"/>
      <w:pBdr>
        <w:bottom w:val="thickThinSmallGap" w:sz="24" w:space="1" w:color="622423"/>
      </w:pBdr>
      <w:spacing w:line="13" w:lineRule="atLeast"/>
      <w:jc w:val="center"/>
      <w:rPr>
        <w:rFonts w:ascii="Cambria" w:hAnsi="Cambria"/>
        <w:color w:val="17365D"/>
        <w:sz w:val="22"/>
      </w:rPr>
    </w:pPr>
    <w:r>
      <w:rPr>
        <w:noProof/>
        <w:lang w:val="hu-HU" w:eastAsia="hu-HU"/>
      </w:rPr>
      <w:drawing>
        <wp:anchor distT="0" distB="0" distL="114300" distR="114300" simplePos="0" relativeHeight="251691008" behindDoc="0" locked="0" layoutInCell="1" allowOverlap="1" wp14:anchorId="439CF532" wp14:editId="77775687">
          <wp:simplePos x="0" y="0"/>
          <wp:positionH relativeFrom="column">
            <wp:posOffset>3665220</wp:posOffset>
          </wp:positionH>
          <wp:positionV relativeFrom="paragraph">
            <wp:posOffset>73025</wp:posOffset>
          </wp:positionV>
          <wp:extent cx="190500" cy="187960"/>
          <wp:effectExtent l="0" t="0" r="0" b="2540"/>
          <wp:wrapNone/>
          <wp:docPr id="80" name="Kép 80" descr="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5" descr="fax"/>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0500" cy="1879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hu-HU" w:eastAsia="hu-HU"/>
      </w:rPr>
      <w:drawing>
        <wp:anchor distT="0" distB="0" distL="114300" distR="114300" simplePos="0" relativeHeight="251693056" behindDoc="0" locked="0" layoutInCell="1" allowOverlap="1" wp14:anchorId="383F714E" wp14:editId="74EA8557">
          <wp:simplePos x="0" y="0"/>
          <wp:positionH relativeFrom="column">
            <wp:posOffset>7272020</wp:posOffset>
          </wp:positionH>
          <wp:positionV relativeFrom="paragraph">
            <wp:posOffset>19050</wp:posOffset>
          </wp:positionV>
          <wp:extent cx="342900" cy="307975"/>
          <wp:effectExtent l="0" t="0" r="0" b="0"/>
          <wp:wrapNone/>
          <wp:docPr id="81" name="Kép 81" descr="https://encrypted-tbn0.gstatic.com/images?q=tbn:ANd9GcSOUUAYHjiAPOaqvGIsIm748F2I6s5kFFW_SB4Qv7j5QtFAafFb7F8iIEalnA">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6" descr="https://encrypted-tbn0.gstatic.com/images?q=tbn:ANd9GcSOUUAYHjiAPOaqvGIsIm748F2I6s5kFFW_SB4Qv7j5QtFAafFb7F8iIEalnA">
                    <a:hlinkClick r:id="rId1" tgtFrame="&quot;_blank&quot;"/>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b="14912"/>
                  <a:stretch>
                    <a:fillRect/>
                  </a:stretch>
                </pic:blipFill>
                <pic:spPr bwMode="auto">
                  <a:xfrm>
                    <a:off x="0" y="0"/>
                    <a:ext cx="342900" cy="3079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hu-HU" w:eastAsia="hu-HU"/>
      </w:rPr>
      <w:drawing>
        <wp:anchor distT="0" distB="0" distL="114300" distR="114300" simplePos="0" relativeHeight="251692032" behindDoc="0" locked="0" layoutInCell="1" allowOverlap="1" wp14:anchorId="640A49CC" wp14:editId="79BE063A">
          <wp:simplePos x="0" y="0"/>
          <wp:positionH relativeFrom="column">
            <wp:posOffset>-80010</wp:posOffset>
          </wp:positionH>
          <wp:positionV relativeFrom="paragraph">
            <wp:posOffset>113030</wp:posOffset>
          </wp:positionV>
          <wp:extent cx="230505" cy="179070"/>
          <wp:effectExtent l="0" t="0" r="0" b="0"/>
          <wp:wrapNone/>
          <wp:docPr id="82" name="Kép 82" descr="Telefon 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4" descr="Telefon fax"/>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0505" cy="179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1E0A">
      <w:rPr>
        <w:rFonts w:ascii="Cambria" w:hAnsi="Cambria"/>
        <w:color w:val="17365D"/>
        <w:sz w:val="22"/>
      </w:rPr>
      <w:t>OM 037 704</w:t>
    </w:r>
  </w:p>
  <w:p w:rsidR="00904E18" w:rsidRPr="00281E0A" w:rsidRDefault="00904E18" w:rsidP="00B775C4">
    <w:pPr>
      <w:pStyle w:val="lfej"/>
      <w:pBdr>
        <w:bottom w:val="thickThinSmallGap" w:sz="24" w:space="1" w:color="622423"/>
      </w:pBdr>
      <w:tabs>
        <w:tab w:val="left" w:pos="6735"/>
        <w:tab w:val="left" w:pos="6825"/>
        <w:tab w:val="left" w:pos="7335"/>
      </w:tabs>
      <w:spacing w:line="14" w:lineRule="atLeast"/>
      <w:rPr>
        <w:rFonts w:ascii="Cambria" w:hAnsi="Cambria"/>
        <w:color w:val="17365D"/>
        <w:sz w:val="18"/>
        <w:szCs w:val="18"/>
      </w:rPr>
    </w:pPr>
    <w:r w:rsidRPr="00281E0A">
      <w:rPr>
        <w:rFonts w:ascii="Cambria" w:hAnsi="Cambria"/>
        <w:color w:val="17365D"/>
        <w:sz w:val="18"/>
        <w:szCs w:val="18"/>
      </w:rPr>
      <w:t>22 2120  Dunakeszi, Budai Nagy Antal u. 4-8.</w:t>
    </w:r>
    <w:r w:rsidRPr="00281E0A">
      <w:rPr>
        <w:rFonts w:ascii="Cambria" w:hAnsi="Cambria"/>
        <w:color w:val="17365D"/>
        <w:sz w:val="18"/>
        <w:szCs w:val="18"/>
      </w:rPr>
      <w:tab/>
      <w:t xml:space="preserve">                                   </w:t>
    </w:r>
    <w:r>
      <w:rPr>
        <w:rFonts w:ascii="Cambria" w:hAnsi="Cambria"/>
        <w:color w:val="17365D"/>
        <w:sz w:val="18"/>
        <w:szCs w:val="18"/>
      </w:rPr>
      <w:t xml:space="preserve">            </w:t>
    </w:r>
    <w:r w:rsidRPr="00281E0A">
      <w:rPr>
        <w:rFonts w:ascii="Cambria" w:hAnsi="Cambria"/>
        <w:color w:val="17365D"/>
        <w:sz w:val="18"/>
        <w:szCs w:val="18"/>
      </w:rPr>
      <w:t xml:space="preserve">   </w:t>
    </w:r>
    <w:r>
      <w:rPr>
        <w:rFonts w:ascii="Cambria" w:hAnsi="Cambria"/>
        <w:color w:val="17365D"/>
        <w:sz w:val="18"/>
        <w:szCs w:val="18"/>
      </w:rPr>
      <w:t xml:space="preserve"> </w:t>
    </w:r>
    <w:r w:rsidRPr="00281E0A">
      <w:rPr>
        <w:rFonts w:ascii="Cambria" w:hAnsi="Cambria"/>
        <w:color w:val="17365D"/>
        <w:sz w:val="18"/>
        <w:szCs w:val="18"/>
      </w:rPr>
      <w:t xml:space="preserve">               </w:t>
    </w:r>
    <w:r>
      <w:rPr>
        <w:rFonts w:ascii="Cambria" w:hAnsi="Cambria"/>
        <w:color w:val="17365D"/>
        <w:sz w:val="18"/>
        <w:szCs w:val="18"/>
      </w:rPr>
      <w:t xml:space="preserve">   </w:t>
    </w:r>
    <w:r w:rsidRPr="00281E0A">
      <w:rPr>
        <w:rFonts w:ascii="Cambria" w:hAnsi="Cambria"/>
        <w:color w:val="17365D"/>
        <w:sz w:val="18"/>
        <w:szCs w:val="18"/>
      </w:rPr>
      <w:t xml:space="preserve"> 27/341-</w:t>
    </w:r>
    <w:r>
      <w:rPr>
        <w:rFonts w:ascii="Cambria" w:hAnsi="Cambria"/>
        <w:color w:val="17365D"/>
        <w:sz w:val="18"/>
        <w:szCs w:val="18"/>
      </w:rPr>
      <w:t xml:space="preserve">802                 </w:t>
    </w:r>
    <w:r w:rsidRPr="00281E0A">
      <w:rPr>
        <w:rFonts w:ascii="Cambria" w:hAnsi="Cambria"/>
        <w:color w:val="17365D"/>
        <w:sz w:val="18"/>
        <w:szCs w:val="18"/>
      </w:rPr>
      <w:t xml:space="preserve"> 30/782-0916 </w:t>
    </w:r>
  </w:p>
  <w:p w:rsidR="00904E18" w:rsidRPr="00263285" w:rsidRDefault="00904E18" w:rsidP="00B775C4">
    <w:pPr>
      <w:pStyle w:val="lfej"/>
      <w:pBdr>
        <w:bottom w:val="thickThinSmallGap" w:sz="24" w:space="1" w:color="622423"/>
      </w:pBdr>
      <w:tabs>
        <w:tab w:val="left" w:pos="6735"/>
        <w:tab w:val="left" w:pos="6825"/>
        <w:tab w:val="left" w:pos="7335"/>
      </w:tabs>
      <w:spacing w:line="14" w:lineRule="atLeast"/>
      <w:rPr>
        <w:rFonts w:ascii="Cambria" w:hAnsi="Cambria"/>
        <w:color w:val="002060"/>
        <w:sz w:val="18"/>
        <w:szCs w:val="18"/>
      </w:rPr>
    </w:pPr>
    <w:r w:rsidRPr="00263285">
      <w:rPr>
        <w:rFonts w:ascii="Cambria" w:hAnsi="Cambria"/>
        <w:color w:val="002060"/>
        <w:sz w:val="18"/>
        <w:szCs w:val="18"/>
      </w:rPr>
      <w:t xml:space="preserve">E-mail: tanugy@dunakesziovodak.hu   </w:t>
    </w:r>
    <w:r w:rsidRPr="00263285">
      <w:rPr>
        <w:rFonts w:ascii="Cambria" w:hAnsi="Cambria"/>
        <w:color w:val="002060"/>
        <w:sz w:val="18"/>
        <w:szCs w:val="18"/>
      </w:rPr>
      <w:tab/>
      <w:t xml:space="preserve">                                                                         Honlap: </w:t>
    </w:r>
    <w:hyperlink r:id="rId6" w:history="1">
      <w:r w:rsidRPr="00263285">
        <w:rPr>
          <w:rStyle w:val="Hiperhivatkozs"/>
          <w:color w:val="002060"/>
          <w:sz w:val="18"/>
          <w:szCs w:val="18"/>
        </w:rPr>
        <w:t>www.eszterlancovoda.gportal.hu</w:t>
      </w:r>
    </w:hyperlink>
  </w:p>
  <w:p w:rsidR="00904E18" w:rsidRPr="00B775C4" w:rsidRDefault="00904E18" w:rsidP="00B775C4">
    <w:pPr>
      <w:pStyle w:val="lfej"/>
      <w:rPr>
        <w:sz w:val="16"/>
        <w:lang w:val="hu-HU"/>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C2555F" w:rsidRDefault="00904E18" w:rsidP="00FD5216">
    <w:pPr>
      <w:pStyle w:val="lfej"/>
      <w:pBdr>
        <w:bottom w:val="thickThinSmallGap" w:sz="24" w:space="1" w:color="622423"/>
      </w:pBdr>
      <w:jc w:val="center"/>
      <w:rPr>
        <w:rFonts w:ascii="Cambria" w:hAnsi="Cambria"/>
        <w:color w:val="17365D"/>
        <w:sz w:val="22"/>
        <w:szCs w:val="22"/>
      </w:rPr>
    </w:pPr>
    <w:r w:rsidRPr="00C2555F">
      <w:rPr>
        <w:rFonts w:ascii="Cambria" w:hAnsi="Cambria"/>
        <w:color w:val="17365D"/>
        <w:sz w:val="22"/>
        <w:szCs w:val="22"/>
      </w:rPr>
      <w:t xml:space="preserve">Dunakeszi Óvodai és Humán Szolgáltató Központ és Könyvtár </w:t>
    </w:r>
  </w:p>
  <w:p w:rsidR="00904E18" w:rsidRPr="00C2555F" w:rsidRDefault="00904E18" w:rsidP="00FD5216">
    <w:pPr>
      <w:pStyle w:val="lfej"/>
      <w:pBdr>
        <w:bottom w:val="thickThinSmallGap" w:sz="24" w:space="1" w:color="622423"/>
      </w:pBdr>
      <w:jc w:val="center"/>
      <w:rPr>
        <w:rFonts w:ascii="Cambria" w:hAnsi="Cambria"/>
        <w:color w:val="17365D"/>
        <w:sz w:val="22"/>
        <w:szCs w:val="22"/>
      </w:rPr>
    </w:pPr>
    <w:r w:rsidRPr="00C2555F">
      <w:rPr>
        <w:noProof/>
        <w:sz w:val="22"/>
        <w:szCs w:val="22"/>
        <w:lang w:val="hu-HU" w:eastAsia="hu-HU"/>
      </w:rPr>
      <w:drawing>
        <wp:anchor distT="0" distB="0" distL="114300" distR="114300" simplePos="0" relativeHeight="251698176" behindDoc="0" locked="0" layoutInCell="1" allowOverlap="1" wp14:anchorId="0362D0C0" wp14:editId="00EF0DE0">
          <wp:simplePos x="0" y="0"/>
          <wp:positionH relativeFrom="column">
            <wp:posOffset>7672070</wp:posOffset>
          </wp:positionH>
          <wp:positionV relativeFrom="paragraph">
            <wp:posOffset>125730</wp:posOffset>
          </wp:positionV>
          <wp:extent cx="342900" cy="307975"/>
          <wp:effectExtent l="0" t="0" r="0" b="0"/>
          <wp:wrapNone/>
          <wp:docPr id="87" name="Kép 87" descr="https://encrypted-tbn0.gstatic.com/images?q=tbn:ANd9GcSOUUAYHjiAPOaqvGIsIm748F2I6s5kFFW_SB4Qv7j5QtFAafFb7F8iIEalnA">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ncrypted-tbn0.gstatic.com/images?q=tbn:ANd9GcSOUUAYHjiAPOaqvGIsIm748F2I6s5kFFW_SB4Qv7j5QtFAafFb7F8iIEalnA">
                    <a:hlinkClick r:id="rId1" tgtFrame="&quot;_blank&quot;"/>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b="14912"/>
                  <a:stretch>
                    <a:fillRect/>
                  </a:stretch>
                </pic:blipFill>
                <pic:spPr bwMode="auto">
                  <a:xfrm>
                    <a:off x="0" y="0"/>
                    <a:ext cx="342900" cy="307975"/>
                  </a:xfrm>
                  <a:prstGeom prst="rect">
                    <a:avLst/>
                  </a:prstGeom>
                  <a:noFill/>
                </pic:spPr>
              </pic:pic>
            </a:graphicData>
          </a:graphic>
        </wp:anchor>
      </w:drawing>
    </w:r>
    <w:r w:rsidRPr="00C2555F">
      <w:rPr>
        <w:rFonts w:ascii="Cambria" w:hAnsi="Cambria"/>
        <w:color w:val="17365D"/>
        <w:sz w:val="22"/>
        <w:szCs w:val="22"/>
      </w:rPr>
      <w:t xml:space="preserve">Óvodai Intézményegység </w:t>
    </w:r>
  </w:p>
  <w:p w:rsidR="00904E18" w:rsidRPr="00C2555F" w:rsidRDefault="00904E18" w:rsidP="00FD5216">
    <w:pPr>
      <w:pStyle w:val="lfej"/>
      <w:pBdr>
        <w:bottom w:val="thickThinSmallGap" w:sz="24" w:space="1" w:color="622423"/>
      </w:pBdr>
      <w:spacing w:line="13" w:lineRule="atLeast"/>
      <w:jc w:val="center"/>
      <w:rPr>
        <w:rFonts w:ascii="Cambria" w:hAnsi="Cambria"/>
        <w:color w:val="17365D"/>
        <w:sz w:val="22"/>
        <w:szCs w:val="22"/>
      </w:rPr>
    </w:pPr>
    <w:r w:rsidRPr="00C2555F">
      <w:rPr>
        <w:noProof/>
        <w:sz w:val="22"/>
        <w:szCs w:val="22"/>
        <w:lang w:val="hu-HU" w:eastAsia="hu-HU"/>
      </w:rPr>
      <w:drawing>
        <wp:anchor distT="0" distB="0" distL="114300" distR="114300" simplePos="0" relativeHeight="251696128" behindDoc="0" locked="0" layoutInCell="1" allowOverlap="1" wp14:anchorId="6DF3FFB9" wp14:editId="44A642A3">
          <wp:simplePos x="0" y="0"/>
          <wp:positionH relativeFrom="column">
            <wp:posOffset>6475095</wp:posOffset>
          </wp:positionH>
          <wp:positionV relativeFrom="paragraph">
            <wp:posOffset>115570</wp:posOffset>
          </wp:positionV>
          <wp:extent cx="190500" cy="187960"/>
          <wp:effectExtent l="0" t="0" r="0" b="0"/>
          <wp:wrapNone/>
          <wp:docPr id="88" name="Kép 88" descr="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x"/>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0500" cy="187960"/>
                  </a:xfrm>
                  <a:prstGeom prst="rect">
                    <a:avLst/>
                  </a:prstGeom>
                  <a:noFill/>
                </pic:spPr>
              </pic:pic>
            </a:graphicData>
          </a:graphic>
        </wp:anchor>
      </w:drawing>
    </w:r>
    <w:r w:rsidRPr="00C2555F">
      <w:rPr>
        <w:noProof/>
        <w:sz w:val="22"/>
        <w:szCs w:val="22"/>
        <w:lang w:val="hu-HU" w:eastAsia="hu-HU"/>
      </w:rPr>
      <w:drawing>
        <wp:anchor distT="0" distB="0" distL="114300" distR="114300" simplePos="0" relativeHeight="251697152" behindDoc="0" locked="0" layoutInCell="1" allowOverlap="1" wp14:anchorId="395731EB" wp14:editId="6122E1E1">
          <wp:simplePos x="0" y="0"/>
          <wp:positionH relativeFrom="column">
            <wp:posOffset>-80010</wp:posOffset>
          </wp:positionH>
          <wp:positionV relativeFrom="paragraph">
            <wp:posOffset>113030</wp:posOffset>
          </wp:positionV>
          <wp:extent cx="230505" cy="179070"/>
          <wp:effectExtent l="0" t="0" r="0" b="0"/>
          <wp:wrapNone/>
          <wp:docPr id="89" name="Kép 89" descr="Telefon 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lefon fax"/>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0505" cy="179070"/>
                  </a:xfrm>
                  <a:prstGeom prst="rect">
                    <a:avLst/>
                  </a:prstGeom>
                  <a:noFill/>
                </pic:spPr>
              </pic:pic>
            </a:graphicData>
          </a:graphic>
        </wp:anchor>
      </w:drawing>
    </w:r>
    <w:r w:rsidRPr="00C2555F">
      <w:rPr>
        <w:rFonts w:ascii="Cambria" w:hAnsi="Cambria"/>
        <w:color w:val="17365D"/>
        <w:sz w:val="22"/>
        <w:szCs w:val="22"/>
      </w:rPr>
      <w:t>OM 037 704</w:t>
    </w:r>
  </w:p>
  <w:p w:rsidR="00904E18" w:rsidRPr="00C2555F" w:rsidRDefault="00904E18" w:rsidP="00FD5216">
    <w:pPr>
      <w:pStyle w:val="lfej"/>
      <w:pBdr>
        <w:bottom w:val="thickThinSmallGap" w:sz="24" w:space="1" w:color="622423"/>
      </w:pBdr>
      <w:tabs>
        <w:tab w:val="left" w:pos="6735"/>
        <w:tab w:val="left" w:pos="6825"/>
        <w:tab w:val="left" w:pos="7335"/>
      </w:tabs>
      <w:spacing w:line="14" w:lineRule="atLeast"/>
      <w:rPr>
        <w:rFonts w:ascii="Cambria" w:hAnsi="Cambria"/>
        <w:color w:val="17365D"/>
        <w:sz w:val="18"/>
        <w:szCs w:val="18"/>
      </w:rPr>
    </w:pPr>
    <w:r w:rsidRPr="00C2555F">
      <w:rPr>
        <w:rFonts w:ascii="Cambria" w:hAnsi="Cambria"/>
        <w:color w:val="17365D"/>
        <w:sz w:val="18"/>
        <w:szCs w:val="18"/>
      </w:rPr>
      <w:t>22 2120  Dunakeszi, Budai Nagy Antal u. 4-8.</w:t>
    </w:r>
    <w:r w:rsidRPr="00C2555F">
      <w:rPr>
        <w:rFonts w:ascii="Cambria" w:hAnsi="Cambria"/>
        <w:color w:val="17365D"/>
        <w:sz w:val="18"/>
        <w:szCs w:val="18"/>
      </w:rPr>
      <w:tab/>
      <w:t xml:space="preserve">                                                                </w:t>
    </w:r>
    <w:r w:rsidRPr="00C2555F">
      <w:rPr>
        <w:rFonts w:ascii="Cambria" w:hAnsi="Cambria"/>
        <w:color w:val="17365D"/>
        <w:sz w:val="18"/>
        <w:szCs w:val="18"/>
      </w:rPr>
      <w:tab/>
    </w:r>
    <w:r w:rsidRPr="00C2555F">
      <w:rPr>
        <w:rFonts w:ascii="Cambria" w:hAnsi="Cambria"/>
        <w:color w:val="17365D"/>
        <w:sz w:val="18"/>
        <w:szCs w:val="18"/>
      </w:rPr>
      <w:tab/>
      <w:t xml:space="preserve">               </w:t>
    </w:r>
    <w:r>
      <w:rPr>
        <w:rFonts w:ascii="Cambria" w:hAnsi="Cambria"/>
        <w:color w:val="17365D"/>
        <w:sz w:val="18"/>
        <w:szCs w:val="18"/>
      </w:rPr>
      <w:t xml:space="preserve">      </w:t>
    </w:r>
    <w:r w:rsidRPr="00C2555F">
      <w:rPr>
        <w:rFonts w:ascii="Cambria" w:hAnsi="Cambria"/>
        <w:color w:val="17365D"/>
        <w:sz w:val="18"/>
        <w:szCs w:val="18"/>
      </w:rPr>
      <w:t xml:space="preserve">  </w:t>
    </w:r>
    <w:r>
      <w:rPr>
        <w:rFonts w:ascii="Cambria" w:hAnsi="Cambria"/>
        <w:color w:val="17365D"/>
        <w:sz w:val="18"/>
        <w:szCs w:val="18"/>
      </w:rPr>
      <w:tab/>
      <w:t xml:space="preserve">27/341-802  </w:t>
    </w:r>
    <w:r w:rsidRPr="00C2555F">
      <w:rPr>
        <w:rFonts w:ascii="Cambria" w:hAnsi="Cambria"/>
        <w:color w:val="17365D"/>
        <w:sz w:val="18"/>
        <w:szCs w:val="18"/>
      </w:rPr>
      <w:t xml:space="preserve">     </w:t>
    </w:r>
    <w:r>
      <w:rPr>
        <w:rFonts w:ascii="Cambria" w:hAnsi="Cambria"/>
        <w:color w:val="17365D"/>
        <w:sz w:val="18"/>
        <w:szCs w:val="18"/>
      </w:rPr>
      <w:t xml:space="preserve">          </w:t>
    </w:r>
    <w:r w:rsidRPr="00C2555F">
      <w:rPr>
        <w:rFonts w:ascii="Cambria" w:hAnsi="Cambria"/>
        <w:color w:val="17365D"/>
        <w:sz w:val="18"/>
        <w:szCs w:val="18"/>
      </w:rPr>
      <w:t xml:space="preserve"> </w:t>
    </w:r>
    <w:r w:rsidRPr="00C2555F">
      <w:rPr>
        <w:rFonts w:ascii="Cambria" w:hAnsi="Cambria"/>
        <w:color w:val="17365D"/>
        <w:sz w:val="18"/>
        <w:szCs w:val="18"/>
      </w:rPr>
      <w:tab/>
      <w:t xml:space="preserve">30/782-0916       </w:t>
    </w:r>
  </w:p>
  <w:p w:rsidR="00904E18" w:rsidRPr="006B0E9B" w:rsidRDefault="00904E18" w:rsidP="00FD5216">
    <w:pPr>
      <w:pStyle w:val="lfej"/>
      <w:pBdr>
        <w:bottom w:val="thickThinSmallGap" w:sz="24" w:space="1" w:color="622423"/>
      </w:pBdr>
      <w:tabs>
        <w:tab w:val="left" w:pos="6735"/>
        <w:tab w:val="left" w:pos="6825"/>
        <w:tab w:val="left" w:pos="7335"/>
      </w:tabs>
      <w:spacing w:line="14" w:lineRule="atLeast"/>
      <w:rPr>
        <w:rFonts w:ascii="Cambria" w:hAnsi="Cambria"/>
        <w:color w:val="002060"/>
        <w:sz w:val="18"/>
        <w:szCs w:val="18"/>
      </w:rPr>
    </w:pPr>
    <w:r w:rsidRPr="006B0E9B">
      <w:rPr>
        <w:rFonts w:ascii="Cambria" w:hAnsi="Cambria"/>
        <w:color w:val="002060"/>
        <w:sz w:val="18"/>
        <w:szCs w:val="18"/>
      </w:rPr>
      <w:t xml:space="preserve">E-mail: tanugy@dunakesziovodak.hu                                                                                                   </w:t>
    </w:r>
    <w:r w:rsidRPr="006B0E9B">
      <w:rPr>
        <w:rFonts w:ascii="Cambria" w:hAnsi="Cambria"/>
        <w:color w:val="002060"/>
        <w:sz w:val="18"/>
        <w:szCs w:val="18"/>
      </w:rPr>
      <w:tab/>
    </w:r>
    <w:r w:rsidRPr="006B0E9B">
      <w:rPr>
        <w:rFonts w:ascii="Cambria" w:hAnsi="Cambria"/>
        <w:color w:val="002060"/>
        <w:sz w:val="18"/>
        <w:szCs w:val="18"/>
      </w:rPr>
      <w:tab/>
    </w:r>
    <w:r w:rsidRPr="006B0E9B">
      <w:rPr>
        <w:rFonts w:ascii="Cambria" w:hAnsi="Cambria"/>
        <w:color w:val="002060"/>
        <w:sz w:val="18"/>
        <w:szCs w:val="18"/>
      </w:rPr>
      <w:tab/>
    </w:r>
    <w:r w:rsidRPr="006B0E9B">
      <w:rPr>
        <w:rFonts w:ascii="Cambria" w:hAnsi="Cambria"/>
        <w:color w:val="002060"/>
        <w:sz w:val="18"/>
        <w:szCs w:val="18"/>
      </w:rPr>
      <w:tab/>
    </w:r>
    <w:r w:rsidRPr="006B0E9B">
      <w:rPr>
        <w:rFonts w:ascii="Cambria" w:hAnsi="Cambria"/>
        <w:color w:val="002060"/>
        <w:sz w:val="18"/>
        <w:szCs w:val="18"/>
      </w:rPr>
      <w:tab/>
      <w:t xml:space="preserve">                 Honlap: </w:t>
    </w:r>
    <w:hyperlink r:id="rId6" w:history="1">
      <w:r w:rsidRPr="006B0E9B">
        <w:rPr>
          <w:rStyle w:val="Hiperhivatkozs"/>
          <w:rFonts w:ascii="Cambria" w:hAnsi="Cambria"/>
          <w:color w:val="002060"/>
          <w:sz w:val="18"/>
          <w:szCs w:val="18"/>
        </w:rPr>
        <w:t>www.eszterlancovoda.gportal.hu</w:t>
      </w:r>
    </w:hyperlink>
  </w:p>
  <w:p w:rsidR="00904E18" w:rsidRPr="00FD5216" w:rsidRDefault="00904E18" w:rsidP="00FD5216">
    <w:pPr>
      <w:pStyle w:val="lfej"/>
      <w:rPr>
        <w:sz w:val="16"/>
        <w:lang w:val="hu-HU"/>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281E0A" w:rsidRDefault="00904E18" w:rsidP="003463F2">
    <w:pPr>
      <w:pStyle w:val="lfej"/>
      <w:pBdr>
        <w:bottom w:val="thickThinSmallGap" w:sz="24" w:space="1" w:color="622423"/>
      </w:pBdr>
      <w:jc w:val="center"/>
      <w:rPr>
        <w:rFonts w:ascii="Cambria" w:hAnsi="Cambria"/>
        <w:color w:val="17365D"/>
        <w:sz w:val="22"/>
      </w:rPr>
    </w:pPr>
    <w:r w:rsidRPr="00281E0A">
      <w:rPr>
        <w:rFonts w:ascii="Cambria" w:hAnsi="Cambria"/>
        <w:color w:val="17365D"/>
        <w:sz w:val="22"/>
      </w:rPr>
      <w:t xml:space="preserve">Dunakeszi Óvodai és Humán Szolgáltató Központ és Könyvtár </w:t>
    </w:r>
  </w:p>
  <w:p w:rsidR="00904E18" w:rsidRPr="00281E0A" w:rsidRDefault="00904E18" w:rsidP="003463F2">
    <w:pPr>
      <w:pStyle w:val="lfej"/>
      <w:pBdr>
        <w:bottom w:val="thickThinSmallGap" w:sz="24" w:space="1" w:color="622423"/>
      </w:pBdr>
      <w:jc w:val="center"/>
      <w:rPr>
        <w:rFonts w:ascii="Cambria" w:hAnsi="Cambria"/>
        <w:color w:val="17365D"/>
        <w:sz w:val="22"/>
      </w:rPr>
    </w:pPr>
    <w:r>
      <w:rPr>
        <w:noProof/>
        <w:lang w:val="hu-HU" w:eastAsia="hu-HU"/>
      </w:rPr>
      <w:drawing>
        <wp:anchor distT="0" distB="0" distL="114300" distR="114300" simplePos="0" relativeHeight="251703296" behindDoc="0" locked="0" layoutInCell="1" allowOverlap="1" wp14:anchorId="682BB3C7" wp14:editId="6F9CB8D3">
          <wp:simplePos x="0" y="0"/>
          <wp:positionH relativeFrom="column">
            <wp:posOffset>4612640</wp:posOffset>
          </wp:positionH>
          <wp:positionV relativeFrom="paragraph">
            <wp:posOffset>149860</wp:posOffset>
          </wp:positionV>
          <wp:extent cx="342900" cy="307975"/>
          <wp:effectExtent l="0" t="0" r="0" b="0"/>
          <wp:wrapNone/>
          <wp:docPr id="93" name="Kép 93" descr="https://encrypted-tbn0.gstatic.com/images?q=tbn:ANd9GcSOUUAYHjiAPOaqvGIsIm748F2I6s5kFFW_SB4Qv7j5QtFAafFb7F8iIEalnA">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s://encrypted-tbn0.gstatic.com/images?q=tbn:ANd9GcSOUUAYHjiAPOaqvGIsIm748F2I6s5kFFW_SB4Qv7j5QtFAafFb7F8iIEalnA">
                    <a:hlinkClick r:id="rId1" tgtFrame="&quot;_blank&quot;"/>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b="14912"/>
                  <a:stretch>
                    <a:fillRect/>
                  </a:stretch>
                </pic:blipFill>
                <pic:spPr bwMode="auto">
                  <a:xfrm>
                    <a:off x="0" y="0"/>
                    <a:ext cx="342900" cy="307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1E0A">
      <w:rPr>
        <w:rFonts w:ascii="Cambria" w:hAnsi="Cambria"/>
        <w:color w:val="17365D"/>
        <w:sz w:val="22"/>
      </w:rPr>
      <w:t xml:space="preserve">Óvodai Intézményegység </w:t>
    </w:r>
  </w:p>
  <w:p w:rsidR="00904E18" w:rsidRPr="00281E0A" w:rsidRDefault="00904E18" w:rsidP="003463F2">
    <w:pPr>
      <w:pStyle w:val="lfej"/>
      <w:pBdr>
        <w:bottom w:val="thickThinSmallGap" w:sz="24" w:space="1" w:color="622423"/>
      </w:pBdr>
      <w:spacing w:line="13" w:lineRule="atLeast"/>
      <w:jc w:val="center"/>
      <w:rPr>
        <w:rFonts w:ascii="Cambria" w:hAnsi="Cambria"/>
        <w:color w:val="17365D"/>
        <w:sz w:val="22"/>
      </w:rPr>
    </w:pPr>
    <w:r>
      <w:rPr>
        <w:noProof/>
        <w:lang w:val="hu-HU" w:eastAsia="hu-HU"/>
      </w:rPr>
      <w:drawing>
        <wp:anchor distT="0" distB="0" distL="114300" distR="114300" simplePos="0" relativeHeight="251700224" behindDoc="0" locked="0" layoutInCell="1" allowOverlap="1" wp14:anchorId="6A6B6731" wp14:editId="3562BC69">
          <wp:simplePos x="0" y="0"/>
          <wp:positionH relativeFrom="column">
            <wp:posOffset>3665220</wp:posOffset>
          </wp:positionH>
          <wp:positionV relativeFrom="paragraph">
            <wp:posOffset>73025</wp:posOffset>
          </wp:positionV>
          <wp:extent cx="190500" cy="187960"/>
          <wp:effectExtent l="0" t="0" r="0" b="2540"/>
          <wp:wrapNone/>
          <wp:docPr id="94" name="Kép 94" descr="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5" descr="fax"/>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0500" cy="1879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hu-HU" w:eastAsia="hu-HU"/>
      </w:rPr>
      <w:drawing>
        <wp:anchor distT="0" distB="0" distL="114300" distR="114300" simplePos="0" relativeHeight="251702272" behindDoc="0" locked="0" layoutInCell="1" allowOverlap="1" wp14:anchorId="27E2DA6B" wp14:editId="44E1FF48">
          <wp:simplePos x="0" y="0"/>
          <wp:positionH relativeFrom="column">
            <wp:posOffset>7272020</wp:posOffset>
          </wp:positionH>
          <wp:positionV relativeFrom="paragraph">
            <wp:posOffset>19050</wp:posOffset>
          </wp:positionV>
          <wp:extent cx="342900" cy="307975"/>
          <wp:effectExtent l="0" t="0" r="0" b="0"/>
          <wp:wrapNone/>
          <wp:docPr id="95" name="Kép 95" descr="https://encrypted-tbn0.gstatic.com/images?q=tbn:ANd9GcSOUUAYHjiAPOaqvGIsIm748F2I6s5kFFW_SB4Qv7j5QtFAafFb7F8iIEalnA">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6" descr="https://encrypted-tbn0.gstatic.com/images?q=tbn:ANd9GcSOUUAYHjiAPOaqvGIsIm748F2I6s5kFFW_SB4Qv7j5QtFAafFb7F8iIEalnA">
                    <a:hlinkClick r:id="rId1" tgtFrame="&quot;_blank&quot;"/>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b="14912"/>
                  <a:stretch>
                    <a:fillRect/>
                  </a:stretch>
                </pic:blipFill>
                <pic:spPr bwMode="auto">
                  <a:xfrm>
                    <a:off x="0" y="0"/>
                    <a:ext cx="342900" cy="3079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hu-HU" w:eastAsia="hu-HU"/>
      </w:rPr>
      <w:drawing>
        <wp:anchor distT="0" distB="0" distL="114300" distR="114300" simplePos="0" relativeHeight="251701248" behindDoc="0" locked="0" layoutInCell="1" allowOverlap="1" wp14:anchorId="2D0B40C7" wp14:editId="23C0E10B">
          <wp:simplePos x="0" y="0"/>
          <wp:positionH relativeFrom="column">
            <wp:posOffset>-80010</wp:posOffset>
          </wp:positionH>
          <wp:positionV relativeFrom="paragraph">
            <wp:posOffset>113030</wp:posOffset>
          </wp:positionV>
          <wp:extent cx="230505" cy="179070"/>
          <wp:effectExtent l="0" t="0" r="0" b="0"/>
          <wp:wrapNone/>
          <wp:docPr id="96" name="Kép 96" descr="Telefon 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4" descr="Telefon fax"/>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0505" cy="179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81E0A">
      <w:rPr>
        <w:rFonts w:ascii="Cambria" w:hAnsi="Cambria"/>
        <w:color w:val="17365D"/>
        <w:sz w:val="22"/>
      </w:rPr>
      <w:t>OM 037 704</w:t>
    </w:r>
  </w:p>
  <w:p w:rsidR="00904E18" w:rsidRPr="00281E0A" w:rsidRDefault="00904E18" w:rsidP="003463F2">
    <w:pPr>
      <w:pStyle w:val="lfej"/>
      <w:pBdr>
        <w:bottom w:val="thickThinSmallGap" w:sz="24" w:space="1" w:color="622423"/>
      </w:pBdr>
      <w:tabs>
        <w:tab w:val="left" w:pos="6735"/>
        <w:tab w:val="left" w:pos="6825"/>
        <w:tab w:val="left" w:pos="7335"/>
      </w:tabs>
      <w:spacing w:line="14" w:lineRule="atLeast"/>
      <w:rPr>
        <w:rFonts w:ascii="Cambria" w:hAnsi="Cambria"/>
        <w:color w:val="17365D"/>
        <w:sz w:val="18"/>
        <w:szCs w:val="18"/>
      </w:rPr>
    </w:pPr>
    <w:r w:rsidRPr="00281E0A">
      <w:rPr>
        <w:rFonts w:ascii="Cambria" w:hAnsi="Cambria"/>
        <w:color w:val="17365D"/>
        <w:sz w:val="18"/>
        <w:szCs w:val="18"/>
      </w:rPr>
      <w:t>22 2120  Dunakeszi, Budai Nagy Antal u. 4-8.</w:t>
    </w:r>
    <w:r w:rsidRPr="00281E0A">
      <w:rPr>
        <w:rFonts w:ascii="Cambria" w:hAnsi="Cambria"/>
        <w:color w:val="17365D"/>
        <w:sz w:val="18"/>
        <w:szCs w:val="18"/>
      </w:rPr>
      <w:tab/>
      <w:t xml:space="preserve">                                   </w:t>
    </w:r>
    <w:r>
      <w:rPr>
        <w:rFonts w:ascii="Cambria" w:hAnsi="Cambria"/>
        <w:color w:val="17365D"/>
        <w:sz w:val="18"/>
        <w:szCs w:val="18"/>
      </w:rPr>
      <w:t xml:space="preserve">            </w:t>
    </w:r>
    <w:r w:rsidRPr="00281E0A">
      <w:rPr>
        <w:rFonts w:ascii="Cambria" w:hAnsi="Cambria"/>
        <w:color w:val="17365D"/>
        <w:sz w:val="18"/>
        <w:szCs w:val="18"/>
      </w:rPr>
      <w:t xml:space="preserve">   </w:t>
    </w:r>
    <w:r>
      <w:rPr>
        <w:rFonts w:ascii="Cambria" w:hAnsi="Cambria"/>
        <w:color w:val="17365D"/>
        <w:sz w:val="18"/>
        <w:szCs w:val="18"/>
      </w:rPr>
      <w:t xml:space="preserve"> </w:t>
    </w:r>
    <w:r w:rsidRPr="00281E0A">
      <w:rPr>
        <w:rFonts w:ascii="Cambria" w:hAnsi="Cambria"/>
        <w:color w:val="17365D"/>
        <w:sz w:val="18"/>
        <w:szCs w:val="18"/>
      </w:rPr>
      <w:t xml:space="preserve">               </w:t>
    </w:r>
    <w:r>
      <w:rPr>
        <w:rFonts w:ascii="Cambria" w:hAnsi="Cambria"/>
        <w:color w:val="17365D"/>
        <w:sz w:val="18"/>
        <w:szCs w:val="18"/>
      </w:rPr>
      <w:t xml:space="preserve">   </w:t>
    </w:r>
    <w:r w:rsidRPr="00281E0A">
      <w:rPr>
        <w:rFonts w:ascii="Cambria" w:hAnsi="Cambria"/>
        <w:color w:val="17365D"/>
        <w:sz w:val="18"/>
        <w:szCs w:val="18"/>
      </w:rPr>
      <w:t xml:space="preserve"> 27/341-</w:t>
    </w:r>
    <w:r>
      <w:rPr>
        <w:rFonts w:ascii="Cambria" w:hAnsi="Cambria"/>
        <w:color w:val="17365D"/>
        <w:sz w:val="18"/>
        <w:szCs w:val="18"/>
      </w:rPr>
      <w:t xml:space="preserve">802                 </w:t>
    </w:r>
    <w:r w:rsidRPr="00281E0A">
      <w:rPr>
        <w:rFonts w:ascii="Cambria" w:hAnsi="Cambria"/>
        <w:color w:val="17365D"/>
        <w:sz w:val="18"/>
        <w:szCs w:val="18"/>
      </w:rPr>
      <w:t xml:space="preserve"> 30/782-0916 </w:t>
    </w:r>
  </w:p>
  <w:p w:rsidR="00904E18" w:rsidRPr="00263285" w:rsidRDefault="00904E18" w:rsidP="003463F2">
    <w:pPr>
      <w:pStyle w:val="lfej"/>
      <w:pBdr>
        <w:bottom w:val="thickThinSmallGap" w:sz="24" w:space="1" w:color="622423"/>
      </w:pBdr>
      <w:tabs>
        <w:tab w:val="left" w:pos="6735"/>
        <w:tab w:val="left" w:pos="6825"/>
        <w:tab w:val="left" w:pos="7335"/>
      </w:tabs>
      <w:spacing w:line="14" w:lineRule="atLeast"/>
      <w:rPr>
        <w:rFonts w:ascii="Cambria" w:hAnsi="Cambria"/>
        <w:color w:val="002060"/>
        <w:sz w:val="18"/>
        <w:szCs w:val="18"/>
      </w:rPr>
    </w:pPr>
    <w:r w:rsidRPr="00263285">
      <w:rPr>
        <w:rFonts w:ascii="Cambria" w:hAnsi="Cambria"/>
        <w:color w:val="002060"/>
        <w:sz w:val="18"/>
        <w:szCs w:val="18"/>
      </w:rPr>
      <w:t xml:space="preserve">E-mail: tanugy@dunakesziovodak.hu   </w:t>
    </w:r>
    <w:r w:rsidRPr="00263285">
      <w:rPr>
        <w:rFonts w:ascii="Cambria" w:hAnsi="Cambria"/>
        <w:color w:val="002060"/>
        <w:sz w:val="18"/>
        <w:szCs w:val="18"/>
      </w:rPr>
      <w:tab/>
      <w:t xml:space="preserve">                                                                         Honlap: </w:t>
    </w:r>
    <w:hyperlink r:id="rId6" w:history="1">
      <w:r w:rsidRPr="00263285">
        <w:rPr>
          <w:rStyle w:val="Hiperhivatkozs"/>
          <w:color w:val="002060"/>
          <w:sz w:val="18"/>
          <w:szCs w:val="18"/>
        </w:rPr>
        <w:t>www.eszterlancovoda.gportal.hu</w:t>
      </w:r>
    </w:hyperlink>
  </w:p>
  <w:p w:rsidR="00904E18" w:rsidRPr="003463F2" w:rsidRDefault="00904E18" w:rsidP="003463F2">
    <w:pPr>
      <w:pStyle w:val="lfej"/>
      <w:rPr>
        <w:sz w:val="16"/>
        <w:lang w:val="hu-HU"/>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333BC7" w:rsidRDefault="00904E18" w:rsidP="00ED7008">
    <w:pPr>
      <w:pStyle w:val="lfej"/>
      <w:pBdr>
        <w:bottom w:val="thickThinSmallGap" w:sz="24" w:space="1" w:color="622423"/>
      </w:pBdr>
      <w:jc w:val="center"/>
      <w:rPr>
        <w:rFonts w:ascii="Cambria" w:hAnsi="Cambria"/>
        <w:color w:val="17365D"/>
        <w:sz w:val="20"/>
        <w:szCs w:val="20"/>
      </w:rPr>
    </w:pPr>
    <w:r w:rsidRPr="00333BC7">
      <w:rPr>
        <w:rFonts w:ascii="Cambria" w:hAnsi="Cambria"/>
        <w:color w:val="17365D"/>
        <w:sz w:val="20"/>
        <w:szCs w:val="20"/>
      </w:rPr>
      <w:t xml:space="preserve">Dunakeszi Óvodai és Humán Szolgáltató Központ és Könyvtár </w:t>
    </w:r>
  </w:p>
  <w:p w:rsidR="00904E18" w:rsidRPr="00333BC7" w:rsidRDefault="00904E18" w:rsidP="00ED7008">
    <w:pPr>
      <w:pStyle w:val="lfej"/>
      <w:pBdr>
        <w:bottom w:val="thickThinSmallGap" w:sz="24" w:space="1" w:color="622423"/>
      </w:pBdr>
      <w:jc w:val="center"/>
      <w:rPr>
        <w:rFonts w:ascii="Cambria" w:hAnsi="Cambria"/>
        <w:color w:val="17365D"/>
        <w:sz w:val="20"/>
        <w:szCs w:val="20"/>
      </w:rPr>
    </w:pPr>
    <w:r w:rsidRPr="00333BC7">
      <w:rPr>
        <w:rFonts w:ascii="Cambria" w:hAnsi="Cambria"/>
        <w:color w:val="17365D"/>
        <w:sz w:val="20"/>
        <w:szCs w:val="20"/>
      </w:rPr>
      <w:t xml:space="preserve">Óvodai Intézményegység </w:t>
    </w:r>
  </w:p>
  <w:p w:rsidR="00904E18" w:rsidRPr="00333BC7" w:rsidRDefault="00904E18" w:rsidP="00ED7008">
    <w:pPr>
      <w:pStyle w:val="lfej"/>
      <w:pBdr>
        <w:bottom w:val="thickThinSmallGap" w:sz="24" w:space="1" w:color="622423"/>
      </w:pBdr>
      <w:jc w:val="center"/>
      <w:rPr>
        <w:rFonts w:ascii="Cambria" w:hAnsi="Cambria"/>
        <w:color w:val="17365D"/>
        <w:sz w:val="20"/>
        <w:szCs w:val="20"/>
      </w:rPr>
    </w:pPr>
    <w:r w:rsidRPr="00281E0A">
      <w:rPr>
        <w:rFonts w:ascii="Cambria" w:hAnsi="Cambria"/>
        <w:noProof/>
        <w:color w:val="17365D"/>
        <w:sz w:val="18"/>
        <w:szCs w:val="20"/>
        <w:lang w:val="hu-HU" w:eastAsia="hu-HU"/>
      </w:rPr>
      <w:drawing>
        <wp:anchor distT="0" distB="0" distL="114300" distR="114300" simplePos="0" relativeHeight="251681792" behindDoc="0" locked="0" layoutInCell="1" allowOverlap="1" wp14:anchorId="491341C3" wp14:editId="02CE9FB9">
          <wp:simplePos x="0" y="0"/>
          <wp:positionH relativeFrom="column">
            <wp:posOffset>4557395</wp:posOffset>
          </wp:positionH>
          <wp:positionV relativeFrom="paragraph">
            <wp:posOffset>52070</wp:posOffset>
          </wp:positionV>
          <wp:extent cx="342900" cy="307975"/>
          <wp:effectExtent l="0" t="0" r="0" b="0"/>
          <wp:wrapNone/>
          <wp:docPr id="53" name="Kép 53" descr="https://encrypted-tbn0.gstatic.com/images?q=tbn:ANd9GcSOUUAYHjiAPOaqvGIsIm748F2I6s5kFFW_SB4Qv7j5QtFAafFb7F8iIEalnA">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SOUUAYHjiAPOaqvGIsIm748F2I6s5kFFW_SB4Qv7j5QtFAafFb7F8iIEalnA">
                    <a:hlinkClick r:id="rId1" tgtFrame="&quot;_blank&quot;"/>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b="14912"/>
                  <a:stretch>
                    <a:fillRect/>
                  </a:stretch>
                </pic:blipFill>
                <pic:spPr bwMode="auto">
                  <a:xfrm>
                    <a:off x="0" y="0"/>
                    <a:ext cx="342900" cy="307975"/>
                  </a:xfrm>
                  <a:prstGeom prst="rect">
                    <a:avLst/>
                  </a:prstGeom>
                  <a:noFill/>
                  <a:ln>
                    <a:noFill/>
                  </a:ln>
                </pic:spPr>
              </pic:pic>
            </a:graphicData>
          </a:graphic>
        </wp:anchor>
      </w:drawing>
    </w:r>
    <w:r w:rsidRPr="00333BC7">
      <w:rPr>
        <w:noProof/>
        <w:sz w:val="20"/>
        <w:szCs w:val="20"/>
        <w:lang w:val="hu-HU" w:eastAsia="hu-HU"/>
      </w:rPr>
      <w:drawing>
        <wp:anchor distT="0" distB="0" distL="114300" distR="114300" simplePos="0" relativeHeight="251679744" behindDoc="0" locked="0" layoutInCell="1" allowOverlap="1" wp14:anchorId="4BD2336E" wp14:editId="5A0BD7C8">
          <wp:simplePos x="0" y="0"/>
          <wp:positionH relativeFrom="column">
            <wp:posOffset>3424555</wp:posOffset>
          </wp:positionH>
          <wp:positionV relativeFrom="paragraph">
            <wp:posOffset>108585</wp:posOffset>
          </wp:positionV>
          <wp:extent cx="190500" cy="190500"/>
          <wp:effectExtent l="0" t="0" r="0" b="0"/>
          <wp:wrapNone/>
          <wp:docPr id="54" name="Kép 4" descr="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4" descr="fax"/>
                  <pic:cNvPicPr>
                    <a:picLocks noChangeAspect="1" noChangeArrowheads="1"/>
                  </pic:cNvPicPr>
                </pic:nvPicPr>
                <pic:blipFill>
                  <a:blip r:embed="rId4"/>
                  <a:srcRect/>
                  <a:stretch>
                    <a:fillRect/>
                  </a:stretch>
                </pic:blipFill>
                <pic:spPr bwMode="auto">
                  <a:xfrm>
                    <a:off x="0" y="0"/>
                    <a:ext cx="190500" cy="190500"/>
                  </a:xfrm>
                  <a:prstGeom prst="rect">
                    <a:avLst/>
                  </a:prstGeom>
                  <a:noFill/>
                  <a:ln w="9525">
                    <a:noFill/>
                    <a:miter lim="800000"/>
                    <a:headEnd/>
                    <a:tailEnd/>
                  </a:ln>
                </pic:spPr>
              </pic:pic>
            </a:graphicData>
          </a:graphic>
        </wp:anchor>
      </w:drawing>
    </w:r>
    <w:r w:rsidRPr="00333BC7">
      <w:rPr>
        <w:noProof/>
        <w:sz w:val="20"/>
        <w:szCs w:val="20"/>
        <w:lang w:val="hu-HU" w:eastAsia="hu-HU"/>
      </w:rPr>
      <w:drawing>
        <wp:anchor distT="0" distB="0" distL="114300" distR="114300" simplePos="0" relativeHeight="251680768" behindDoc="0" locked="0" layoutInCell="1" allowOverlap="1" wp14:anchorId="1361F5D1" wp14:editId="30200474">
          <wp:simplePos x="0" y="0"/>
          <wp:positionH relativeFrom="column">
            <wp:posOffset>-80010</wp:posOffset>
          </wp:positionH>
          <wp:positionV relativeFrom="paragraph">
            <wp:posOffset>113030</wp:posOffset>
          </wp:positionV>
          <wp:extent cx="230505" cy="179070"/>
          <wp:effectExtent l="19050" t="0" r="0" b="0"/>
          <wp:wrapNone/>
          <wp:docPr id="55" name="Kép 3" descr="Telefon 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3" descr="Telefon fax"/>
                  <pic:cNvPicPr>
                    <a:picLocks noChangeAspect="1" noChangeArrowheads="1"/>
                  </pic:cNvPicPr>
                </pic:nvPicPr>
                <pic:blipFill>
                  <a:blip r:embed="rId5"/>
                  <a:srcRect/>
                  <a:stretch>
                    <a:fillRect/>
                  </a:stretch>
                </pic:blipFill>
                <pic:spPr bwMode="auto">
                  <a:xfrm>
                    <a:off x="0" y="0"/>
                    <a:ext cx="230505" cy="179070"/>
                  </a:xfrm>
                  <a:prstGeom prst="rect">
                    <a:avLst/>
                  </a:prstGeom>
                  <a:noFill/>
                  <a:ln w="9525">
                    <a:noFill/>
                    <a:miter lim="800000"/>
                    <a:headEnd/>
                    <a:tailEnd/>
                  </a:ln>
                </pic:spPr>
              </pic:pic>
            </a:graphicData>
          </a:graphic>
        </wp:anchor>
      </w:drawing>
    </w:r>
    <w:r w:rsidRPr="00333BC7">
      <w:rPr>
        <w:rFonts w:ascii="Cambria" w:hAnsi="Cambria"/>
        <w:color w:val="17365D"/>
        <w:sz w:val="20"/>
        <w:szCs w:val="20"/>
      </w:rPr>
      <w:t>OM 037 704</w:t>
    </w:r>
  </w:p>
  <w:p w:rsidR="00904E18" w:rsidRPr="00333BC7" w:rsidRDefault="00904E18" w:rsidP="00ED7008">
    <w:pPr>
      <w:pStyle w:val="lfej"/>
      <w:pBdr>
        <w:bottom w:val="thickThinSmallGap" w:sz="24" w:space="1" w:color="622423"/>
      </w:pBdr>
      <w:tabs>
        <w:tab w:val="left" w:pos="6735"/>
        <w:tab w:val="left" w:pos="6825"/>
        <w:tab w:val="left" w:pos="7335"/>
      </w:tabs>
      <w:jc w:val="center"/>
      <w:rPr>
        <w:rFonts w:ascii="Cambria" w:hAnsi="Cambria"/>
        <w:color w:val="17365D"/>
        <w:sz w:val="20"/>
        <w:szCs w:val="20"/>
      </w:rPr>
    </w:pPr>
    <w:r w:rsidRPr="00333BC7">
      <w:rPr>
        <w:rFonts w:ascii="Cambria" w:hAnsi="Cambria"/>
        <w:color w:val="17365D"/>
        <w:sz w:val="20"/>
        <w:szCs w:val="20"/>
      </w:rPr>
      <w:t>2120  Dunakeszi, Budai Nagy Antal u. 4-8</w:t>
    </w:r>
    <w:r>
      <w:rPr>
        <w:rFonts w:ascii="Cambria" w:hAnsi="Cambria"/>
        <w:color w:val="17365D"/>
        <w:sz w:val="20"/>
        <w:szCs w:val="20"/>
      </w:rPr>
      <w:t xml:space="preserve">                                             </w:t>
    </w:r>
    <w:r w:rsidRPr="00333BC7">
      <w:rPr>
        <w:rFonts w:ascii="Cambria" w:hAnsi="Cambria"/>
        <w:color w:val="17365D"/>
        <w:sz w:val="20"/>
        <w:szCs w:val="20"/>
      </w:rPr>
      <w:t>06/27/341-802</w:t>
    </w:r>
    <w:r>
      <w:rPr>
        <w:rFonts w:ascii="Cambria" w:hAnsi="Cambria"/>
        <w:color w:val="17365D"/>
        <w:sz w:val="20"/>
        <w:szCs w:val="20"/>
      </w:rPr>
      <w:t xml:space="preserve">                </w:t>
    </w:r>
    <w:r w:rsidRPr="00281E0A">
      <w:rPr>
        <w:rFonts w:ascii="Cambria" w:hAnsi="Cambria"/>
        <w:color w:val="17365D"/>
        <w:sz w:val="18"/>
        <w:szCs w:val="18"/>
      </w:rPr>
      <w:t>30/782-0916</w:t>
    </w:r>
  </w:p>
  <w:p w:rsidR="00904E18" w:rsidRPr="00333BC7" w:rsidRDefault="00904E18" w:rsidP="00ED7008">
    <w:pPr>
      <w:pStyle w:val="lfej"/>
      <w:pBdr>
        <w:bottom w:val="thickThinSmallGap" w:sz="24" w:space="1" w:color="622423"/>
      </w:pBdr>
      <w:tabs>
        <w:tab w:val="left" w:pos="6735"/>
        <w:tab w:val="left" w:pos="6825"/>
        <w:tab w:val="left" w:pos="7335"/>
      </w:tabs>
      <w:jc w:val="center"/>
      <w:rPr>
        <w:rFonts w:ascii="Cambria" w:hAnsi="Cambria"/>
        <w:color w:val="17365D"/>
        <w:sz w:val="20"/>
        <w:szCs w:val="20"/>
      </w:rPr>
    </w:pPr>
    <w:r w:rsidRPr="00333BC7">
      <w:rPr>
        <w:rFonts w:ascii="Cambria" w:hAnsi="Cambria"/>
        <w:color w:val="17365D"/>
        <w:sz w:val="20"/>
        <w:szCs w:val="20"/>
      </w:rPr>
      <w:t>E-mail</w:t>
    </w:r>
    <w:r w:rsidRPr="00263285">
      <w:rPr>
        <w:rFonts w:ascii="Cambria" w:hAnsi="Cambria"/>
        <w:color w:val="002060"/>
        <w:sz w:val="18"/>
        <w:szCs w:val="18"/>
      </w:rPr>
      <w:t>: tanugy@dunakesziovodak.hu</w:t>
    </w:r>
    <w:r w:rsidRPr="00333BC7">
      <w:rPr>
        <w:rFonts w:ascii="Cambria" w:hAnsi="Cambria"/>
        <w:color w:val="17365D"/>
        <w:sz w:val="20"/>
        <w:szCs w:val="20"/>
      </w:rPr>
      <w:t xml:space="preserve"> </w:t>
    </w:r>
    <w:r>
      <w:rPr>
        <w:rFonts w:ascii="Cambria" w:hAnsi="Cambria"/>
        <w:color w:val="17365D"/>
        <w:sz w:val="20"/>
        <w:szCs w:val="20"/>
      </w:rPr>
      <w:t xml:space="preserve">                                                          </w:t>
    </w:r>
    <w:r w:rsidRPr="00333BC7">
      <w:rPr>
        <w:rFonts w:ascii="Cambria" w:hAnsi="Cambria"/>
        <w:color w:val="17365D"/>
        <w:sz w:val="20"/>
        <w:szCs w:val="20"/>
      </w:rPr>
      <w:t xml:space="preserve">Honlap: </w:t>
    </w:r>
    <w:hyperlink r:id="rId6" w:history="1">
      <w:r w:rsidRPr="00333BC7">
        <w:rPr>
          <w:rStyle w:val="Hiperhivatkozs"/>
          <w:rFonts w:ascii="Cambria" w:hAnsi="Cambria"/>
          <w:color w:val="17365D"/>
          <w:sz w:val="20"/>
          <w:szCs w:val="20"/>
        </w:rPr>
        <w:t>www.eszterlancovoda.gportal.hu</w:t>
      </w:r>
    </w:hyperlink>
  </w:p>
  <w:p w:rsidR="00904E18" w:rsidRPr="00D9618D" w:rsidRDefault="00904E18" w:rsidP="00ED7008">
    <w:pPr>
      <w:pStyle w:val="lfej"/>
      <w:rPr>
        <w:sz w:val="16"/>
        <w:lang w:val="hu-HU"/>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E18" w:rsidRPr="00531ADA" w:rsidRDefault="00904E18" w:rsidP="00ED7008">
    <w:pPr>
      <w:pStyle w:val="lfej"/>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BD15057_"/>
      </v:shape>
    </w:pict>
  </w:numPicBullet>
  <w:abstractNum w:abstractNumId="0" w15:restartNumberingAfterBreak="0">
    <w:nsid w:val="01676CB3"/>
    <w:multiLevelType w:val="hybridMultilevel"/>
    <w:tmpl w:val="9DD80E8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2A07055"/>
    <w:multiLevelType w:val="hybridMultilevel"/>
    <w:tmpl w:val="7B5AAA68"/>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C583E63"/>
    <w:multiLevelType w:val="hybridMultilevel"/>
    <w:tmpl w:val="D66C9F0E"/>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44D11C4"/>
    <w:multiLevelType w:val="hybridMultilevel"/>
    <w:tmpl w:val="4C70E858"/>
    <w:lvl w:ilvl="0" w:tplc="86F01A3E">
      <w:start w:val="1"/>
      <w:numFmt w:val="bullet"/>
      <w:lvlText w:val=""/>
      <w:lvlPicBulletId w:val="0"/>
      <w:lvlJc w:val="left"/>
      <w:pPr>
        <w:ind w:left="502" w:hanging="360"/>
      </w:pPr>
      <w:rPr>
        <w:rFonts w:ascii="Symbol" w:hAnsi="Symbol" w:hint="default"/>
        <w:color w:val="auto"/>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52607D7"/>
    <w:multiLevelType w:val="hybridMultilevel"/>
    <w:tmpl w:val="E55A31F2"/>
    <w:lvl w:ilvl="0" w:tplc="F096722E">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15B56320"/>
    <w:multiLevelType w:val="hybridMultilevel"/>
    <w:tmpl w:val="428C8594"/>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16237BEA"/>
    <w:multiLevelType w:val="hybridMultilevel"/>
    <w:tmpl w:val="3AA2B6EE"/>
    <w:lvl w:ilvl="0" w:tplc="F6884016">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78B5A3F"/>
    <w:multiLevelType w:val="hybridMultilevel"/>
    <w:tmpl w:val="DBAA9998"/>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18510105"/>
    <w:multiLevelType w:val="hybridMultilevel"/>
    <w:tmpl w:val="DC1E0632"/>
    <w:lvl w:ilvl="0" w:tplc="0B5630C8">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227932E7"/>
    <w:multiLevelType w:val="hybridMultilevel"/>
    <w:tmpl w:val="2FB0C790"/>
    <w:lvl w:ilvl="0" w:tplc="589A7C8E">
      <w:start w:val="1"/>
      <w:numFmt w:val="bullet"/>
      <w:lvlText w:val=""/>
      <w:lvlJc w:val="left"/>
      <w:pPr>
        <w:ind w:left="720" w:hanging="360"/>
      </w:pPr>
      <w:rPr>
        <w:rFonts w:ascii="Wingdings" w:hAnsi="Wingdings" w:hint="default"/>
        <w:color w:val="auto"/>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2CE050CD"/>
    <w:multiLevelType w:val="hybridMultilevel"/>
    <w:tmpl w:val="2968088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318C0A3E"/>
    <w:multiLevelType w:val="hybridMultilevel"/>
    <w:tmpl w:val="D47ACEC8"/>
    <w:lvl w:ilvl="0" w:tplc="040E0001">
      <w:start w:val="1"/>
      <w:numFmt w:val="bullet"/>
      <w:lvlText w:val=""/>
      <w:lvlJc w:val="left"/>
      <w:pPr>
        <w:ind w:left="720" w:hanging="360"/>
      </w:pPr>
      <w:rPr>
        <w:rFonts w:ascii="Symbol" w:hAnsi="Symbol" w:hint="default"/>
      </w:rPr>
    </w:lvl>
    <w:lvl w:ilvl="1" w:tplc="F746F05A">
      <w:numFmt w:val="bullet"/>
      <w:lvlText w:val="•"/>
      <w:lvlJc w:val="left"/>
      <w:pPr>
        <w:ind w:left="1785" w:hanging="705"/>
      </w:pPr>
      <w:rPr>
        <w:rFonts w:ascii="Times New Roman" w:eastAsia="Times New Roman" w:hAnsi="Times New Roman" w:cs="Times New Roman"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34526E35"/>
    <w:multiLevelType w:val="hybridMultilevel"/>
    <w:tmpl w:val="B9CC685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3800268F"/>
    <w:multiLevelType w:val="hybridMultilevel"/>
    <w:tmpl w:val="DE7601C2"/>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38665F03"/>
    <w:multiLevelType w:val="hybridMultilevel"/>
    <w:tmpl w:val="45E275AA"/>
    <w:lvl w:ilvl="0" w:tplc="040E0001">
      <w:start w:val="1"/>
      <w:numFmt w:val="bullet"/>
      <w:lvlText w:val=""/>
      <w:lvlJc w:val="left"/>
      <w:pPr>
        <w:ind w:left="1080" w:hanging="360"/>
      </w:pPr>
      <w:rPr>
        <w:rFonts w:ascii="Symbol" w:hAnsi="Symbol" w:cs="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5" w15:restartNumberingAfterBreak="0">
    <w:nsid w:val="3993076B"/>
    <w:multiLevelType w:val="hybridMultilevel"/>
    <w:tmpl w:val="38E2AA9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3F1963F4"/>
    <w:multiLevelType w:val="multilevel"/>
    <w:tmpl w:val="0586420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6253170"/>
    <w:multiLevelType w:val="hybridMultilevel"/>
    <w:tmpl w:val="40EACE76"/>
    <w:lvl w:ilvl="0" w:tplc="040E0001">
      <w:start w:val="1"/>
      <w:numFmt w:val="bullet"/>
      <w:lvlText w:val=""/>
      <w:lvlJc w:val="left"/>
      <w:pPr>
        <w:ind w:left="895" w:hanging="360"/>
      </w:pPr>
      <w:rPr>
        <w:rFonts w:ascii="Symbol" w:hAnsi="Symbol" w:hint="default"/>
      </w:rPr>
    </w:lvl>
    <w:lvl w:ilvl="1" w:tplc="040E0003" w:tentative="1">
      <w:start w:val="1"/>
      <w:numFmt w:val="bullet"/>
      <w:lvlText w:val="o"/>
      <w:lvlJc w:val="left"/>
      <w:pPr>
        <w:ind w:left="1615" w:hanging="360"/>
      </w:pPr>
      <w:rPr>
        <w:rFonts w:ascii="Courier New" w:hAnsi="Courier New" w:cs="Courier New" w:hint="default"/>
      </w:rPr>
    </w:lvl>
    <w:lvl w:ilvl="2" w:tplc="040E0005" w:tentative="1">
      <w:start w:val="1"/>
      <w:numFmt w:val="bullet"/>
      <w:lvlText w:val=""/>
      <w:lvlJc w:val="left"/>
      <w:pPr>
        <w:ind w:left="2335" w:hanging="360"/>
      </w:pPr>
      <w:rPr>
        <w:rFonts w:ascii="Wingdings" w:hAnsi="Wingdings" w:hint="default"/>
      </w:rPr>
    </w:lvl>
    <w:lvl w:ilvl="3" w:tplc="040E0001" w:tentative="1">
      <w:start w:val="1"/>
      <w:numFmt w:val="bullet"/>
      <w:lvlText w:val=""/>
      <w:lvlJc w:val="left"/>
      <w:pPr>
        <w:ind w:left="3055" w:hanging="360"/>
      </w:pPr>
      <w:rPr>
        <w:rFonts w:ascii="Symbol" w:hAnsi="Symbol" w:hint="default"/>
      </w:rPr>
    </w:lvl>
    <w:lvl w:ilvl="4" w:tplc="040E0003" w:tentative="1">
      <w:start w:val="1"/>
      <w:numFmt w:val="bullet"/>
      <w:lvlText w:val="o"/>
      <w:lvlJc w:val="left"/>
      <w:pPr>
        <w:ind w:left="3775" w:hanging="360"/>
      </w:pPr>
      <w:rPr>
        <w:rFonts w:ascii="Courier New" w:hAnsi="Courier New" w:cs="Courier New" w:hint="default"/>
      </w:rPr>
    </w:lvl>
    <w:lvl w:ilvl="5" w:tplc="040E0005" w:tentative="1">
      <w:start w:val="1"/>
      <w:numFmt w:val="bullet"/>
      <w:lvlText w:val=""/>
      <w:lvlJc w:val="left"/>
      <w:pPr>
        <w:ind w:left="4495" w:hanging="360"/>
      </w:pPr>
      <w:rPr>
        <w:rFonts w:ascii="Wingdings" w:hAnsi="Wingdings" w:hint="default"/>
      </w:rPr>
    </w:lvl>
    <w:lvl w:ilvl="6" w:tplc="040E0001" w:tentative="1">
      <w:start w:val="1"/>
      <w:numFmt w:val="bullet"/>
      <w:lvlText w:val=""/>
      <w:lvlJc w:val="left"/>
      <w:pPr>
        <w:ind w:left="5215" w:hanging="360"/>
      </w:pPr>
      <w:rPr>
        <w:rFonts w:ascii="Symbol" w:hAnsi="Symbol" w:hint="default"/>
      </w:rPr>
    </w:lvl>
    <w:lvl w:ilvl="7" w:tplc="040E0003" w:tentative="1">
      <w:start w:val="1"/>
      <w:numFmt w:val="bullet"/>
      <w:lvlText w:val="o"/>
      <w:lvlJc w:val="left"/>
      <w:pPr>
        <w:ind w:left="5935" w:hanging="360"/>
      </w:pPr>
      <w:rPr>
        <w:rFonts w:ascii="Courier New" w:hAnsi="Courier New" w:cs="Courier New" w:hint="default"/>
      </w:rPr>
    </w:lvl>
    <w:lvl w:ilvl="8" w:tplc="040E0005" w:tentative="1">
      <w:start w:val="1"/>
      <w:numFmt w:val="bullet"/>
      <w:lvlText w:val=""/>
      <w:lvlJc w:val="left"/>
      <w:pPr>
        <w:ind w:left="6655" w:hanging="360"/>
      </w:pPr>
      <w:rPr>
        <w:rFonts w:ascii="Wingdings" w:hAnsi="Wingdings" w:hint="default"/>
      </w:rPr>
    </w:lvl>
  </w:abstractNum>
  <w:abstractNum w:abstractNumId="18" w15:restartNumberingAfterBreak="0">
    <w:nsid w:val="4A8A4DC5"/>
    <w:multiLevelType w:val="hybridMultilevel"/>
    <w:tmpl w:val="71762B8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9" w15:restartNumberingAfterBreak="0">
    <w:nsid w:val="4CDD764F"/>
    <w:multiLevelType w:val="hybridMultilevel"/>
    <w:tmpl w:val="B770D70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4ECB141D"/>
    <w:multiLevelType w:val="hybridMultilevel"/>
    <w:tmpl w:val="B3322E26"/>
    <w:lvl w:ilvl="0" w:tplc="C0C49404">
      <w:start w:val="1"/>
      <w:numFmt w:val="decimal"/>
      <w:lvlText w:val="%1."/>
      <w:lvlJc w:val="left"/>
      <w:pPr>
        <w:ind w:left="720" w:hanging="360"/>
      </w:pPr>
      <w:rPr>
        <w:rFonts w:ascii="Times New Roman" w:eastAsia="Calibri" w:hAnsi="Times New Roman" w:cs="Times New Roman"/>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4FD55E1A"/>
    <w:multiLevelType w:val="multilevel"/>
    <w:tmpl w:val="BBBE193E"/>
    <w:lvl w:ilvl="0">
      <w:start w:val="1"/>
      <w:numFmt w:val="decimal"/>
      <w:lvlText w:val="%1."/>
      <w:lvlJc w:val="left"/>
      <w:pPr>
        <w:ind w:left="1068" w:hanging="360"/>
      </w:pPr>
      <w:rPr>
        <w:rFonts w:hint="default"/>
        <w:b w:val="0"/>
      </w:rPr>
    </w:lvl>
    <w:lvl w:ilvl="1">
      <w:start w:val="1"/>
      <w:numFmt w:val="decimal"/>
      <w:isLgl/>
      <w:lvlText w:val="%1.%2"/>
      <w:lvlJc w:val="left"/>
      <w:pPr>
        <w:ind w:left="1068" w:hanging="360"/>
      </w:pPr>
      <w:rPr>
        <w:rFonts w:hint="default"/>
        <w:b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2" w15:restartNumberingAfterBreak="0">
    <w:nsid w:val="60142767"/>
    <w:multiLevelType w:val="hybridMultilevel"/>
    <w:tmpl w:val="B8925CB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67DD46C7"/>
    <w:multiLevelType w:val="hybridMultilevel"/>
    <w:tmpl w:val="B7E093E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6BDE0225"/>
    <w:multiLevelType w:val="hybridMultilevel"/>
    <w:tmpl w:val="03366B7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6F9274D7"/>
    <w:multiLevelType w:val="hybridMultilevel"/>
    <w:tmpl w:val="F0A68EF2"/>
    <w:lvl w:ilvl="0" w:tplc="040E0001">
      <w:start w:val="1"/>
      <w:numFmt w:val="bullet"/>
      <w:lvlText w:val=""/>
      <w:lvlJc w:val="left"/>
      <w:pPr>
        <w:ind w:left="1080" w:hanging="360"/>
      </w:pPr>
      <w:rPr>
        <w:rFonts w:ascii="Symbol" w:hAnsi="Symbol" w:hint="default"/>
      </w:rPr>
    </w:lvl>
    <w:lvl w:ilvl="1" w:tplc="040E0003">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26" w15:restartNumberingAfterBreak="0">
    <w:nsid w:val="776B14E1"/>
    <w:multiLevelType w:val="hybridMultilevel"/>
    <w:tmpl w:val="4B042E02"/>
    <w:lvl w:ilvl="0" w:tplc="040E000D">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77F95523"/>
    <w:multiLevelType w:val="hybridMultilevel"/>
    <w:tmpl w:val="9D8EC6CA"/>
    <w:lvl w:ilvl="0" w:tplc="0CE89954">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8" w15:restartNumberingAfterBreak="0">
    <w:nsid w:val="77FC46E3"/>
    <w:multiLevelType w:val="hybridMultilevel"/>
    <w:tmpl w:val="FF3081F6"/>
    <w:lvl w:ilvl="0" w:tplc="05562C2C">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7B7E542C"/>
    <w:multiLevelType w:val="hybridMultilevel"/>
    <w:tmpl w:val="1DD83FEE"/>
    <w:lvl w:ilvl="0" w:tplc="F6884016">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7E4B5B6C"/>
    <w:multiLevelType w:val="hybridMultilevel"/>
    <w:tmpl w:val="6E66B49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3"/>
  </w:num>
  <w:num w:numId="2">
    <w:abstractNumId w:val="28"/>
  </w:num>
  <w:num w:numId="3">
    <w:abstractNumId w:val="14"/>
  </w:num>
  <w:num w:numId="4">
    <w:abstractNumId w:val="13"/>
  </w:num>
  <w:num w:numId="5">
    <w:abstractNumId w:val="19"/>
  </w:num>
  <w:num w:numId="6">
    <w:abstractNumId w:val="21"/>
  </w:num>
  <w:num w:numId="7">
    <w:abstractNumId w:val="16"/>
  </w:num>
  <w:num w:numId="8">
    <w:abstractNumId w:val="7"/>
  </w:num>
  <w:num w:numId="9">
    <w:abstractNumId w:val="8"/>
  </w:num>
  <w:num w:numId="10">
    <w:abstractNumId w:val="27"/>
  </w:num>
  <w:num w:numId="11">
    <w:abstractNumId w:val="25"/>
  </w:num>
  <w:num w:numId="12">
    <w:abstractNumId w:val="11"/>
  </w:num>
  <w:num w:numId="13">
    <w:abstractNumId w:val="30"/>
  </w:num>
  <w:num w:numId="14">
    <w:abstractNumId w:val="22"/>
  </w:num>
  <w:num w:numId="15">
    <w:abstractNumId w:val="29"/>
  </w:num>
  <w:num w:numId="16">
    <w:abstractNumId w:val="6"/>
  </w:num>
  <w:num w:numId="17">
    <w:abstractNumId w:val="10"/>
  </w:num>
  <w:num w:numId="18">
    <w:abstractNumId w:val="23"/>
  </w:num>
  <w:num w:numId="19">
    <w:abstractNumId w:val="24"/>
  </w:num>
  <w:num w:numId="20">
    <w:abstractNumId w:val="17"/>
  </w:num>
  <w:num w:numId="21">
    <w:abstractNumId w:val="12"/>
  </w:num>
  <w:num w:numId="22">
    <w:abstractNumId w:val="0"/>
  </w:num>
  <w:num w:numId="23">
    <w:abstractNumId w:val="15"/>
  </w:num>
  <w:num w:numId="24">
    <w:abstractNumId w:val="18"/>
  </w:num>
  <w:num w:numId="25">
    <w:abstractNumId w:val="4"/>
  </w:num>
  <w:num w:numId="26">
    <w:abstractNumId w:val="26"/>
  </w:num>
  <w:num w:numId="27">
    <w:abstractNumId w:val="5"/>
  </w:num>
  <w:num w:numId="28">
    <w:abstractNumId w:val="9"/>
  </w:num>
  <w:num w:numId="29">
    <w:abstractNumId w:val="1"/>
  </w:num>
  <w:num w:numId="30">
    <w:abstractNumId w:val="20"/>
  </w:num>
  <w:num w:numId="31">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7F6"/>
    <w:rsid w:val="0000031F"/>
    <w:rsid w:val="0001766E"/>
    <w:rsid w:val="000358E3"/>
    <w:rsid w:val="000421B9"/>
    <w:rsid w:val="00053919"/>
    <w:rsid w:val="000575C4"/>
    <w:rsid w:val="000632A6"/>
    <w:rsid w:val="00063A9E"/>
    <w:rsid w:val="00077851"/>
    <w:rsid w:val="00086D2B"/>
    <w:rsid w:val="000B0DA1"/>
    <w:rsid w:val="000B356D"/>
    <w:rsid w:val="000B55EE"/>
    <w:rsid w:val="000C394B"/>
    <w:rsid w:val="000C6298"/>
    <w:rsid w:val="000F1357"/>
    <w:rsid w:val="00104C43"/>
    <w:rsid w:val="0013731D"/>
    <w:rsid w:val="0014034E"/>
    <w:rsid w:val="001446D2"/>
    <w:rsid w:val="00167195"/>
    <w:rsid w:val="00173AAD"/>
    <w:rsid w:val="00175DB6"/>
    <w:rsid w:val="0019148E"/>
    <w:rsid w:val="00191E7C"/>
    <w:rsid w:val="00196ACF"/>
    <w:rsid w:val="001B2E48"/>
    <w:rsid w:val="001C02E7"/>
    <w:rsid w:val="001C60F3"/>
    <w:rsid w:val="001F386F"/>
    <w:rsid w:val="002049DA"/>
    <w:rsid w:val="00222A21"/>
    <w:rsid w:val="0023250D"/>
    <w:rsid w:val="00232FC8"/>
    <w:rsid w:val="002511C1"/>
    <w:rsid w:val="00256774"/>
    <w:rsid w:val="002A0EFC"/>
    <w:rsid w:val="002A69FE"/>
    <w:rsid w:val="002A7DA3"/>
    <w:rsid w:val="002B418B"/>
    <w:rsid w:val="002B7A62"/>
    <w:rsid w:val="002C5594"/>
    <w:rsid w:val="002D4E99"/>
    <w:rsid w:val="002E1926"/>
    <w:rsid w:val="002F73F6"/>
    <w:rsid w:val="0031496A"/>
    <w:rsid w:val="00326DDA"/>
    <w:rsid w:val="003407F6"/>
    <w:rsid w:val="00343897"/>
    <w:rsid w:val="003463F2"/>
    <w:rsid w:val="0035696C"/>
    <w:rsid w:val="00364C32"/>
    <w:rsid w:val="003702CF"/>
    <w:rsid w:val="00374490"/>
    <w:rsid w:val="00375469"/>
    <w:rsid w:val="00383057"/>
    <w:rsid w:val="0038492F"/>
    <w:rsid w:val="00392C4A"/>
    <w:rsid w:val="003E1B3B"/>
    <w:rsid w:val="003F0D7C"/>
    <w:rsid w:val="003F1288"/>
    <w:rsid w:val="003F23C8"/>
    <w:rsid w:val="00460A8C"/>
    <w:rsid w:val="004610A1"/>
    <w:rsid w:val="00490A71"/>
    <w:rsid w:val="00490AFD"/>
    <w:rsid w:val="00494A95"/>
    <w:rsid w:val="004B284A"/>
    <w:rsid w:val="004C15E4"/>
    <w:rsid w:val="004D0908"/>
    <w:rsid w:val="004E2B28"/>
    <w:rsid w:val="004E70A0"/>
    <w:rsid w:val="005149CE"/>
    <w:rsid w:val="005209FE"/>
    <w:rsid w:val="00534E84"/>
    <w:rsid w:val="00546EAE"/>
    <w:rsid w:val="0055703E"/>
    <w:rsid w:val="00570653"/>
    <w:rsid w:val="005C29B2"/>
    <w:rsid w:val="005D551D"/>
    <w:rsid w:val="005E2A5A"/>
    <w:rsid w:val="005F08C7"/>
    <w:rsid w:val="005F0E2F"/>
    <w:rsid w:val="0061042D"/>
    <w:rsid w:val="00613FC4"/>
    <w:rsid w:val="0061574B"/>
    <w:rsid w:val="00617908"/>
    <w:rsid w:val="00625AB2"/>
    <w:rsid w:val="0062770A"/>
    <w:rsid w:val="00636710"/>
    <w:rsid w:val="006566F0"/>
    <w:rsid w:val="00664E7C"/>
    <w:rsid w:val="00666B71"/>
    <w:rsid w:val="00672B70"/>
    <w:rsid w:val="00683CD5"/>
    <w:rsid w:val="00685A67"/>
    <w:rsid w:val="00690AFA"/>
    <w:rsid w:val="00690CB4"/>
    <w:rsid w:val="00694967"/>
    <w:rsid w:val="006B18DA"/>
    <w:rsid w:val="006D3CD6"/>
    <w:rsid w:val="006E3362"/>
    <w:rsid w:val="006F4BC3"/>
    <w:rsid w:val="006F5698"/>
    <w:rsid w:val="00706861"/>
    <w:rsid w:val="00733B78"/>
    <w:rsid w:val="00757F5C"/>
    <w:rsid w:val="0076440A"/>
    <w:rsid w:val="0076790A"/>
    <w:rsid w:val="00777A4A"/>
    <w:rsid w:val="0078757C"/>
    <w:rsid w:val="007877D8"/>
    <w:rsid w:val="00790566"/>
    <w:rsid w:val="00790991"/>
    <w:rsid w:val="007A7EF6"/>
    <w:rsid w:val="007C509F"/>
    <w:rsid w:val="007C645F"/>
    <w:rsid w:val="007D0A5A"/>
    <w:rsid w:val="007D2A98"/>
    <w:rsid w:val="00807EE5"/>
    <w:rsid w:val="0081613A"/>
    <w:rsid w:val="00820D4A"/>
    <w:rsid w:val="00821E7B"/>
    <w:rsid w:val="00832765"/>
    <w:rsid w:val="0083672F"/>
    <w:rsid w:val="00875405"/>
    <w:rsid w:val="008B7B99"/>
    <w:rsid w:val="008D2256"/>
    <w:rsid w:val="008D3D80"/>
    <w:rsid w:val="008F25BC"/>
    <w:rsid w:val="008F3DB6"/>
    <w:rsid w:val="008F7147"/>
    <w:rsid w:val="00904A3B"/>
    <w:rsid w:val="00904E18"/>
    <w:rsid w:val="00907C25"/>
    <w:rsid w:val="00912FAD"/>
    <w:rsid w:val="00921906"/>
    <w:rsid w:val="0092503E"/>
    <w:rsid w:val="0092742F"/>
    <w:rsid w:val="00952DC6"/>
    <w:rsid w:val="00981BA4"/>
    <w:rsid w:val="0098433D"/>
    <w:rsid w:val="009A08D4"/>
    <w:rsid w:val="009B1F15"/>
    <w:rsid w:val="009B2D3F"/>
    <w:rsid w:val="009B7751"/>
    <w:rsid w:val="009B7897"/>
    <w:rsid w:val="009C5FB9"/>
    <w:rsid w:val="009D0CD5"/>
    <w:rsid w:val="009D46D4"/>
    <w:rsid w:val="009D612D"/>
    <w:rsid w:val="009F7255"/>
    <w:rsid w:val="00A01BA4"/>
    <w:rsid w:val="00A17415"/>
    <w:rsid w:val="00A36DD6"/>
    <w:rsid w:val="00A37D6C"/>
    <w:rsid w:val="00A46F17"/>
    <w:rsid w:val="00A64EAA"/>
    <w:rsid w:val="00A82548"/>
    <w:rsid w:val="00AB1D77"/>
    <w:rsid w:val="00AC4858"/>
    <w:rsid w:val="00B02767"/>
    <w:rsid w:val="00B034C2"/>
    <w:rsid w:val="00B0407E"/>
    <w:rsid w:val="00B13481"/>
    <w:rsid w:val="00B30FD8"/>
    <w:rsid w:val="00B31997"/>
    <w:rsid w:val="00B36F17"/>
    <w:rsid w:val="00B62E82"/>
    <w:rsid w:val="00B775C4"/>
    <w:rsid w:val="00B8004E"/>
    <w:rsid w:val="00B93E40"/>
    <w:rsid w:val="00B949C0"/>
    <w:rsid w:val="00B962FA"/>
    <w:rsid w:val="00B97CB6"/>
    <w:rsid w:val="00BB06E5"/>
    <w:rsid w:val="00BC7AA3"/>
    <w:rsid w:val="00BD533F"/>
    <w:rsid w:val="00BE01A3"/>
    <w:rsid w:val="00BF0A13"/>
    <w:rsid w:val="00BF3DBF"/>
    <w:rsid w:val="00C0216B"/>
    <w:rsid w:val="00C157B9"/>
    <w:rsid w:val="00C44CF1"/>
    <w:rsid w:val="00C54F00"/>
    <w:rsid w:val="00C552F7"/>
    <w:rsid w:val="00C60158"/>
    <w:rsid w:val="00C92F74"/>
    <w:rsid w:val="00C93E17"/>
    <w:rsid w:val="00CA7AE6"/>
    <w:rsid w:val="00CF6C13"/>
    <w:rsid w:val="00D112D9"/>
    <w:rsid w:val="00D43256"/>
    <w:rsid w:val="00D751FF"/>
    <w:rsid w:val="00D7586A"/>
    <w:rsid w:val="00D77087"/>
    <w:rsid w:val="00D9618D"/>
    <w:rsid w:val="00DC2975"/>
    <w:rsid w:val="00DC3051"/>
    <w:rsid w:val="00DD3B38"/>
    <w:rsid w:val="00DF487B"/>
    <w:rsid w:val="00E13E37"/>
    <w:rsid w:val="00E341A1"/>
    <w:rsid w:val="00E36282"/>
    <w:rsid w:val="00E42D10"/>
    <w:rsid w:val="00E529D6"/>
    <w:rsid w:val="00E8181F"/>
    <w:rsid w:val="00EB0521"/>
    <w:rsid w:val="00EB214D"/>
    <w:rsid w:val="00EC65FE"/>
    <w:rsid w:val="00ED7008"/>
    <w:rsid w:val="00F12AA1"/>
    <w:rsid w:val="00F13F1D"/>
    <w:rsid w:val="00F15699"/>
    <w:rsid w:val="00F40777"/>
    <w:rsid w:val="00F416C9"/>
    <w:rsid w:val="00F42308"/>
    <w:rsid w:val="00F43DF5"/>
    <w:rsid w:val="00F609D3"/>
    <w:rsid w:val="00F6726C"/>
    <w:rsid w:val="00F83361"/>
    <w:rsid w:val="00F96CAE"/>
    <w:rsid w:val="00FA3F15"/>
    <w:rsid w:val="00FA4080"/>
    <w:rsid w:val="00FA58A8"/>
    <w:rsid w:val="00FB471E"/>
    <w:rsid w:val="00FB774C"/>
    <w:rsid w:val="00FC01B9"/>
    <w:rsid w:val="00FD5216"/>
    <w:rsid w:val="00FE597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01B8BA2-E668-4CFE-8837-435414F56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407F6"/>
    <w:pPr>
      <w:spacing w:after="0" w:line="240" w:lineRule="auto"/>
    </w:pPr>
    <w:rPr>
      <w:rFonts w:ascii="Times New Roman" w:eastAsia="Times New Roman" w:hAnsi="Times New Roman" w:cs="Times New Roman"/>
      <w:sz w:val="24"/>
      <w:szCs w:val="24"/>
      <w:lang w:eastAsia="hu-HU"/>
    </w:rPr>
  </w:style>
  <w:style w:type="paragraph" w:styleId="Cmsor1">
    <w:name w:val="heading 1"/>
    <w:basedOn w:val="Norml"/>
    <w:next w:val="Norml"/>
    <w:link w:val="Cmsor1Char"/>
    <w:uiPriority w:val="9"/>
    <w:qFormat/>
    <w:rsid w:val="003407F6"/>
    <w:pPr>
      <w:keepNext/>
      <w:jc w:val="center"/>
      <w:outlineLvl w:val="0"/>
    </w:pPr>
    <w:rPr>
      <w:b/>
      <w:bCs/>
      <w:u w:val="single"/>
    </w:rPr>
  </w:style>
  <w:style w:type="paragraph" w:styleId="Cmsor2">
    <w:name w:val="heading 2"/>
    <w:basedOn w:val="Norml"/>
    <w:next w:val="Norml"/>
    <w:link w:val="Cmsor2Char"/>
    <w:uiPriority w:val="9"/>
    <w:qFormat/>
    <w:rsid w:val="003407F6"/>
    <w:pPr>
      <w:keepNext/>
      <w:outlineLvl w:val="1"/>
    </w:pPr>
    <w:rPr>
      <w:b/>
      <w:bCs/>
    </w:rPr>
  </w:style>
  <w:style w:type="paragraph" w:styleId="Cmsor3">
    <w:name w:val="heading 3"/>
    <w:basedOn w:val="Norml"/>
    <w:next w:val="Norml"/>
    <w:link w:val="Cmsor3Char"/>
    <w:uiPriority w:val="9"/>
    <w:semiHidden/>
    <w:unhideWhenUsed/>
    <w:qFormat/>
    <w:rsid w:val="003407F6"/>
    <w:pPr>
      <w:keepNext/>
      <w:spacing w:before="240" w:after="60"/>
      <w:outlineLvl w:val="2"/>
    </w:pPr>
    <w:rPr>
      <w:rFonts w:ascii="Cambria" w:hAnsi="Cambria"/>
      <w:b/>
      <w:bCs/>
      <w:sz w:val="26"/>
      <w:szCs w:val="26"/>
    </w:rPr>
  </w:style>
  <w:style w:type="paragraph" w:styleId="Cmsor4">
    <w:name w:val="heading 4"/>
    <w:basedOn w:val="Norml"/>
    <w:next w:val="Norml"/>
    <w:link w:val="Cmsor4Char"/>
    <w:qFormat/>
    <w:rsid w:val="003407F6"/>
    <w:pPr>
      <w:keepNext/>
      <w:outlineLvl w:val="3"/>
    </w:pPr>
    <w:rPr>
      <w:b/>
      <w:bCs/>
      <w:sz w:val="28"/>
      <w:lang w:val="x-none" w:eastAsia="x-none"/>
    </w:rPr>
  </w:style>
  <w:style w:type="paragraph" w:styleId="Cmsor5">
    <w:name w:val="heading 5"/>
    <w:basedOn w:val="Norml"/>
    <w:next w:val="Norml"/>
    <w:link w:val="Cmsor5Char"/>
    <w:semiHidden/>
    <w:unhideWhenUsed/>
    <w:qFormat/>
    <w:rsid w:val="003407F6"/>
    <w:pPr>
      <w:spacing w:before="240" w:after="60"/>
      <w:outlineLvl w:val="4"/>
    </w:pPr>
    <w:rPr>
      <w:rFonts w:ascii="Calibri" w:hAnsi="Calibri"/>
      <w:b/>
      <w:bCs/>
      <w:i/>
      <w:iCs/>
      <w:sz w:val="26"/>
      <w:szCs w:val="26"/>
    </w:rPr>
  </w:style>
  <w:style w:type="paragraph" w:styleId="Cmsor6">
    <w:name w:val="heading 6"/>
    <w:basedOn w:val="Norml"/>
    <w:next w:val="Norml"/>
    <w:link w:val="Cmsor6Char"/>
    <w:uiPriority w:val="9"/>
    <w:semiHidden/>
    <w:unhideWhenUsed/>
    <w:qFormat/>
    <w:rsid w:val="003407F6"/>
    <w:pPr>
      <w:keepNext/>
      <w:keepLines/>
      <w:spacing w:before="200"/>
      <w:outlineLvl w:val="5"/>
    </w:pPr>
    <w:rPr>
      <w:rFonts w:ascii="Cambria" w:hAnsi="Cambria"/>
      <w:i/>
      <w:iCs/>
      <w:color w:val="243F6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3407F6"/>
    <w:rPr>
      <w:rFonts w:ascii="Times New Roman" w:eastAsia="Times New Roman" w:hAnsi="Times New Roman" w:cs="Times New Roman"/>
      <w:b/>
      <w:bCs/>
      <w:sz w:val="24"/>
      <w:szCs w:val="24"/>
      <w:u w:val="single"/>
      <w:lang w:eastAsia="hu-HU"/>
    </w:rPr>
  </w:style>
  <w:style w:type="character" w:customStyle="1" w:styleId="Cmsor2Char">
    <w:name w:val="Címsor 2 Char"/>
    <w:basedOn w:val="Bekezdsalapbettpusa"/>
    <w:link w:val="Cmsor2"/>
    <w:uiPriority w:val="9"/>
    <w:rsid w:val="003407F6"/>
    <w:rPr>
      <w:rFonts w:ascii="Times New Roman" w:eastAsia="Times New Roman" w:hAnsi="Times New Roman" w:cs="Times New Roman"/>
      <w:b/>
      <w:bCs/>
      <w:sz w:val="24"/>
      <w:szCs w:val="24"/>
      <w:lang w:eastAsia="hu-HU"/>
    </w:rPr>
  </w:style>
  <w:style w:type="character" w:customStyle="1" w:styleId="Cmsor3Char">
    <w:name w:val="Címsor 3 Char"/>
    <w:basedOn w:val="Bekezdsalapbettpusa"/>
    <w:link w:val="Cmsor3"/>
    <w:uiPriority w:val="9"/>
    <w:semiHidden/>
    <w:rsid w:val="003407F6"/>
    <w:rPr>
      <w:rFonts w:ascii="Cambria" w:eastAsia="Times New Roman" w:hAnsi="Cambria" w:cs="Times New Roman"/>
      <w:b/>
      <w:bCs/>
      <w:sz w:val="26"/>
      <w:szCs w:val="26"/>
      <w:lang w:eastAsia="hu-HU"/>
    </w:rPr>
  </w:style>
  <w:style w:type="character" w:customStyle="1" w:styleId="Cmsor4Char">
    <w:name w:val="Címsor 4 Char"/>
    <w:basedOn w:val="Bekezdsalapbettpusa"/>
    <w:link w:val="Cmsor4"/>
    <w:rsid w:val="003407F6"/>
    <w:rPr>
      <w:rFonts w:ascii="Times New Roman" w:eastAsia="Times New Roman" w:hAnsi="Times New Roman" w:cs="Times New Roman"/>
      <w:b/>
      <w:bCs/>
      <w:sz w:val="28"/>
      <w:szCs w:val="24"/>
      <w:lang w:val="x-none" w:eastAsia="x-none"/>
    </w:rPr>
  </w:style>
  <w:style w:type="character" w:customStyle="1" w:styleId="Cmsor5Char">
    <w:name w:val="Címsor 5 Char"/>
    <w:basedOn w:val="Bekezdsalapbettpusa"/>
    <w:link w:val="Cmsor5"/>
    <w:semiHidden/>
    <w:rsid w:val="003407F6"/>
    <w:rPr>
      <w:rFonts w:ascii="Calibri" w:eastAsia="Times New Roman" w:hAnsi="Calibri" w:cs="Times New Roman"/>
      <w:b/>
      <w:bCs/>
      <w:i/>
      <w:iCs/>
      <w:sz w:val="26"/>
      <w:szCs w:val="26"/>
      <w:lang w:eastAsia="hu-HU"/>
    </w:rPr>
  </w:style>
  <w:style w:type="character" w:customStyle="1" w:styleId="Cmsor6Char">
    <w:name w:val="Címsor 6 Char"/>
    <w:basedOn w:val="Bekezdsalapbettpusa"/>
    <w:link w:val="Cmsor6"/>
    <w:rsid w:val="003407F6"/>
    <w:rPr>
      <w:rFonts w:ascii="Cambria" w:eastAsia="Times New Roman" w:hAnsi="Cambria" w:cs="Times New Roman"/>
      <w:i/>
      <w:iCs/>
      <w:color w:val="243F60"/>
      <w:sz w:val="24"/>
      <w:szCs w:val="24"/>
      <w:lang w:eastAsia="hu-HU"/>
    </w:rPr>
  </w:style>
  <w:style w:type="paragraph" w:styleId="lfej">
    <w:name w:val="header"/>
    <w:basedOn w:val="Norml"/>
    <w:link w:val="lfejChar"/>
    <w:uiPriority w:val="99"/>
    <w:rsid w:val="003407F6"/>
    <w:pPr>
      <w:tabs>
        <w:tab w:val="center" w:pos="4536"/>
        <w:tab w:val="right" w:pos="9072"/>
      </w:tabs>
    </w:pPr>
    <w:rPr>
      <w:lang w:val="x-none" w:eastAsia="x-none"/>
    </w:rPr>
  </w:style>
  <w:style w:type="character" w:customStyle="1" w:styleId="lfejChar">
    <w:name w:val="Élőfej Char"/>
    <w:basedOn w:val="Bekezdsalapbettpusa"/>
    <w:link w:val="lfej"/>
    <w:uiPriority w:val="99"/>
    <w:rsid w:val="003407F6"/>
    <w:rPr>
      <w:rFonts w:ascii="Times New Roman" w:eastAsia="Times New Roman" w:hAnsi="Times New Roman" w:cs="Times New Roman"/>
      <w:sz w:val="24"/>
      <w:szCs w:val="24"/>
      <w:lang w:val="x-none" w:eastAsia="x-none"/>
    </w:rPr>
  </w:style>
  <w:style w:type="paragraph" w:styleId="llb">
    <w:name w:val="footer"/>
    <w:basedOn w:val="Norml"/>
    <w:link w:val="llbChar"/>
    <w:uiPriority w:val="99"/>
    <w:rsid w:val="003407F6"/>
    <w:pPr>
      <w:tabs>
        <w:tab w:val="center" w:pos="4536"/>
        <w:tab w:val="right" w:pos="9072"/>
      </w:tabs>
    </w:pPr>
    <w:rPr>
      <w:lang w:val="x-none" w:eastAsia="x-none"/>
    </w:rPr>
  </w:style>
  <w:style w:type="character" w:customStyle="1" w:styleId="llbChar">
    <w:name w:val="Élőláb Char"/>
    <w:basedOn w:val="Bekezdsalapbettpusa"/>
    <w:link w:val="llb"/>
    <w:uiPriority w:val="99"/>
    <w:rsid w:val="003407F6"/>
    <w:rPr>
      <w:rFonts w:ascii="Times New Roman" w:eastAsia="Times New Roman" w:hAnsi="Times New Roman" w:cs="Times New Roman"/>
      <w:sz w:val="24"/>
      <w:szCs w:val="24"/>
      <w:lang w:val="x-none" w:eastAsia="x-none"/>
    </w:rPr>
  </w:style>
  <w:style w:type="paragraph" w:styleId="Buborkszveg">
    <w:name w:val="Balloon Text"/>
    <w:basedOn w:val="Norml"/>
    <w:link w:val="BuborkszvegChar"/>
    <w:uiPriority w:val="99"/>
    <w:rsid w:val="003407F6"/>
    <w:rPr>
      <w:rFonts w:ascii="Tahoma" w:hAnsi="Tahoma"/>
      <w:sz w:val="16"/>
      <w:szCs w:val="16"/>
      <w:lang w:val="x-none" w:eastAsia="x-none"/>
    </w:rPr>
  </w:style>
  <w:style w:type="character" w:customStyle="1" w:styleId="BuborkszvegChar">
    <w:name w:val="Buborékszöveg Char"/>
    <w:basedOn w:val="Bekezdsalapbettpusa"/>
    <w:link w:val="Buborkszveg"/>
    <w:uiPriority w:val="99"/>
    <w:rsid w:val="003407F6"/>
    <w:rPr>
      <w:rFonts w:ascii="Tahoma" w:eastAsia="Times New Roman" w:hAnsi="Tahoma" w:cs="Times New Roman"/>
      <w:sz w:val="16"/>
      <w:szCs w:val="16"/>
      <w:lang w:val="x-none" w:eastAsia="x-none"/>
    </w:rPr>
  </w:style>
  <w:style w:type="character" w:styleId="Hiperhivatkozs">
    <w:name w:val="Hyperlink"/>
    <w:rsid w:val="003407F6"/>
    <w:rPr>
      <w:color w:val="0000FF"/>
      <w:u w:val="single"/>
    </w:rPr>
  </w:style>
  <w:style w:type="paragraph" w:styleId="Listaszerbekezds">
    <w:name w:val="List Paragraph"/>
    <w:aliases w:val="lista_2"/>
    <w:basedOn w:val="Norml"/>
    <w:uiPriority w:val="34"/>
    <w:qFormat/>
    <w:rsid w:val="003407F6"/>
    <w:pPr>
      <w:spacing w:after="200" w:line="276" w:lineRule="auto"/>
      <w:ind w:left="720"/>
      <w:contextualSpacing/>
    </w:pPr>
    <w:rPr>
      <w:rFonts w:eastAsia="Calibri"/>
      <w:lang w:eastAsia="en-US"/>
    </w:rPr>
  </w:style>
  <w:style w:type="table" w:styleId="Rcsostblzat">
    <w:name w:val="Table Grid"/>
    <w:basedOn w:val="Normltblzat"/>
    <w:uiPriority w:val="59"/>
    <w:rsid w:val="003407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csostblzat1">
    <w:name w:val="Rácsos táblázat1"/>
    <w:basedOn w:val="Normltblzat"/>
    <w:next w:val="Rcsostblzat"/>
    <w:uiPriority w:val="59"/>
    <w:rsid w:val="003407F6"/>
    <w:pPr>
      <w:spacing w:after="0" w:line="240" w:lineRule="auto"/>
    </w:pPr>
    <w:rPr>
      <w:rFonts w:ascii="Times New Roman" w:eastAsia="Calibri" w:hAnsi="Times New Roman" w:cs="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csostblzat2">
    <w:name w:val="Rácsos táblázat2"/>
    <w:basedOn w:val="Normltblzat"/>
    <w:next w:val="Rcsostblzat"/>
    <w:uiPriority w:val="59"/>
    <w:rsid w:val="003407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csostblzat3">
    <w:name w:val="Rácsos táblázat3"/>
    <w:basedOn w:val="Normltblzat"/>
    <w:next w:val="Rcsostblzat"/>
    <w:uiPriority w:val="59"/>
    <w:rsid w:val="003407F6"/>
    <w:pPr>
      <w:spacing w:after="0" w:line="240" w:lineRule="auto"/>
    </w:pPr>
    <w:rPr>
      <w:rFonts w:ascii="Times New Roman" w:eastAsia="Calibri" w:hAnsi="Times New Roman" w:cs="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csostblzat4">
    <w:name w:val="Rácsos táblázat4"/>
    <w:basedOn w:val="Normltblzat"/>
    <w:next w:val="Rcsostblzat"/>
    <w:uiPriority w:val="59"/>
    <w:rsid w:val="003407F6"/>
    <w:pPr>
      <w:spacing w:after="0" w:line="240" w:lineRule="auto"/>
    </w:pPr>
    <w:rPr>
      <w:rFonts w:ascii="Times New Roman" w:eastAsia="Calibri" w:hAnsi="Times New Roman" w:cs="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csostblzat5">
    <w:name w:val="Rácsos táblázat5"/>
    <w:basedOn w:val="Normltblzat"/>
    <w:next w:val="Rcsostblzat"/>
    <w:uiPriority w:val="59"/>
    <w:rsid w:val="003407F6"/>
    <w:pPr>
      <w:spacing w:after="0" w:line="240" w:lineRule="auto"/>
    </w:pPr>
    <w:rPr>
      <w:rFonts w:ascii="Times New Roman" w:eastAsia="Calibri" w:hAnsi="Times New Roman" w:cs="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iemels2">
    <w:name w:val="Strong"/>
    <w:uiPriority w:val="22"/>
    <w:qFormat/>
    <w:rsid w:val="003407F6"/>
    <w:rPr>
      <w:b/>
      <w:bCs/>
    </w:rPr>
  </w:style>
  <w:style w:type="paragraph" w:styleId="NormlWeb">
    <w:name w:val="Normal (Web)"/>
    <w:basedOn w:val="Norml"/>
    <w:uiPriority w:val="99"/>
    <w:unhideWhenUsed/>
    <w:rsid w:val="003407F6"/>
    <w:pPr>
      <w:spacing w:before="100" w:beforeAutospacing="1" w:after="100" w:afterAutospacing="1"/>
    </w:pPr>
  </w:style>
  <w:style w:type="character" w:styleId="Mrltotthiperhivatkozs">
    <w:name w:val="FollowedHyperlink"/>
    <w:uiPriority w:val="99"/>
    <w:unhideWhenUsed/>
    <w:rsid w:val="003407F6"/>
    <w:rPr>
      <w:color w:val="800080"/>
      <w:u w:val="single"/>
    </w:rPr>
  </w:style>
  <w:style w:type="paragraph" w:customStyle="1" w:styleId="left">
    <w:name w:val="left"/>
    <w:basedOn w:val="Norml"/>
    <w:uiPriority w:val="99"/>
    <w:rsid w:val="003407F6"/>
    <w:pPr>
      <w:spacing w:before="100" w:beforeAutospacing="1" w:after="100" w:afterAutospacing="1"/>
    </w:pPr>
  </w:style>
  <w:style w:type="paragraph" w:customStyle="1" w:styleId="score">
    <w:name w:val="score"/>
    <w:basedOn w:val="Norml"/>
    <w:uiPriority w:val="99"/>
    <w:rsid w:val="003407F6"/>
    <w:pPr>
      <w:spacing w:before="100" w:beforeAutospacing="1" w:after="100" w:afterAutospacing="1"/>
    </w:pPr>
  </w:style>
  <w:style w:type="table" w:customStyle="1" w:styleId="Rcsostblzat6">
    <w:name w:val="Rácsos táblázat6"/>
    <w:basedOn w:val="Normltblzat"/>
    <w:next w:val="Rcsostblzat"/>
    <w:uiPriority w:val="59"/>
    <w:rsid w:val="003407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csostblzat7">
    <w:name w:val="Rácsos táblázat7"/>
    <w:basedOn w:val="Normltblzat"/>
    <w:next w:val="Rcsostblzat"/>
    <w:rsid w:val="003407F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ldalszm">
    <w:name w:val="page number"/>
    <w:uiPriority w:val="99"/>
    <w:unhideWhenUsed/>
    <w:rsid w:val="003407F6"/>
  </w:style>
  <w:style w:type="paragraph" w:customStyle="1" w:styleId="Default">
    <w:name w:val="Default"/>
    <w:rsid w:val="003407F6"/>
    <w:pPr>
      <w:autoSpaceDE w:val="0"/>
      <w:autoSpaceDN w:val="0"/>
      <w:adjustRightInd w:val="0"/>
      <w:spacing w:after="0" w:line="240" w:lineRule="auto"/>
    </w:pPr>
    <w:rPr>
      <w:rFonts w:ascii="Times New Roman" w:eastAsia="Times New Roman" w:hAnsi="Times New Roman" w:cs="Times New Roman"/>
      <w:color w:val="000000"/>
      <w:sz w:val="24"/>
      <w:szCs w:val="24"/>
      <w:lang w:eastAsia="hu-HU"/>
    </w:rPr>
  </w:style>
  <w:style w:type="table" w:customStyle="1" w:styleId="Tblzatrcsos1vilgos3jellszn1">
    <w:name w:val="Táblázat (rácsos) 1 – világos – 3. jelölőszín1"/>
    <w:basedOn w:val="Normltblzat"/>
    <w:uiPriority w:val="46"/>
    <w:rsid w:val="003407F6"/>
    <w:pPr>
      <w:spacing w:after="0" w:line="240" w:lineRule="auto"/>
    </w:pPr>
    <w:rPr>
      <w:rFonts w:ascii="Times New Roman" w:eastAsia="Calibri" w:hAnsi="Times New Roman" w:cs="Calibri"/>
      <w:sz w:val="24"/>
    </w:rPr>
    <w:tblPr>
      <w:tblStyleRowBandSize w:val="1"/>
      <w:tblStyleColBandSize w:val="1"/>
      <w:tblBorders>
        <w:top w:val="single" w:sz="4" w:space="0" w:color="FFD395"/>
        <w:left w:val="single" w:sz="4" w:space="0" w:color="FFD395"/>
        <w:bottom w:val="single" w:sz="4" w:space="0" w:color="FFD395"/>
        <w:right w:val="single" w:sz="4" w:space="0" w:color="FFD395"/>
        <w:insideH w:val="single" w:sz="4" w:space="0" w:color="FFD395"/>
        <w:insideV w:val="single" w:sz="4" w:space="0" w:color="FFD395"/>
      </w:tblBorders>
    </w:tblPr>
    <w:tblStylePr w:type="firstRow">
      <w:rPr>
        <w:b/>
        <w:bCs/>
      </w:rPr>
      <w:tblPr/>
      <w:tcPr>
        <w:tcBorders>
          <w:bottom w:val="single" w:sz="12" w:space="0" w:color="FFBE60"/>
        </w:tcBorders>
      </w:tcPr>
    </w:tblStylePr>
    <w:tblStylePr w:type="lastRow">
      <w:rPr>
        <w:b/>
        <w:bCs/>
      </w:rPr>
      <w:tblPr/>
      <w:tcPr>
        <w:tcBorders>
          <w:top w:val="double" w:sz="2" w:space="0" w:color="FFBE60"/>
        </w:tcBorders>
      </w:tcPr>
    </w:tblStylePr>
    <w:tblStylePr w:type="firstCol">
      <w:rPr>
        <w:b/>
        <w:bCs/>
      </w:rPr>
    </w:tblStylePr>
    <w:tblStylePr w:type="lastCol">
      <w:rPr>
        <w:b/>
        <w:bCs/>
      </w:rPr>
    </w:tblStylePr>
  </w:style>
  <w:style w:type="table" w:customStyle="1" w:styleId="Tblzatrcsos5stt3jellszn1">
    <w:name w:val="Táblázat (rácsos) 5 – sötét – 3. jelölőszín1"/>
    <w:basedOn w:val="Normltblzat"/>
    <w:uiPriority w:val="50"/>
    <w:rsid w:val="003407F6"/>
    <w:pPr>
      <w:spacing w:after="0" w:line="240" w:lineRule="auto"/>
    </w:pPr>
    <w:rPr>
      <w:rFonts w:ascii="Times New Roman" w:eastAsia="Calibri" w:hAnsi="Times New Roman" w:cs="Calibri"/>
      <w:sz w:val="24"/>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E9CA"/>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692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692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692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69200"/>
      </w:tcPr>
    </w:tblStylePr>
    <w:tblStylePr w:type="band1Vert">
      <w:tblPr/>
      <w:tcPr>
        <w:shd w:val="clear" w:color="auto" w:fill="FFD395"/>
      </w:tcPr>
    </w:tblStylePr>
    <w:tblStylePr w:type="band1Horz">
      <w:tblPr/>
      <w:tcPr>
        <w:shd w:val="clear" w:color="auto" w:fill="FFD395"/>
      </w:tcPr>
    </w:tblStylePr>
  </w:style>
  <w:style w:type="table" w:customStyle="1" w:styleId="Tblzatrcsos5stt5jellszn1">
    <w:name w:val="Táblázat (rácsos) 5 – sötét – 5. jelölőszín1"/>
    <w:basedOn w:val="Normltblzat"/>
    <w:uiPriority w:val="50"/>
    <w:rsid w:val="003407F6"/>
    <w:pPr>
      <w:spacing w:after="0" w:line="240" w:lineRule="auto"/>
    </w:pPr>
    <w:rPr>
      <w:rFonts w:ascii="Times New Roman" w:eastAsia="Calibri" w:hAnsi="Times New Roman" w:cs="Calibri"/>
      <w:sz w:val="24"/>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EF2C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EC30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EC30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EC30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EC306"/>
      </w:tcPr>
    </w:tblStylePr>
    <w:tblStylePr w:type="band1Vert">
      <w:tblPr/>
      <w:tcPr>
        <w:shd w:val="clear" w:color="auto" w:fill="FEE69B"/>
      </w:tcPr>
    </w:tblStylePr>
    <w:tblStylePr w:type="band1Horz">
      <w:tblPr/>
      <w:tcPr>
        <w:shd w:val="clear" w:color="auto" w:fill="FEE69B"/>
      </w:tcPr>
    </w:tblStylePr>
  </w:style>
  <w:style w:type="table" w:customStyle="1" w:styleId="Tblzatrcsos43jellszn1">
    <w:name w:val="Táblázat (rácsos) 4 – 3. jelölőszín1"/>
    <w:basedOn w:val="Normltblzat"/>
    <w:uiPriority w:val="49"/>
    <w:rsid w:val="003407F6"/>
    <w:pPr>
      <w:spacing w:after="0" w:line="240" w:lineRule="auto"/>
    </w:pPr>
    <w:rPr>
      <w:rFonts w:ascii="Times New Roman" w:eastAsia="Calibri" w:hAnsi="Times New Roman" w:cs="Calibri"/>
      <w:sz w:val="24"/>
    </w:rPr>
    <w:tblPr>
      <w:tblStyleRowBandSize w:val="1"/>
      <w:tblStyleColBandSize w:val="1"/>
      <w:tblBorders>
        <w:top w:val="single" w:sz="4" w:space="0" w:color="FFBE60"/>
        <w:left w:val="single" w:sz="4" w:space="0" w:color="FFBE60"/>
        <w:bottom w:val="single" w:sz="4" w:space="0" w:color="FFBE60"/>
        <w:right w:val="single" w:sz="4" w:space="0" w:color="FFBE60"/>
        <w:insideH w:val="single" w:sz="4" w:space="0" w:color="FFBE60"/>
        <w:insideV w:val="single" w:sz="4" w:space="0" w:color="FFBE60"/>
      </w:tblBorders>
    </w:tblPr>
    <w:tblStylePr w:type="firstRow">
      <w:rPr>
        <w:b/>
        <w:bCs/>
        <w:color w:val="FFFFFF"/>
      </w:rPr>
      <w:tblPr/>
      <w:tcPr>
        <w:tcBorders>
          <w:top w:val="single" w:sz="4" w:space="0" w:color="F69200"/>
          <w:left w:val="single" w:sz="4" w:space="0" w:color="F69200"/>
          <w:bottom w:val="single" w:sz="4" w:space="0" w:color="F69200"/>
          <w:right w:val="single" w:sz="4" w:space="0" w:color="F69200"/>
          <w:insideH w:val="nil"/>
          <w:insideV w:val="nil"/>
        </w:tcBorders>
        <w:shd w:val="clear" w:color="auto" w:fill="F69200"/>
      </w:tcPr>
    </w:tblStylePr>
    <w:tblStylePr w:type="lastRow">
      <w:rPr>
        <w:b/>
        <w:bCs/>
      </w:rPr>
      <w:tblPr/>
      <w:tcPr>
        <w:tcBorders>
          <w:top w:val="double" w:sz="4" w:space="0" w:color="F69200"/>
        </w:tcBorders>
      </w:tcPr>
    </w:tblStylePr>
    <w:tblStylePr w:type="firstCol">
      <w:rPr>
        <w:b/>
        <w:bCs/>
      </w:rPr>
    </w:tblStylePr>
    <w:tblStylePr w:type="lastCol">
      <w:rPr>
        <w:b/>
        <w:bCs/>
      </w:rPr>
    </w:tblStylePr>
    <w:tblStylePr w:type="band1Vert">
      <w:tblPr/>
      <w:tcPr>
        <w:shd w:val="clear" w:color="auto" w:fill="FFE9CA"/>
      </w:tcPr>
    </w:tblStylePr>
    <w:tblStylePr w:type="band1Horz">
      <w:tblPr/>
      <w:tcPr>
        <w:shd w:val="clear" w:color="auto" w:fill="FFE9CA"/>
      </w:tcPr>
    </w:tblStylePr>
  </w:style>
  <w:style w:type="table" w:customStyle="1" w:styleId="Tblzatrcsos45jellszn1">
    <w:name w:val="Táblázat (rácsos) 4 – 5. jelölőszín1"/>
    <w:basedOn w:val="Normltblzat"/>
    <w:uiPriority w:val="49"/>
    <w:rsid w:val="003407F6"/>
    <w:pPr>
      <w:spacing w:after="0" w:line="240" w:lineRule="auto"/>
    </w:pPr>
    <w:rPr>
      <w:rFonts w:ascii="Times New Roman" w:eastAsia="Calibri" w:hAnsi="Times New Roman" w:cs="Calibri"/>
      <w:sz w:val="24"/>
    </w:rPr>
    <w:tblPr>
      <w:tblStyleRowBandSize w:val="1"/>
      <w:tblStyleColBandSize w:val="1"/>
      <w:tblBorders>
        <w:top w:val="single" w:sz="4" w:space="0" w:color="FEDA69"/>
        <w:left w:val="single" w:sz="4" w:space="0" w:color="FEDA69"/>
        <w:bottom w:val="single" w:sz="4" w:space="0" w:color="FEDA69"/>
        <w:right w:val="single" w:sz="4" w:space="0" w:color="FEDA69"/>
        <w:insideH w:val="single" w:sz="4" w:space="0" w:color="FEDA69"/>
        <w:insideV w:val="single" w:sz="4" w:space="0" w:color="FEDA69"/>
      </w:tblBorders>
    </w:tblPr>
    <w:tblStylePr w:type="firstRow">
      <w:rPr>
        <w:b/>
        <w:bCs/>
        <w:color w:val="FFFFFF"/>
      </w:rPr>
      <w:tblPr/>
      <w:tcPr>
        <w:tcBorders>
          <w:top w:val="single" w:sz="4" w:space="0" w:color="FEC306"/>
          <w:left w:val="single" w:sz="4" w:space="0" w:color="FEC306"/>
          <w:bottom w:val="single" w:sz="4" w:space="0" w:color="FEC306"/>
          <w:right w:val="single" w:sz="4" w:space="0" w:color="FEC306"/>
          <w:insideH w:val="nil"/>
          <w:insideV w:val="nil"/>
        </w:tcBorders>
        <w:shd w:val="clear" w:color="auto" w:fill="FEC306"/>
      </w:tcPr>
    </w:tblStylePr>
    <w:tblStylePr w:type="lastRow">
      <w:rPr>
        <w:b/>
        <w:bCs/>
      </w:rPr>
      <w:tblPr/>
      <w:tcPr>
        <w:tcBorders>
          <w:top w:val="double" w:sz="4" w:space="0" w:color="FEC306"/>
        </w:tcBorders>
      </w:tcPr>
    </w:tblStylePr>
    <w:tblStylePr w:type="firstCol">
      <w:rPr>
        <w:b/>
        <w:bCs/>
      </w:rPr>
    </w:tblStylePr>
    <w:tblStylePr w:type="lastCol">
      <w:rPr>
        <w:b/>
        <w:bCs/>
      </w:rPr>
    </w:tblStylePr>
    <w:tblStylePr w:type="band1Vert">
      <w:tblPr/>
      <w:tcPr>
        <w:shd w:val="clear" w:color="auto" w:fill="FEF2CD"/>
      </w:tcPr>
    </w:tblStylePr>
    <w:tblStylePr w:type="band1Horz">
      <w:tblPr/>
      <w:tcPr>
        <w:shd w:val="clear" w:color="auto" w:fill="FEF2CD"/>
      </w:tcPr>
    </w:tblStylePr>
  </w:style>
  <w:style w:type="paragraph" w:styleId="Szvegtrzs">
    <w:name w:val="Body Text"/>
    <w:basedOn w:val="Norml"/>
    <w:link w:val="SzvegtrzsChar"/>
    <w:uiPriority w:val="99"/>
    <w:rsid w:val="003407F6"/>
    <w:rPr>
      <w:sz w:val="28"/>
    </w:rPr>
  </w:style>
  <w:style w:type="character" w:customStyle="1" w:styleId="SzvegtrzsChar">
    <w:name w:val="Szövegtörzs Char"/>
    <w:basedOn w:val="Bekezdsalapbettpusa"/>
    <w:link w:val="Szvegtrzs"/>
    <w:uiPriority w:val="99"/>
    <w:rsid w:val="003407F6"/>
    <w:rPr>
      <w:rFonts w:ascii="Times New Roman" w:eastAsia="Times New Roman" w:hAnsi="Times New Roman" w:cs="Times New Roman"/>
      <w:sz w:val="28"/>
      <w:szCs w:val="24"/>
      <w:lang w:eastAsia="hu-HU"/>
    </w:rPr>
  </w:style>
  <w:style w:type="paragraph" w:styleId="Nincstrkz">
    <w:name w:val="No Spacing"/>
    <w:link w:val="NincstrkzChar"/>
    <w:uiPriority w:val="1"/>
    <w:qFormat/>
    <w:rsid w:val="003407F6"/>
    <w:pPr>
      <w:spacing w:after="0" w:line="240" w:lineRule="auto"/>
    </w:pPr>
    <w:rPr>
      <w:rFonts w:ascii="Times New Roman" w:eastAsia="Calibri" w:hAnsi="Times New Roman" w:cs="Times New Roman"/>
      <w:sz w:val="24"/>
      <w:szCs w:val="24"/>
    </w:rPr>
  </w:style>
  <w:style w:type="character" w:customStyle="1" w:styleId="NincstrkzChar">
    <w:name w:val="Nincs térköz Char"/>
    <w:link w:val="Nincstrkz"/>
    <w:uiPriority w:val="1"/>
    <w:rsid w:val="003407F6"/>
    <w:rPr>
      <w:rFonts w:ascii="Times New Roman" w:eastAsia="Calibri" w:hAnsi="Times New Roman" w:cs="Times New Roman"/>
      <w:sz w:val="24"/>
      <w:szCs w:val="24"/>
    </w:rPr>
  </w:style>
  <w:style w:type="character" w:styleId="Finomkiemels">
    <w:name w:val="Subtle Emphasis"/>
    <w:uiPriority w:val="19"/>
    <w:qFormat/>
    <w:rsid w:val="003407F6"/>
    <w:rPr>
      <w:i/>
      <w:iCs/>
      <w:color w:val="404040"/>
    </w:rPr>
  </w:style>
  <w:style w:type="paragraph" w:styleId="Vltozat">
    <w:name w:val="Revision"/>
    <w:hidden/>
    <w:uiPriority w:val="99"/>
    <w:semiHidden/>
    <w:rsid w:val="003407F6"/>
    <w:pPr>
      <w:spacing w:after="0" w:line="240" w:lineRule="auto"/>
    </w:pPr>
    <w:rPr>
      <w:rFonts w:ascii="Times New Roman" w:eastAsia="Times New Roman" w:hAnsi="Times New Roman" w:cs="Times New Roman"/>
      <w:sz w:val="24"/>
      <w:szCs w:val="24"/>
      <w:lang w:eastAsia="hu-HU"/>
    </w:rPr>
  </w:style>
  <w:style w:type="character" w:styleId="Jegyzethivatkozs">
    <w:name w:val="annotation reference"/>
    <w:uiPriority w:val="99"/>
    <w:unhideWhenUsed/>
    <w:rsid w:val="003407F6"/>
    <w:rPr>
      <w:sz w:val="16"/>
      <w:szCs w:val="16"/>
    </w:rPr>
  </w:style>
  <w:style w:type="paragraph" w:styleId="Jegyzetszveg">
    <w:name w:val="annotation text"/>
    <w:basedOn w:val="Norml"/>
    <w:link w:val="JegyzetszvegChar"/>
    <w:uiPriority w:val="99"/>
    <w:unhideWhenUsed/>
    <w:rsid w:val="003407F6"/>
    <w:rPr>
      <w:sz w:val="20"/>
      <w:szCs w:val="20"/>
    </w:rPr>
  </w:style>
  <w:style w:type="character" w:customStyle="1" w:styleId="JegyzetszvegChar">
    <w:name w:val="Jegyzetszöveg Char"/>
    <w:basedOn w:val="Bekezdsalapbettpusa"/>
    <w:link w:val="Jegyzetszveg"/>
    <w:uiPriority w:val="99"/>
    <w:rsid w:val="003407F6"/>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unhideWhenUsed/>
    <w:rsid w:val="003407F6"/>
    <w:rPr>
      <w:b/>
      <w:bCs/>
    </w:rPr>
  </w:style>
  <w:style w:type="character" w:customStyle="1" w:styleId="MegjegyzstrgyaChar">
    <w:name w:val="Megjegyzés tárgya Char"/>
    <w:basedOn w:val="JegyzetszvegChar"/>
    <w:link w:val="Megjegyzstrgya"/>
    <w:uiPriority w:val="99"/>
    <w:rsid w:val="003407F6"/>
    <w:rPr>
      <w:rFonts w:ascii="Times New Roman" w:eastAsia="Times New Roman" w:hAnsi="Times New Roman" w:cs="Times New Roman"/>
      <w:b/>
      <w:bCs/>
      <w:sz w:val="20"/>
      <w:szCs w:val="20"/>
      <w:lang w:eastAsia="hu-HU"/>
    </w:rPr>
  </w:style>
  <w:style w:type="table" w:customStyle="1" w:styleId="Tblzatrcsos1vilgos3jellszn2">
    <w:name w:val="Táblázat (rácsos) 1 – világos – 3. jelölőszín2"/>
    <w:basedOn w:val="Normltblzat"/>
    <w:uiPriority w:val="46"/>
    <w:rsid w:val="00D7586A"/>
    <w:pPr>
      <w:spacing w:after="0" w:line="240" w:lineRule="auto"/>
    </w:pPr>
    <w:rPr>
      <w:rFonts w:ascii="Times New Roman" w:hAnsi="Times New Roman" w:cstheme="minorHAnsi"/>
      <w:sz w:val="24"/>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Tblzatrcsos5stt3jellszn2">
    <w:name w:val="Táblázat (rácsos) 5 – sötét – 3. jelölőszín2"/>
    <w:basedOn w:val="Normltblzat"/>
    <w:uiPriority w:val="50"/>
    <w:rsid w:val="00D7586A"/>
    <w:pPr>
      <w:spacing w:after="0" w:line="240" w:lineRule="auto"/>
    </w:pPr>
    <w:rPr>
      <w:rFonts w:ascii="Times New Roman" w:hAnsi="Times New Roman" w:cstheme="minorHAnsi"/>
      <w:sz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Tblzatrcsos5stt5jellszn2">
    <w:name w:val="Táblázat (rácsos) 5 – sötét – 5. jelölőszín2"/>
    <w:basedOn w:val="Normltblzat"/>
    <w:uiPriority w:val="50"/>
    <w:rsid w:val="00D7586A"/>
    <w:pPr>
      <w:spacing w:after="0" w:line="240" w:lineRule="auto"/>
    </w:pPr>
    <w:rPr>
      <w:rFonts w:ascii="Times New Roman" w:hAnsi="Times New Roman" w:cstheme="minorHAnsi"/>
      <w:sz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blzatrcsos43jellszn2">
    <w:name w:val="Táblázat (rácsos) 4 – 3. jelölőszín2"/>
    <w:basedOn w:val="Normltblzat"/>
    <w:uiPriority w:val="49"/>
    <w:rsid w:val="00D7586A"/>
    <w:pPr>
      <w:spacing w:after="0" w:line="240" w:lineRule="auto"/>
    </w:pPr>
    <w:rPr>
      <w:rFonts w:ascii="Times New Roman" w:hAnsi="Times New Roman" w:cstheme="minorHAnsi"/>
      <w:sz w:val="24"/>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blzatrcsos45jellszn2">
    <w:name w:val="Táblázat (rácsos) 4 – 5. jelölőszín2"/>
    <w:basedOn w:val="Normltblzat"/>
    <w:uiPriority w:val="49"/>
    <w:rsid w:val="00D7586A"/>
    <w:pPr>
      <w:spacing w:after="0" w:line="240" w:lineRule="auto"/>
    </w:pPr>
    <w:rPr>
      <w:rFonts w:ascii="Times New Roman" w:hAnsi="Times New Roman" w:cstheme="minorHAnsi"/>
      <w:sz w:val="24"/>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blzatrcsos1vilgos2jellszn1">
    <w:name w:val="Táblázat (rácsos) 1 – világos – 2. jelölőszín1"/>
    <w:basedOn w:val="Normltblzat"/>
    <w:uiPriority w:val="46"/>
    <w:rsid w:val="00D7586A"/>
    <w:pPr>
      <w:spacing w:after="0" w:line="240" w:lineRule="auto"/>
    </w:pPr>
    <w:rPr>
      <w:rFonts w:ascii="Times New Roman" w:hAnsi="Times New Roman" w:cstheme="minorHAnsi"/>
      <w:sz w:val="24"/>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blzatrcsos1vilgos1">
    <w:name w:val="Táblázat (rácsos) 1 – világos1"/>
    <w:basedOn w:val="Normltblzat"/>
    <w:uiPriority w:val="46"/>
    <w:rsid w:val="00D7586A"/>
    <w:pPr>
      <w:spacing w:after="0" w:line="240" w:lineRule="auto"/>
    </w:pPr>
    <w:rPr>
      <w:rFonts w:ascii="Times New Roman" w:hAnsi="Times New Roman" w:cstheme="minorHAnsi"/>
      <w:sz w:val="24"/>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ull">
    <w:name w:val="null"/>
    <w:basedOn w:val="Bekezdsalapbettpusa"/>
    <w:rsid w:val="00D7586A"/>
  </w:style>
  <w:style w:type="paragraph" w:styleId="Szvegtrzsbehzssal2">
    <w:name w:val="Body Text Indent 2"/>
    <w:basedOn w:val="Norml"/>
    <w:link w:val="Szvegtrzsbehzssal2Char"/>
    <w:rsid w:val="00D7586A"/>
    <w:pPr>
      <w:spacing w:after="120" w:line="480" w:lineRule="auto"/>
      <w:ind w:left="283"/>
    </w:pPr>
  </w:style>
  <w:style w:type="character" w:customStyle="1" w:styleId="Szvegtrzsbehzssal2Char">
    <w:name w:val="Szövegtörzs behúzással 2 Char"/>
    <w:basedOn w:val="Bekezdsalapbettpusa"/>
    <w:link w:val="Szvegtrzsbehzssal2"/>
    <w:rsid w:val="00D7586A"/>
    <w:rPr>
      <w:rFonts w:ascii="Times New Roman" w:eastAsia="Times New Roman" w:hAnsi="Times New Roman" w:cs="Times New Roman"/>
      <w:sz w:val="24"/>
      <w:szCs w:val="24"/>
      <w:lang w:eastAsia="hu-HU"/>
    </w:rPr>
  </w:style>
  <w:style w:type="paragraph" w:styleId="Tartalomjegyzkcmsora">
    <w:name w:val="TOC Heading"/>
    <w:basedOn w:val="Cmsor1"/>
    <w:next w:val="Norml"/>
    <w:uiPriority w:val="39"/>
    <w:unhideWhenUsed/>
    <w:qFormat/>
    <w:rsid w:val="00D7586A"/>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u w:val="none"/>
    </w:rPr>
  </w:style>
  <w:style w:type="paragraph" w:styleId="TJ1">
    <w:name w:val="toc 1"/>
    <w:basedOn w:val="Norml"/>
    <w:next w:val="Norml"/>
    <w:autoRedefine/>
    <w:uiPriority w:val="39"/>
    <w:unhideWhenUsed/>
    <w:rsid w:val="00D7586A"/>
    <w:pPr>
      <w:spacing w:after="100"/>
    </w:pPr>
  </w:style>
  <w:style w:type="character" w:customStyle="1" w:styleId="textexposedshow">
    <w:name w:val="text_exposed_show"/>
    <w:basedOn w:val="Bekezdsalapbettpusa"/>
    <w:rsid w:val="00D7586A"/>
  </w:style>
  <w:style w:type="character" w:customStyle="1" w:styleId="ng-binding">
    <w:name w:val="ng-binding"/>
    <w:basedOn w:val="Bekezdsalapbettpusa"/>
    <w:rsid w:val="00D7586A"/>
  </w:style>
  <w:style w:type="table" w:customStyle="1" w:styleId="Rcsostblzat8">
    <w:name w:val="Rácsos táblázat8"/>
    <w:basedOn w:val="Normltblzat"/>
    <w:next w:val="Rcsostblzat"/>
    <w:uiPriority w:val="59"/>
    <w:rsid w:val="001B2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image" Target="media/image7.png"/><Relationship Id="rId39" Type="http://schemas.openxmlformats.org/officeDocument/2006/relationships/footer" Target="footer10.xml"/><Relationship Id="rId21" Type="http://schemas.openxmlformats.org/officeDocument/2006/relationships/header" Target="header8.xml"/><Relationship Id="rId34" Type="http://schemas.openxmlformats.org/officeDocument/2006/relationships/header" Target="header14.xml"/><Relationship Id="rId42" Type="http://schemas.openxmlformats.org/officeDocument/2006/relationships/footer" Target="footer1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24" Type="http://schemas.openxmlformats.org/officeDocument/2006/relationships/header" Target="header10.xml"/><Relationship Id="rId32" Type="http://schemas.openxmlformats.org/officeDocument/2006/relationships/chart" Target="charts/chart1.xml"/><Relationship Id="rId37" Type="http://schemas.openxmlformats.org/officeDocument/2006/relationships/image" Target="media/image8.png"/><Relationship Id="rId40" Type="http://schemas.openxmlformats.org/officeDocument/2006/relationships/footer" Target="footer11.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5.xml"/><Relationship Id="rId28" Type="http://schemas.openxmlformats.org/officeDocument/2006/relationships/footer" Target="footer7.xml"/><Relationship Id="rId36"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1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eader" Target="header11.xml"/><Relationship Id="rId30" Type="http://schemas.openxmlformats.org/officeDocument/2006/relationships/footer" Target="footer8.xml"/><Relationship Id="rId35" Type="http://schemas.openxmlformats.org/officeDocument/2006/relationships/footer" Target="footer9.xml"/><Relationship Id="rId43" Type="http://schemas.openxmlformats.org/officeDocument/2006/relationships/header" Target="header18.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6.xml"/><Relationship Id="rId33" Type="http://schemas.openxmlformats.org/officeDocument/2006/relationships/chart" Target="charts/chart2.xml"/><Relationship Id="rId38" Type="http://schemas.openxmlformats.org/officeDocument/2006/relationships/header" Target="header16.xml"/><Relationship Id="rId46" Type="http://schemas.openxmlformats.org/officeDocument/2006/relationships/theme" Target="theme/theme1.xml"/><Relationship Id="rId20" Type="http://schemas.openxmlformats.org/officeDocument/2006/relationships/image" Target="media/image6.png"/><Relationship Id="rId41" Type="http://schemas.openxmlformats.org/officeDocument/2006/relationships/header" Target="header17.xml"/></Relationships>
</file>

<file path=word/_rels/header10.xml.rels><?xml version="1.0" encoding="UTF-8" standalone="yes"?>
<Relationships xmlns="http://schemas.openxmlformats.org/package/2006/relationships"><Relationship Id="rId3" Type="http://schemas.openxmlformats.org/officeDocument/2006/relationships/image" Target="https://encrypted-tbn0.gstatic.com/images?q=tbn:ANd9GcSOUUAYHjiAPOaqvGIsIm748F2I6s5kFFW_SB4Qv7j5QtFAafFb7F8iIEalnA" TargetMode="External"/><Relationship Id="rId2" Type="http://schemas.openxmlformats.org/officeDocument/2006/relationships/image" Target="media/image2.png"/><Relationship Id="rId1" Type="http://schemas.openxmlformats.org/officeDocument/2006/relationships/hyperlink" Target="https://hu.depositphotos.com/147814825/stock-illustration-mobile-phone-vector-logo-template.html" TargetMode="External"/><Relationship Id="rId6" Type="http://schemas.openxmlformats.org/officeDocument/2006/relationships/hyperlink" Target="http://www.eszterlancovoda.gportal.hu" TargetMode="External"/><Relationship Id="rId5" Type="http://schemas.openxmlformats.org/officeDocument/2006/relationships/image" Target="media/image4.png"/><Relationship Id="rId4" Type="http://schemas.openxmlformats.org/officeDocument/2006/relationships/image" Target="media/image3.png"/></Relationships>
</file>

<file path=word/_rels/header14.xml.rels><?xml version="1.0" encoding="UTF-8" standalone="yes"?>
<Relationships xmlns="http://schemas.openxmlformats.org/package/2006/relationships"><Relationship Id="rId3" Type="http://schemas.openxmlformats.org/officeDocument/2006/relationships/image" Target="https://encrypted-tbn0.gstatic.com/images?q=tbn:ANd9GcSOUUAYHjiAPOaqvGIsIm748F2I6s5kFFW_SB4Qv7j5QtFAafFb7F8iIEalnA" TargetMode="External"/><Relationship Id="rId2" Type="http://schemas.openxmlformats.org/officeDocument/2006/relationships/image" Target="media/image2.png"/><Relationship Id="rId1" Type="http://schemas.openxmlformats.org/officeDocument/2006/relationships/hyperlink" Target="https://hu.depositphotos.com/147814825/stock-illustration-mobile-phone-vector-logo-template.html" TargetMode="External"/><Relationship Id="rId6" Type="http://schemas.openxmlformats.org/officeDocument/2006/relationships/hyperlink" Target="http://www.eszterlancovoda.gportal.hu" TargetMode="External"/><Relationship Id="rId5" Type="http://schemas.openxmlformats.org/officeDocument/2006/relationships/image" Target="media/image4.png"/><Relationship Id="rId4" Type="http://schemas.openxmlformats.org/officeDocument/2006/relationships/image" Target="media/image3.png"/></Relationships>
</file>

<file path=word/_rels/header15.xml.rels><?xml version="1.0" encoding="UTF-8" standalone="yes"?>
<Relationships xmlns="http://schemas.openxmlformats.org/package/2006/relationships"><Relationship Id="rId3" Type="http://schemas.openxmlformats.org/officeDocument/2006/relationships/hyperlink" Target="mailto:eszterlanc@invitel.hu" TargetMode="External"/><Relationship Id="rId2" Type="http://schemas.openxmlformats.org/officeDocument/2006/relationships/image" Target="media/image3.png"/><Relationship Id="rId1" Type="http://schemas.openxmlformats.org/officeDocument/2006/relationships/image" Target="media/image4.png"/><Relationship Id="rId4" Type="http://schemas.openxmlformats.org/officeDocument/2006/relationships/hyperlink" Target="http://www.eszterlancovoda.gportal.hu" TargetMode="External"/></Relationships>
</file>

<file path=word/_rels/header17.xml.rels><?xml version="1.0" encoding="UTF-8" standalone="yes"?>
<Relationships xmlns="http://schemas.openxmlformats.org/package/2006/relationships"><Relationship Id="rId3" Type="http://schemas.openxmlformats.org/officeDocument/2006/relationships/image" Target="https://encrypted-tbn0.gstatic.com/images?q=tbn:ANd9GcSOUUAYHjiAPOaqvGIsIm748F2I6s5kFFW_SB4Qv7j5QtFAafFb7F8iIEalnA" TargetMode="External"/><Relationship Id="rId2" Type="http://schemas.openxmlformats.org/officeDocument/2006/relationships/image" Target="media/image2.png"/><Relationship Id="rId1" Type="http://schemas.openxmlformats.org/officeDocument/2006/relationships/hyperlink" Target="https://hu.depositphotos.com/147814825/stock-illustration-mobile-phone-vector-logo-template.html" TargetMode="External"/><Relationship Id="rId6" Type="http://schemas.openxmlformats.org/officeDocument/2006/relationships/hyperlink" Target="http://www.eszterlancovoda.gportal.hu" TargetMode="External"/><Relationship Id="rId5" Type="http://schemas.openxmlformats.org/officeDocument/2006/relationships/image" Target="media/image4.png"/><Relationship Id="rId4" Type="http://schemas.openxmlformats.org/officeDocument/2006/relationships/image" Target="media/image3.png"/></Relationships>
</file>

<file path=word/_rels/header18.xml.rels><?xml version="1.0" encoding="UTF-8" standalone="yes"?>
<Relationships xmlns="http://schemas.openxmlformats.org/package/2006/relationships"><Relationship Id="rId3" Type="http://schemas.openxmlformats.org/officeDocument/2006/relationships/image" Target="https://encrypted-tbn0.gstatic.com/images?q=tbn:ANd9GcSOUUAYHjiAPOaqvGIsIm748F2I6s5kFFW_SB4Qv7j5QtFAafFb7F8iIEalnA" TargetMode="External"/><Relationship Id="rId2" Type="http://schemas.openxmlformats.org/officeDocument/2006/relationships/image" Target="media/image2.png"/><Relationship Id="rId1" Type="http://schemas.openxmlformats.org/officeDocument/2006/relationships/hyperlink" Target="https://hu.depositphotos.com/147814825/stock-illustration-mobile-phone-vector-logo-template.html" TargetMode="External"/><Relationship Id="rId6" Type="http://schemas.openxmlformats.org/officeDocument/2006/relationships/hyperlink" Target="http://www.eszterlancovoda.gportal.hu" TargetMode="External"/><Relationship Id="rId5" Type="http://schemas.openxmlformats.org/officeDocument/2006/relationships/image" Target="media/image4.png"/><Relationship Id="rId4" Type="http://schemas.openxmlformats.org/officeDocument/2006/relationships/image" Target="media/image3.png"/></Relationships>
</file>

<file path=word/_rels/header19.xml.rels><?xml version="1.0" encoding="UTF-8" standalone="yes"?>
<Relationships xmlns="http://schemas.openxmlformats.org/package/2006/relationships"><Relationship Id="rId3" Type="http://schemas.openxmlformats.org/officeDocument/2006/relationships/image" Target="https://encrypted-tbn0.gstatic.com/images?q=tbn:ANd9GcSOUUAYHjiAPOaqvGIsIm748F2I6s5kFFW_SB4Qv7j5QtFAafFb7F8iIEalnA" TargetMode="External"/><Relationship Id="rId2" Type="http://schemas.openxmlformats.org/officeDocument/2006/relationships/image" Target="media/image2.png"/><Relationship Id="rId1" Type="http://schemas.openxmlformats.org/officeDocument/2006/relationships/hyperlink" Target="https://hu.depositphotos.com/147814825/stock-illustration-mobile-phone-vector-logo-template.html" TargetMode="External"/><Relationship Id="rId6" Type="http://schemas.openxmlformats.org/officeDocument/2006/relationships/hyperlink" Target="http://www.eszterlancovoda.gportal.hu" TargetMode="External"/><Relationship Id="rId5" Type="http://schemas.openxmlformats.org/officeDocument/2006/relationships/image" Target="media/image4.png"/><Relationship Id="rId4"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https://encrypted-tbn0.gstatic.com/images?q=tbn:ANd9GcSOUUAYHjiAPOaqvGIsIm748F2I6s5kFFW_SB4Qv7j5QtFAafFb7F8iIEalnA" TargetMode="External"/><Relationship Id="rId2" Type="http://schemas.openxmlformats.org/officeDocument/2006/relationships/image" Target="media/image2.png"/><Relationship Id="rId1" Type="http://schemas.openxmlformats.org/officeDocument/2006/relationships/hyperlink" Target="https://hu.depositphotos.com/147814825/stock-illustration-mobile-phone-vector-logo-template.html" TargetMode="External"/><Relationship Id="rId6" Type="http://schemas.openxmlformats.org/officeDocument/2006/relationships/hyperlink" Target="http://www.eszterlancovoda.gportal.hu" TargetMode="External"/><Relationship Id="rId5" Type="http://schemas.openxmlformats.org/officeDocument/2006/relationships/image" Target="media/image4.png"/><Relationship Id="rId4" Type="http://schemas.openxmlformats.org/officeDocument/2006/relationships/image" Target="media/image3.png"/></Relationships>
</file>

<file path=word/_rels/header4.xml.rels><?xml version="1.0" encoding="UTF-8" standalone="yes"?>
<Relationships xmlns="http://schemas.openxmlformats.org/package/2006/relationships"><Relationship Id="rId3" Type="http://schemas.openxmlformats.org/officeDocument/2006/relationships/hyperlink" Target="mailto:eszterlanc@invitel.hu" TargetMode="External"/><Relationship Id="rId2" Type="http://schemas.openxmlformats.org/officeDocument/2006/relationships/image" Target="media/image3.png"/><Relationship Id="rId1" Type="http://schemas.openxmlformats.org/officeDocument/2006/relationships/image" Target="media/image4.png"/><Relationship Id="rId4" Type="http://schemas.openxmlformats.org/officeDocument/2006/relationships/hyperlink" Target="http://www.eszterlancovoda.gportal.hu" TargetMode="External"/></Relationships>
</file>

<file path=word/_rels/header5.xml.rels><?xml version="1.0" encoding="UTF-8" standalone="yes"?>
<Relationships xmlns="http://schemas.openxmlformats.org/package/2006/relationships"><Relationship Id="rId3" Type="http://schemas.openxmlformats.org/officeDocument/2006/relationships/image" Target="https://encrypted-tbn0.gstatic.com/images?q=tbn:ANd9GcSOUUAYHjiAPOaqvGIsIm748F2I6s5kFFW_SB4Qv7j5QtFAafFb7F8iIEalnA" TargetMode="External"/><Relationship Id="rId2" Type="http://schemas.openxmlformats.org/officeDocument/2006/relationships/image" Target="media/image2.png"/><Relationship Id="rId1" Type="http://schemas.openxmlformats.org/officeDocument/2006/relationships/hyperlink" Target="https://hu.depositphotos.com/147814825/stock-illustration-mobile-phone-vector-logo-template.html" TargetMode="External"/><Relationship Id="rId6" Type="http://schemas.openxmlformats.org/officeDocument/2006/relationships/hyperlink" Target="http://www.eszterlancovoda.gportal.hu" TargetMode="External"/><Relationship Id="rId5" Type="http://schemas.openxmlformats.org/officeDocument/2006/relationships/image" Target="media/image4.png"/><Relationship Id="rId4" Type="http://schemas.openxmlformats.org/officeDocument/2006/relationships/image" Target="media/image3.png"/></Relationships>
</file>

<file path=word/_rels/header6.xml.rels><?xml version="1.0" encoding="UTF-8" standalone="yes"?>
<Relationships xmlns="http://schemas.openxmlformats.org/package/2006/relationships"><Relationship Id="rId3" Type="http://schemas.openxmlformats.org/officeDocument/2006/relationships/image" Target="https://encrypted-tbn0.gstatic.com/images?q=tbn:ANd9GcSOUUAYHjiAPOaqvGIsIm748F2I6s5kFFW_SB4Qv7j5QtFAafFb7F8iIEalnA" TargetMode="External"/><Relationship Id="rId2" Type="http://schemas.openxmlformats.org/officeDocument/2006/relationships/image" Target="media/image2.png"/><Relationship Id="rId1" Type="http://schemas.openxmlformats.org/officeDocument/2006/relationships/hyperlink" Target="https://hu.depositphotos.com/147814825/stock-illustration-mobile-phone-vector-logo-template.html" TargetMode="External"/><Relationship Id="rId6" Type="http://schemas.openxmlformats.org/officeDocument/2006/relationships/hyperlink" Target="http://www.eszterlancovoda.gportal.hu" TargetMode="External"/><Relationship Id="rId5" Type="http://schemas.openxmlformats.org/officeDocument/2006/relationships/image" Target="media/image4.png"/><Relationship Id="rId4" Type="http://schemas.openxmlformats.org/officeDocument/2006/relationships/image" Target="media/image3.png"/></Relationships>
</file>

<file path=word/_rels/header7.xml.rels><?xml version="1.0" encoding="UTF-8" standalone="yes"?>
<Relationships xmlns="http://schemas.openxmlformats.org/package/2006/relationships"><Relationship Id="rId3" Type="http://schemas.openxmlformats.org/officeDocument/2006/relationships/image" Target="https://encrypted-tbn0.gstatic.com/images?q=tbn:ANd9GcSOUUAYHjiAPOaqvGIsIm748F2I6s5kFFW_SB4Qv7j5QtFAafFb7F8iIEalnA" TargetMode="External"/><Relationship Id="rId2" Type="http://schemas.openxmlformats.org/officeDocument/2006/relationships/image" Target="media/image2.png"/><Relationship Id="rId1" Type="http://schemas.openxmlformats.org/officeDocument/2006/relationships/hyperlink" Target="https://hu.depositphotos.com/147814825/stock-illustration-mobile-phone-vector-logo-template.html" TargetMode="External"/><Relationship Id="rId6" Type="http://schemas.openxmlformats.org/officeDocument/2006/relationships/hyperlink" Target="http://www.eszterlancovoda.gportal.hu" TargetMode="External"/><Relationship Id="rId5" Type="http://schemas.openxmlformats.org/officeDocument/2006/relationships/image" Target="media/image4.png"/><Relationship Id="rId4" Type="http://schemas.openxmlformats.org/officeDocument/2006/relationships/image" Target="media/image3.png"/></Relationships>
</file>

<file path=word/_rels/header8.xml.rels><?xml version="1.0" encoding="UTF-8" standalone="yes"?>
<Relationships xmlns="http://schemas.openxmlformats.org/package/2006/relationships"><Relationship Id="rId3" Type="http://schemas.openxmlformats.org/officeDocument/2006/relationships/image" Target="https://encrypted-tbn0.gstatic.com/images?q=tbn:ANd9GcSOUUAYHjiAPOaqvGIsIm748F2I6s5kFFW_SB4Qv7j5QtFAafFb7F8iIEalnA" TargetMode="External"/><Relationship Id="rId2" Type="http://schemas.openxmlformats.org/officeDocument/2006/relationships/image" Target="media/image2.png"/><Relationship Id="rId1" Type="http://schemas.openxmlformats.org/officeDocument/2006/relationships/hyperlink" Target="https://hu.depositphotos.com/147814825/stock-illustration-mobile-phone-vector-logo-template.html" TargetMode="External"/><Relationship Id="rId6" Type="http://schemas.openxmlformats.org/officeDocument/2006/relationships/hyperlink" Target="http://www.eszterlancovoda.gportal.hu" TargetMode="External"/><Relationship Id="rId5" Type="http://schemas.openxmlformats.org/officeDocument/2006/relationships/image" Target="media/image4.png"/><Relationship Id="rId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munkalap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Microsoft%20Word%20programbeli%20%20diagram"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4045899221275033E-2"/>
          <c:y val="4.9344531933508309E-2"/>
          <c:w val="0.61953588859243836"/>
          <c:h val="0.71011478565179353"/>
        </c:manualLayout>
      </c:layout>
      <c:barChart>
        <c:barDir val="col"/>
        <c:grouping val="clustered"/>
        <c:varyColors val="0"/>
        <c:ser>
          <c:idx val="0"/>
          <c:order val="0"/>
          <c:tx>
            <c:strRef>
              <c:f>Munka1!$B$1</c:f>
              <c:strCache>
                <c:ptCount val="1"/>
                <c:pt idx="0">
                  <c:v>EGÉSZSÉGES ÉLETMÓD</c:v>
                </c:pt>
              </c:strCache>
            </c:strRef>
          </c:tx>
          <c:invertIfNegative val="0"/>
          <c:cat>
            <c:strRef>
              <c:f>Munka1!$A$2:$A$13</c:f>
              <c:strCache>
                <c:ptCount val="12"/>
                <c:pt idx="0">
                  <c:v>Cica bemenet</c:v>
                </c:pt>
                <c:pt idx="1">
                  <c:v>Cica kimenet</c:v>
                </c:pt>
                <c:pt idx="2">
                  <c:v>Csiga bemenet</c:v>
                </c:pt>
                <c:pt idx="3">
                  <c:v>Csiga kimenet</c:v>
                </c:pt>
                <c:pt idx="4">
                  <c:v>Egérke bemenet</c:v>
                </c:pt>
                <c:pt idx="5">
                  <c:v>Egérke kimenet</c:v>
                </c:pt>
                <c:pt idx="6">
                  <c:v>Maci bemenet</c:v>
                </c:pt>
                <c:pt idx="7">
                  <c:v>Maci kimenet</c:v>
                </c:pt>
                <c:pt idx="8">
                  <c:v>Nyuszi bemenet</c:v>
                </c:pt>
                <c:pt idx="9">
                  <c:v>Nyuszi kimenet</c:v>
                </c:pt>
                <c:pt idx="10">
                  <c:v>Süni bemenet</c:v>
                </c:pt>
                <c:pt idx="11">
                  <c:v>Süni kimenet</c:v>
                </c:pt>
              </c:strCache>
            </c:strRef>
          </c:cat>
          <c:val>
            <c:numRef>
              <c:f>Munka1!$B$2:$B$13</c:f>
              <c:numCache>
                <c:formatCode>0%</c:formatCode>
                <c:ptCount val="12"/>
                <c:pt idx="0">
                  <c:v>0.43</c:v>
                </c:pt>
                <c:pt idx="1">
                  <c:v>0.92</c:v>
                </c:pt>
                <c:pt idx="2">
                  <c:v>0.28000000000000003</c:v>
                </c:pt>
                <c:pt idx="3">
                  <c:v>0.87</c:v>
                </c:pt>
                <c:pt idx="4">
                  <c:v>0.39</c:v>
                </c:pt>
                <c:pt idx="5">
                  <c:v>0.89</c:v>
                </c:pt>
                <c:pt idx="6">
                  <c:v>0.42</c:v>
                </c:pt>
                <c:pt idx="7">
                  <c:v>0.91666666666666674</c:v>
                </c:pt>
                <c:pt idx="8">
                  <c:v>0.39</c:v>
                </c:pt>
                <c:pt idx="9">
                  <c:v>0.95</c:v>
                </c:pt>
                <c:pt idx="10">
                  <c:v>0.37</c:v>
                </c:pt>
                <c:pt idx="11">
                  <c:v>0.91</c:v>
                </c:pt>
              </c:numCache>
            </c:numRef>
          </c:val>
        </c:ser>
        <c:ser>
          <c:idx val="1"/>
          <c:order val="1"/>
          <c:tx>
            <c:strRef>
              <c:f>Munka1!$C$1</c:f>
              <c:strCache>
                <c:ptCount val="1"/>
                <c:pt idx="0">
                  <c:v>ÉRZELMI NEVELÉS</c:v>
                </c:pt>
              </c:strCache>
            </c:strRef>
          </c:tx>
          <c:invertIfNegative val="0"/>
          <c:cat>
            <c:strRef>
              <c:f>Munka1!$A$2:$A$13</c:f>
              <c:strCache>
                <c:ptCount val="12"/>
                <c:pt idx="0">
                  <c:v>Cica bemenet</c:v>
                </c:pt>
                <c:pt idx="1">
                  <c:v>Cica kimenet</c:v>
                </c:pt>
                <c:pt idx="2">
                  <c:v>Csiga bemenet</c:v>
                </c:pt>
                <c:pt idx="3">
                  <c:v>Csiga kimenet</c:v>
                </c:pt>
                <c:pt idx="4">
                  <c:v>Egérke bemenet</c:v>
                </c:pt>
                <c:pt idx="5">
                  <c:v>Egérke kimenet</c:v>
                </c:pt>
                <c:pt idx="6">
                  <c:v>Maci bemenet</c:v>
                </c:pt>
                <c:pt idx="7">
                  <c:v>Maci kimenet</c:v>
                </c:pt>
                <c:pt idx="8">
                  <c:v>Nyuszi bemenet</c:v>
                </c:pt>
                <c:pt idx="9">
                  <c:v>Nyuszi kimenet</c:v>
                </c:pt>
                <c:pt idx="10">
                  <c:v>Süni bemenet</c:v>
                </c:pt>
                <c:pt idx="11">
                  <c:v>Süni kimenet</c:v>
                </c:pt>
              </c:strCache>
            </c:strRef>
          </c:cat>
          <c:val>
            <c:numRef>
              <c:f>Munka1!$C$2:$C$13</c:f>
              <c:numCache>
                <c:formatCode>0%</c:formatCode>
                <c:ptCount val="12"/>
                <c:pt idx="0">
                  <c:v>0.45</c:v>
                </c:pt>
                <c:pt idx="1">
                  <c:v>0.93</c:v>
                </c:pt>
                <c:pt idx="2">
                  <c:v>0.31</c:v>
                </c:pt>
                <c:pt idx="3">
                  <c:v>0.98</c:v>
                </c:pt>
                <c:pt idx="4">
                  <c:v>0.35</c:v>
                </c:pt>
                <c:pt idx="5">
                  <c:v>0.82</c:v>
                </c:pt>
                <c:pt idx="6">
                  <c:v>0.42</c:v>
                </c:pt>
                <c:pt idx="7">
                  <c:v>0.94047619047619047</c:v>
                </c:pt>
                <c:pt idx="8">
                  <c:v>0.40692640692640691</c:v>
                </c:pt>
                <c:pt idx="9">
                  <c:v>0.94</c:v>
                </c:pt>
                <c:pt idx="10">
                  <c:v>0.35</c:v>
                </c:pt>
                <c:pt idx="11">
                  <c:v>0.82</c:v>
                </c:pt>
              </c:numCache>
            </c:numRef>
          </c:val>
        </c:ser>
        <c:ser>
          <c:idx val="2"/>
          <c:order val="2"/>
          <c:tx>
            <c:strRef>
              <c:f>Munka1!$D$1</c:f>
              <c:strCache>
                <c:ptCount val="1"/>
                <c:pt idx="0">
                  <c:v>JÁTÉK</c:v>
                </c:pt>
              </c:strCache>
            </c:strRef>
          </c:tx>
          <c:invertIfNegative val="0"/>
          <c:cat>
            <c:strRef>
              <c:f>Munka1!$A$2:$A$13</c:f>
              <c:strCache>
                <c:ptCount val="12"/>
                <c:pt idx="0">
                  <c:v>Cica bemenet</c:v>
                </c:pt>
                <c:pt idx="1">
                  <c:v>Cica kimenet</c:v>
                </c:pt>
                <c:pt idx="2">
                  <c:v>Csiga bemenet</c:v>
                </c:pt>
                <c:pt idx="3">
                  <c:v>Csiga kimenet</c:v>
                </c:pt>
                <c:pt idx="4">
                  <c:v>Egérke bemenet</c:v>
                </c:pt>
                <c:pt idx="5">
                  <c:v>Egérke kimenet</c:v>
                </c:pt>
                <c:pt idx="6">
                  <c:v>Maci bemenet</c:v>
                </c:pt>
                <c:pt idx="7">
                  <c:v>Maci kimenet</c:v>
                </c:pt>
                <c:pt idx="8">
                  <c:v>Nyuszi bemenet</c:v>
                </c:pt>
                <c:pt idx="9">
                  <c:v>Nyuszi kimenet</c:v>
                </c:pt>
                <c:pt idx="10">
                  <c:v>Süni bemenet</c:v>
                </c:pt>
                <c:pt idx="11">
                  <c:v>Süni kimenet</c:v>
                </c:pt>
              </c:strCache>
            </c:strRef>
          </c:cat>
          <c:val>
            <c:numRef>
              <c:f>Munka1!$D$2:$D$13</c:f>
              <c:numCache>
                <c:formatCode>0%</c:formatCode>
                <c:ptCount val="12"/>
                <c:pt idx="0">
                  <c:v>0.49</c:v>
                </c:pt>
                <c:pt idx="1">
                  <c:v>0.95</c:v>
                </c:pt>
                <c:pt idx="2">
                  <c:v>0.26</c:v>
                </c:pt>
                <c:pt idx="3">
                  <c:v>0.95</c:v>
                </c:pt>
                <c:pt idx="4">
                  <c:v>0.36</c:v>
                </c:pt>
                <c:pt idx="5">
                  <c:v>0.85</c:v>
                </c:pt>
                <c:pt idx="6">
                  <c:v>0.39</c:v>
                </c:pt>
                <c:pt idx="7">
                  <c:v>0.89791666666666659</c:v>
                </c:pt>
                <c:pt idx="8">
                  <c:v>0.4079545454545454</c:v>
                </c:pt>
                <c:pt idx="9">
                  <c:v>0.9170454545454545</c:v>
                </c:pt>
                <c:pt idx="10">
                  <c:v>0.33124999999999999</c:v>
                </c:pt>
                <c:pt idx="11">
                  <c:v>0.91354166666666659</c:v>
                </c:pt>
              </c:numCache>
            </c:numRef>
          </c:val>
        </c:ser>
        <c:ser>
          <c:idx val="3"/>
          <c:order val="3"/>
          <c:tx>
            <c:strRef>
              <c:f>Munka1!$E$1</c:f>
              <c:strCache>
                <c:ptCount val="1"/>
                <c:pt idx="0">
                  <c:v>VERSELÉS, MESÉLÉS</c:v>
                </c:pt>
              </c:strCache>
            </c:strRef>
          </c:tx>
          <c:invertIfNegative val="0"/>
          <c:cat>
            <c:strRef>
              <c:f>Munka1!$A$2:$A$13</c:f>
              <c:strCache>
                <c:ptCount val="12"/>
                <c:pt idx="0">
                  <c:v>Cica bemenet</c:v>
                </c:pt>
                <c:pt idx="1">
                  <c:v>Cica kimenet</c:v>
                </c:pt>
                <c:pt idx="2">
                  <c:v>Csiga bemenet</c:v>
                </c:pt>
                <c:pt idx="3">
                  <c:v>Csiga kimenet</c:v>
                </c:pt>
                <c:pt idx="4">
                  <c:v>Egérke bemenet</c:v>
                </c:pt>
                <c:pt idx="5">
                  <c:v>Egérke kimenet</c:v>
                </c:pt>
                <c:pt idx="6">
                  <c:v>Maci bemenet</c:v>
                </c:pt>
                <c:pt idx="7">
                  <c:v>Maci kimenet</c:v>
                </c:pt>
                <c:pt idx="8">
                  <c:v>Nyuszi bemenet</c:v>
                </c:pt>
                <c:pt idx="9">
                  <c:v>Nyuszi kimenet</c:v>
                </c:pt>
                <c:pt idx="10">
                  <c:v>Süni bemenet</c:v>
                </c:pt>
                <c:pt idx="11">
                  <c:v>Süni kimenet</c:v>
                </c:pt>
              </c:strCache>
            </c:strRef>
          </c:cat>
          <c:val>
            <c:numRef>
              <c:f>Munka1!$E$2:$E$13</c:f>
              <c:numCache>
                <c:formatCode>0%</c:formatCode>
                <c:ptCount val="12"/>
                <c:pt idx="0">
                  <c:v>0.37</c:v>
                </c:pt>
                <c:pt idx="1">
                  <c:v>0.85</c:v>
                </c:pt>
                <c:pt idx="2">
                  <c:v>0.32</c:v>
                </c:pt>
                <c:pt idx="3">
                  <c:v>0.92</c:v>
                </c:pt>
                <c:pt idx="4">
                  <c:v>0.32</c:v>
                </c:pt>
                <c:pt idx="5">
                  <c:v>0.8</c:v>
                </c:pt>
                <c:pt idx="6">
                  <c:v>0.34325396825396826</c:v>
                </c:pt>
                <c:pt idx="7">
                  <c:v>0.740079365079365</c:v>
                </c:pt>
                <c:pt idx="8">
                  <c:v>0.38</c:v>
                </c:pt>
                <c:pt idx="9">
                  <c:v>0.91</c:v>
                </c:pt>
                <c:pt idx="10">
                  <c:v>0.35</c:v>
                </c:pt>
                <c:pt idx="11">
                  <c:v>0.82</c:v>
                </c:pt>
              </c:numCache>
            </c:numRef>
          </c:val>
        </c:ser>
        <c:ser>
          <c:idx val="4"/>
          <c:order val="4"/>
          <c:tx>
            <c:strRef>
              <c:f>Munka1!$F$1</c:f>
              <c:strCache>
                <c:ptCount val="1"/>
                <c:pt idx="0">
                  <c:v>ÉNEK, ZENE, ÉNEKES JÁTÉK, GY. TÁNC</c:v>
                </c:pt>
              </c:strCache>
            </c:strRef>
          </c:tx>
          <c:invertIfNegative val="0"/>
          <c:cat>
            <c:strRef>
              <c:f>Munka1!$A$2:$A$13</c:f>
              <c:strCache>
                <c:ptCount val="12"/>
                <c:pt idx="0">
                  <c:v>Cica bemenet</c:v>
                </c:pt>
                <c:pt idx="1">
                  <c:v>Cica kimenet</c:v>
                </c:pt>
                <c:pt idx="2">
                  <c:v>Csiga bemenet</c:v>
                </c:pt>
                <c:pt idx="3">
                  <c:v>Csiga kimenet</c:v>
                </c:pt>
                <c:pt idx="4">
                  <c:v>Egérke bemenet</c:v>
                </c:pt>
                <c:pt idx="5">
                  <c:v>Egérke kimenet</c:v>
                </c:pt>
                <c:pt idx="6">
                  <c:v>Maci bemenet</c:v>
                </c:pt>
                <c:pt idx="7">
                  <c:v>Maci kimenet</c:v>
                </c:pt>
                <c:pt idx="8">
                  <c:v>Nyuszi bemenet</c:v>
                </c:pt>
                <c:pt idx="9">
                  <c:v>Nyuszi kimenet</c:v>
                </c:pt>
                <c:pt idx="10">
                  <c:v>Süni bemenet</c:v>
                </c:pt>
                <c:pt idx="11">
                  <c:v>Süni kimenet</c:v>
                </c:pt>
              </c:strCache>
            </c:strRef>
          </c:cat>
          <c:val>
            <c:numRef>
              <c:f>Munka1!$F$2:$F$13</c:f>
              <c:numCache>
                <c:formatCode>0%</c:formatCode>
                <c:ptCount val="12"/>
                <c:pt idx="0">
                  <c:v>0.37</c:v>
                </c:pt>
                <c:pt idx="1">
                  <c:v>0.84</c:v>
                </c:pt>
                <c:pt idx="2">
                  <c:v>0.28999999999999998</c:v>
                </c:pt>
                <c:pt idx="3">
                  <c:v>0.9</c:v>
                </c:pt>
                <c:pt idx="4">
                  <c:v>0.34</c:v>
                </c:pt>
                <c:pt idx="5">
                  <c:v>0.84</c:v>
                </c:pt>
                <c:pt idx="6">
                  <c:v>0.32</c:v>
                </c:pt>
                <c:pt idx="7">
                  <c:v>0.70238095238095233</c:v>
                </c:pt>
                <c:pt idx="8">
                  <c:v>0.4</c:v>
                </c:pt>
                <c:pt idx="9">
                  <c:v>0.9155844155844155</c:v>
                </c:pt>
                <c:pt idx="10">
                  <c:v>0.32738095238095238</c:v>
                </c:pt>
                <c:pt idx="11">
                  <c:v>0.88</c:v>
                </c:pt>
              </c:numCache>
            </c:numRef>
          </c:val>
        </c:ser>
        <c:ser>
          <c:idx val="5"/>
          <c:order val="5"/>
          <c:tx>
            <c:strRef>
              <c:f>Munka1!$G$1</c:f>
              <c:strCache>
                <c:ptCount val="1"/>
                <c:pt idx="0">
                  <c:v>RAJZOLÁS, FESTÉS, MINTÁZÁS, KÉZIMUNKA</c:v>
                </c:pt>
              </c:strCache>
            </c:strRef>
          </c:tx>
          <c:invertIfNegative val="0"/>
          <c:cat>
            <c:strRef>
              <c:f>Munka1!$A$2:$A$13</c:f>
              <c:strCache>
                <c:ptCount val="12"/>
                <c:pt idx="0">
                  <c:v>Cica bemenet</c:v>
                </c:pt>
                <c:pt idx="1">
                  <c:v>Cica kimenet</c:v>
                </c:pt>
                <c:pt idx="2">
                  <c:v>Csiga bemenet</c:v>
                </c:pt>
                <c:pt idx="3">
                  <c:v>Csiga kimenet</c:v>
                </c:pt>
                <c:pt idx="4">
                  <c:v>Egérke bemenet</c:v>
                </c:pt>
                <c:pt idx="5">
                  <c:v>Egérke kimenet</c:v>
                </c:pt>
                <c:pt idx="6">
                  <c:v>Maci bemenet</c:v>
                </c:pt>
                <c:pt idx="7">
                  <c:v>Maci kimenet</c:v>
                </c:pt>
                <c:pt idx="8">
                  <c:v>Nyuszi bemenet</c:v>
                </c:pt>
                <c:pt idx="9">
                  <c:v>Nyuszi kimenet</c:v>
                </c:pt>
                <c:pt idx="10">
                  <c:v>Süni bemenet</c:v>
                </c:pt>
                <c:pt idx="11">
                  <c:v>Süni kimenet</c:v>
                </c:pt>
              </c:strCache>
            </c:strRef>
          </c:cat>
          <c:val>
            <c:numRef>
              <c:f>Munka1!$G$2:$G$13</c:f>
              <c:numCache>
                <c:formatCode>0%</c:formatCode>
                <c:ptCount val="12"/>
                <c:pt idx="0">
                  <c:v>0.38</c:v>
                </c:pt>
                <c:pt idx="1">
                  <c:v>0.94</c:v>
                </c:pt>
                <c:pt idx="2">
                  <c:v>0.27</c:v>
                </c:pt>
                <c:pt idx="3">
                  <c:v>0.95</c:v>
                </c:pt>
                <c:pt idx="4">
                  <c:v>0.34</c:v>
                </c:pt>
                <c:pt idx="5">
                  <c:v>0.87</c:v>
                </c:pt>
                <c:pt idx="6">
                  <c:v>0.4</c:v>
                </c:pt>
                <c:pt idx="7">
                  <c:v>0.85317460317460325</c:v>
                </c:pt>
                <c:pt idx="8">
                  <c:v>0.38</c:v>
                </c:pt>
                <c:pt idx="9">
                  <c:v>0.93</c:v>
                </c:pt>
                <c:pt idx="10">
                  <c:v>0.3075396825396825</c:v>
                </c:pt>
                <c:pt idx="11">
                  <c:v>0.86904761904761907</c:v>
                </c:pt>
              </c:numCache>
            </c:numRef>
          </c:val>
        </c:ser>
        <c:ser>
          <c:idx val="6"/>
          <c:order val="6"/>
          <c:tx>
            <c:strRef>
              <c:f>Munka1!$H$1</c:f>
              <c:strCache>
                <c:ptCount val="1"/>
                <c:pt idx="0">
                  <c:v>MOZGÁS</c:v>
                </c:pt>
              </c:strCache>
            </c:strRef>
          </c:tx>
          <c:invertIfNegative val="0"/>
          <c:cat>
            <c:strRef>
              <c:f>Munka1!$A$2:$A$13</c:f>
              <c:strCache>
                <c:ptCount val="12"/>
                <c:pt idx="0">
                  <c:v>Cica bemenet</c:v>
                </c:pt>
                <c:pt idx="1">
                  <c:v>Cica kimenet</c:v>
                </c:pt>
                <c:pt idx="2">
                  <c:v>Csiga bemenet</c:v>
                </c:pt>
                <c:pt idx="3">
                  <c:v>Csiga kimenet</c:v>
                </c:pt>
                <c:pt idx="4">
                  <c:v>Egérke bemenet</c:v>
                </c:pt>
                <c:pt idx="5">
                  <c:v>Egérke kimenet</c:v>
                </c:pt>
                <c:pt idx="6">
                  <c:v>Maci bemenet</c:v>
                </c:pt>
                <c:pt idx="7">
                  <c:v>Maci kimenet</c:v>
                </c:pt>
                <c:pt idx="8">
                  <c:v>Nyuszi bemenet</c:v>
                </c:pt>
                <c:pt idx="9">
                  <c:v>Nyuszi kimenet</c:v>
                </c:pt>
                <c:pt idx="10">
                  <c:v>Süni bemenet</c:v>
                </c:pt>
                <c:pt idx="11">
                  <c:v>Süni kimenet</c:v>
                </c:pt>
              </c:strCache>
            </c:strRef>
          </c:cat>
          <c:val>
            <c:numRef>
              <c:f>Munka1!$H$2:$H$13</c:f>
              <c:numCache>
                <c:formatCode>0%</c:formatCode>
                <c:ptCount val="12"/>
                <c:pt idx="0">
                  <c:v>0.42</c:v>
                </c:pt>
                <c:pt idx="1">
                  <c:v>0.9</c:v>
                </c:pt>
                <c:pt idx="2">
                  <c:v>0.28999999999999998</c:v>
                </c:pt>
                <c:pt idx="3">
                  <c:v>0.93</c:v>
                </c:pt>
                <c:pt idx="4">
                  <c:v>0.35</c:v>
                </c:pt>
                <c:pt idx="5">
                  <c:v>0.89</c:v>
                </c:pt>
                <c:pt idx="6">
                  <c:v>0.31</c:v>
                </c:pt>
                <c:pt idx="7">
                  <c:v>0.85208333333333341</c:v>
                </c:pt>
                <c:pt idx="8">
                  <c:v>0.41</c:v>
                </c:pt>
                <c:pt idx="9">
                  <c:v>0.94</c:v>
                </c:pt>
                <c:pt idx="10">
                  <c:v>0.32916666666666666</c:v>
                </c:pt>
                <c:pt idx="11">
                  <c:v>0.88749999999999996</c:v>
                </c:pt>
              </c:numCache>
            </c:numRef>
          </c:val>
        </c:ser>
        <c:ser>
          <c:idx val="7"/>
          <c:order val="7"/>
          <c:tx>
            <c:strRef>
              <c:f>Munka1!$I$1</c:f>
              <c:strCache>
                <c:ptCount val="1"/>
                <c:pt idx="0">
                  <c:v>KÜLSŐ VILÁG TEV. MEGISMERÉSE</c:v>
                </c:pt>
              </c:strCache>
            </c:strRef>
          </c:tx>
          <c:invertIfNegative val="0"/>
          <c:cat>
            <c:strRef>
              <c:f>Munka1!$A$2:$A$13</c:f>
              <c:strCache>
                <c:ptCount val="12"/>
                <c:pt idx="0">
                  <c:v>Cica bemenet</c:v>
                </c:pt>
                <c:pt idx="1">
                  <c:v>Cica kimenet</c:v>
                </c:pt>
                <c:pt idx="2">
                  <c:v>Csiga bemenet</c:v>
                </c:pt>
                <c:pt idx="3">
                  <c:v>Csiga kimenet</c:v>
                </c:pt>
                <c:pt idx="4">
                  <c:v>Egérke bemenet</c:v>
                </c:pt>
                <c:pt idx="5">
                  <c:v>Egérke kimenet</c:v>
                </c:pt>
                <c:pt idx="6">
                  <c:v>Maci bemenet</c:v>
                </c:pt>
                <c:pt idx="7">
                  <c:v>Maci kimenet</c:v>
                </c:pt>
                <c:pt idx="8">
                  <c:v>Nyuszi bemenet</c:v>
                </c:pt>
                <c:pt idx="9">
                  <c:v>Nyuszi kimenet</c:v>
                </c:pt>
                <c:pt idx="10">
                  <c:v>Süni bemenet</c:v>
                </c:pt>
                <c:pt idx="11">
                  <c:v>Süni kimenet</c:v>
                </c:pt>
              </c:strCache>
            </c:strRef>
          </c:cat>
          <c:val>
            <c:numRef>
              <c:f>Munka1!$I$2:$I$13</c:f>
              <c:numCache>
                <c:formatCode>0%</c:formatCode>
                <c:ptCount val="12"/>
                <c:pt idx="0">
                  <c:v>0.41</c:v>
                </c:pt>
                <c:pt idx="1">
                  <c:v>0.92</c:v>
                </c:pt>
                <c:pt idx="2">
                  <c:v>0.28000000000000003</c:v>
                </c:pt>
                <c:pt idx="3">
                  <c:v>0.96</c:v>
                </c:pt>
                <c:pt idx="4">
                  <c:v>0.36</c:v>
                </c:pt>
                <c:pt idx="5">
                  <c:v>0.88</c:v>
                </c:pt>
                <c:pt idx="6">
                  <c:v>0.32</c:v>
                </c:pt>
                <c:pt idx="7">
                  <c:v>0.73124999999999996</c:v>
                </c:pt>
                <c:pt idx="8">
                  <c:v>0.41</c:v>
                </c:pt>
                <c:pt idx="9">
                  <c:v>0.96</c:v>
                </c:pt>
                <c:pt idx="10">
                  <c:v>0.30833333333333335</c:v>
                </c:pt>
                <c:pt idx="11">
                  <c:v>0.89583333333333337</c:v>
                </c:pt>
              </c:numCache>
            </c:numRef>
          </c:val>
        </c:ser>
        <c:ser>
          <c:idx val="8"/>
          <c:order val="8"/>
          <c:tx>
            <c:strRef>
              <c:f>Munka1!$J$1</c:f>
              <c:strCache>
                <c:ptCount val="1"/>
                <c:pt idx="0">
                  <c:v>MUNKA</c:v>
                </c:pt>
              </c:strCache>
            </c:strRef>
          </c:tx>
          <c:invertIfNegative val="0"/>
          <c:cat>
            <c:strRef>
              <c:f>Munka1!$A$2:$A$13</c:f>
              <c:strCache>
                <c:ptCount val="12"/>
                <c:pt idx="0">
                  <c:v>Cica bemenet</c:v>
                </c:pt>
                <c:pt idx="1">
                  <c:v>Cica kimenet</c:v>
                </c:pt>
                <c:pt idx="2">
                  <c:v>Csiga bemenet</c:v>
                </c:pt>
                <c:pt idx="3">
                  <c:v>Csiga kimenet</c:v>
                </c:pt>
                <c:pt idx="4">
                  <c:v>Egérke bemenet</c:v>
                </c:pt>
                <c:pt idx="5">
                  <c:v>Egérke kimenet</c:v>
                </c:pt>
                <c:pt idx="6">
                  <c:v>Maci bemenet</c:v>
                </c:pt>
                <c:pt idx="7">
                  <c:v>Maci kimenet</c:v>
                </c:pt>
                <c:pt idx="8">
                  <c:v>Nyuszi bemenet</c:v>
                </c:pt>
                <c:pt idx="9">
                  <c:v>Nyuszi kimenet</c:v>
                </c:pt>
                <c:pt idx="10">
                  <c:v>Süni bemenet</c:v>
                </c:pt>
                <c:pt idx="11">
                  <c:v>Süni kimenet</c:v>
                </c:pt>
              </c:strCache>
            </c:strRef>
          </c:cat>
          <c:val>
            <c:numRef>
              <c:f>Munka1!$J$2:$J$13</c:f>
              <c:numCache>
                <c:formatCode>0%</c:formatCode>
                <c:ptCount val="12"/>
                <c:pt idx="0">
                  <c:v>0.39</c:v>
                </c:pt>
                <c:pt idx="1">
                  <c:v>0.94</c:v>
                </c:pt>
                <c:pt idx="2">
                  <c:v>0.28000000000000003</c:v>
                </c:pt>
                <c:pt idx="3">
                  <c:v>0.97</c:v>
                </c:pt>
                <c:pt idx="4">
                  <c:v>0.33</c:v>
                </c:pt>
                <c:pt idx="5">
                  <c:v>0.88</c:v>
                </c:pt>
                <c:pt idx="6">
                  <c:v>0.33</c:v>
                </c:pt>
                <c:pt idx="7">
                  <c:v>0.82291666666666663</c:v>
                </c:pt>
                <c:pt idx="8">
                  <c:v>0.48</c:v>
                </c:pt>
                <c:pt idx="9">
                  <c:v>0.95</c:v>
                </c:pt>
                <c:pt idx="10">
                  <c:v>0.51736111111111105</c:v>
                </c:pt>
                <c:pt idx="11">
                  <c:v>0.89409722222222221</c:v>
                </c:pt>
              </c:numCache>
            </c:numRef>
          </c:val>
        </c:ser>
        <c:dLbls>
          <c:showLegendKey val="0"/>
          <c:showVal val="0"/>
          <c:showCatName val="0"/>
          <c:showSerName val="0"/>
          <c:showPercent val="0"/>
          <c:showBubbleSize val="0"/>
        </c:dLbls>
        <c:gapWidth val="150"/>
        <c:axId val="1215222768"/>
        <c:axId val="1215223856"/>
      </c:barChart>
      <c:catAx>
        <c:axId val="1215222768"/>
        <c:scaling>
          <c:orientation val="minMax"/>
        </c:scaling>
        <c:delete val="0"/>
        <c:axPos val="b"/>
        <c:majorGridlines/>
        <c:numFmt formatCode="General" sourceLinked="0"/>
        <c:majorTickMark val="out"/>
        <c:minorTickMark val="none"/>
        <c:tickLblPos val="nextTo"/>
        <c:txPr>
          <a:bodyPr/>
          <a:lstStyle/>
          <a:p>
            <a:pPr>
              <a:defRPr sz="900">
                <a:latin typeface="+mn-lt"/>
                <a:cs typeface="Times New Roman" panose="02020603050405020304" pitchFamily="18" charset="0"/>
              </a:defRPr>
            </a:pPr>
            <a:endParaRPr lang="hu-HU"/>
          </a:p>
        </c:txPr>
        <c:crossAx val="1215223856"/>
        <c:crosses val="autoZero"/>
        <c:auto val="1"/>
        <c:lblAlgn val="ctr"/>
        <c:lblOffset val="100"/>
        <c:noMultiLvlLbl val="0"/>
      </c:catAx>
      <c:valAx>
        <c:axId val="1215223856"/>
        <c:scaling>
          <c:orientation val="minMax"/>
          <c:max val="1"/>
        </c:scaling>
        <c:delete val="0"/>
        <c:axPos val="l"/>
        <c:majorGridlines/>
        <c:numFmt formatCode="0%" sourceLinked="1"/>
        <c:majorTickMark val="out"/>
        <c:minorTickMark val="none"/>
        <c:tickLblPos val="nextTo"/>
        <c:txPr>
          <a:bodyPr/>
          <a:lstStyle/>
          <a:p>
            <a:pPr>
              <a:defRPr sz="900"/>
            </a:pPr>
            <a:endParaRPr lang="hu-HU"/>
          </a:p>
        </c:txPr>
        <c:crossAx val="1215222768"/>
        <c:crosses val="autoZero"/>
        <c:crossBetween val="between"/>
        <c:majorUnit val="0.1"/>
      </c:valAx>
    </c:plotArea>
    <c:legend>
      <c:legendPos val="r"/>
      <c:layout>
        <c:manualLayout>
          <c:xMode val="edge"/>
          <c:yMode val="edge"/>
          <c:x val="0.72121264180820377"/>
          <c:y val="3.5307786526684169E-2"/>
          <c:w val="0.26556421769592853"/>
          <c:h val="0.95135888013998249"/>
        </c:manualLayout>
      </c:layout>
      <c:overlay val="0"/>
      <c:txPr>
        <a:bodyPr/>
        <a:lstStyle/>
        <a:p>
          <a:pPr>
            <a:defRPr sz="800">
              <a:latin typeface="+mn-lt"/>
              <a:cs typeface="Times New Roman" panose="02020603050405020304" pitchFamily="18" charset="0"/>
            </a:defRPr>
          </a:pPr>
          <a:endParaRPr lang="hu-HU"/>
        </a:p>
      </c:txPr>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0243422051582395E-2"/>
          <c:y val="4.7311827956989246E-2"/>
          <c:w val="0.77171879134942845"/>
          <c:h val="0.59992075184150373"/>
        </c:manualLayout>
      </c:layout>
      <c:barChart>
        <c:barDir val="col"/>
        <c:grouping val="clustered"/>
        <c:varyColors val="0"/>
        <c:ser>
          <c:idx val="0"/>
          <c:order val="0"/>
          <c:tx>
            <c:strRef>
              <c:f>'[Microsoft Word programbeli  diagram]Munka1'!$M$2</c:f>
              <c:strCache>
                <c:ptCount val="1"/>
                <c:pt idx="0">
                  <c:v>Cica</c:v>
                </c:pt>
              </c:strCache>
            </c:strRef>
          </c:tx>
          <c:invertIfNegative val="0"/>
          <c:cat>
            <c:strRef>
              <c:f>'[Microsoft Word programbeli  diagram]Munka1'!$N$1;'[Microsoft Word programbeli  diagram]Munka1'!$P$1;'[Microsoft Word programbeli  diagram]Munka1'!$R$1;'[Microsoft Word programbeli  diagram]Munka1'!$T$1;'[Microsoft Word programbeli  diagram]Munka1'!$V$1;'[Microsoft Word programbeli  diagram]Munka1'!$X$1;'[Microsoft Word programbeli  diagram]Munka1'!$Z$1;'[Microsoft Word programbeli  diagram]Munka1'!$AB$1;'[Microsoft Word programbeli  diagram]Munka1'!$AD$1</c:f>
              <c:strCache>
                <c:ptCount val="9"/>
                <c:pt idx="0">
                  <c:v>Egészséges életmód</c:v>
                </c:pt>
                <c:pt idx="1">
                  <c:v>Érzelmi nevelés</c:v>
                </c:pt>
                <c:pt idx="2">
                  <c:v>Játék</c:v>
                </c:pt>
                <c:pt idx="3">
                  <c:v>Verselés, mesélés</c:v>
                </c:pt>
                <c:pt idx="4">
                  <c:v>Ének, zene, énekes játék, gy.tánc</c:v>
                </c:pt>
                <c:pt idx="5">
                  <c:v>Rajzolás, festés, mintázás, kézi munka</c:v>
                </c:pt>
                <c:pt idx="6">
                  <c:v>Mozgás</c:v>
                </c:pt>
                <c:pt idx="7">
                  <c:v>Külső világ tevékeny megismerése</c:v>
                </c:pt>
                <c:pt idx="8">
                  <c:v>Munka</c:v>
                </c:pt>
              </c:strCache>
            </c:strRef>
          </c:cat>
          <c:val>
            <c:numRef>
              <c:f>'[Microsoft Word programbeli  diagram]Munka1'!$N$2;'[Microsoft Word programbeli  diagram]Munka1'!$P$2;'[Microsoft Word programbeli  diagram]Munka1'!$R$2;'[Microsoft Word programbeli  diagram]Munka1'!$T$2;'[Microsoft Word programbeli  diagram]Munka1'!$V$2;'[Microsoft Word programbeli  diagram]Munka1'!$X$2;'[Microsoft Word programbeli  diagram]Munka1'!$Z$2;'[Microsoft Word programbeli  diagram]Munka1'!$AB$2;'[Microsoft Word programbeli  diagram]Munka1'!$AD$2</c:f>
              <c:numCache>
                <c:formatCode>0%</c:formatCode>
                <c:ptCount val="9"/>
                <c:pt idx="0">
                  <c:v>0.48571428571428571</c:v>
                </c:pt>
                <c:pt idx="1">
                  <c:v>0.47380952380952379</c:v>
                </c:pt>
                <c:pt idx="2">
                  <c:v>0.4549999999999999</c:v>
                </c:pt>
                <c:pt idx="3">
                  <c:v>0.47857142857142854</c:v>
                </c:pt>
                <c:pt idx="4">
                  <c:v>0.46904761904761894</c:v>
                </c:pt>
                <c:pt idx="5">
                  <c:v>0.55476190476190468</c:v>
                </c:pt>
                <c:pt idx="6">
                  <c:v>0.47749999999999992</c:v>
                </c:pt>
                <c:pt idx="7">
                  <c:v>0.50749999999999995</c:v>
                </c:pt>
                <c:pt idx="8">
                  <c:v>0.55000000000000004</c:v>
                </c:pt>
              </c:numCache>
            </c:numRef>
          </c:val>
        </c:ser>
        <c:ser>
          <c:idx val="2"/>
          <c:order val="1"/>
          <c:tx>
            <c:strRef>
              <c:f>'[Microsoft Word programbeli  diagram]Munka1'!$M$3</c:f>
              <c:strCache>
                <c:ptCount val="1"/>
                <c:pt idx="0">
                  <c:v>Csiga</c:v>
                </c:pt>
              </c:strCache>
            </c:strRef>
          </c:tx>
          <c:spPr>
            <a:solidFill>
              <a:schemeClr val="accent2">
                <a:lumMod val="60000"/>
                <a:lumOff val="40000"/>
              </a:schemeClr>
            </a:solidFill>
          </c:spPr>
          <c:invertIfNegative val="0"/>
          <c:cat>
            <c:strRef>
              <c:f>'[Microsoft Word programbeli  diagram]Munka1'!$N$1;'[Microsoft Word programbeli  diagram]Munka1'!$P$1;'[Microsoft Word programbeli  diagram]Munka1'!$R$1;'[Microsoft Word programbeli  diagram]Munka1'!$T$1;'[Microsoft Word programbeli  diagram]Munka1'!$V$1;'[Microsoft Word programbeli  diagram]Munka1'!$X$1;'[Microsoft Word programbeli  diagram]Munka1'!$Z$1;'[Microsoft Word programbeli  diagram]Munka1'!$AB$1;'[Microsoft Word programbeli  diagram]Munka1'!$AD$1</c:f>
              <c:strCache>
                <c:ptCount val="9"/>
                <c:pt idx="0">
                  <c:v>Egészséges életmód</c:v>
                </c:pt>
                <c:pt idx="1">
                  <c:v>Érzelmi nevelés</c:v>
                </c:pt>
                <c:pt idx="2">
                  <c:v>Játék</c:v>
                </c:pt>
                <c:pt idx="3">
                  <c:v>Verselés, mesélés</c:v>
                </c:pt>
                <c:pt idx="4">
                  <c:v>Ének, zene, énekes játék, gy.tánc</c:v>
                </c:pt>
                <c:pt idx="5">
                  <c:v>Rajzolás, festés, mintázás, kézi munka</c:v>
                </c:pt>
                <c:pt idx="6">
                  <c:v>Mozgás</c:v>
                </c:pt>
                <c:pt idx="7">
                  <c:v>Külső világ tevékeny megismerése</c:v>
                </c:pt>
                <c:pt idx="8">
                  <c:v>Munka</c:v>
                </c:pt>
              </c:strCache>
            </c:strRef>
          </c:cat>
          <c:val>
            <c:numRef>
              <c:f>'[Microsoft Word programbeli  diagram]Munka1'!$N$3;'[Microsoft Word programbeli  diagram]Munka1'!$P$3;'[Microsoft Word programbeli  diagram]Munka1'!$R$3;'[Microsoft Word programbeli  diagram]Munka1'!$T$3;'[Microsoft Word programbeli  diagram]Munka1'!$V$3;'[Microsoft Word programbeli  diagram]Munka1'!$X$3;'[Microsoft Word programbeli  diagram]Munka1'!$Z$3;'[Microsoft Word programbeli  diagram]Munka1'!$AB$3;'[Microsoft Word programbeli  diagram]Munka1'!$AD$3</c:f>
              <c:numCache>
                <c:formatCode>0%</c:formatCode>
                <c:ptCount val="9"/>
                <c:pt idx="0">
                  <c:v>0.5892857142857143</c:v>
                </c:pt>
                <c:pt idx="1">
                  <c:v>0.66666666666666663</c:v>
                </c:pt>
                <c:pt idx="2">
                  <c:v>0.69374999999999998</c:v>
                </c:pt>
                <c:pt idx="3">
                  <c:v>0.59523809523809512</c:v>
                </c:pt>
                <c:pt idx="4">
                  <c:v>0.61904761904761907</c:v>
                </c:pt>
                <c:pt idx="5">
                  <c:v>0.67261904761904756</c:v>
                </c:pt>
                <c:pt idx="6">
                  <c:v>0.63125000000000009</c:v>
                </c:pt>
                <c:pt idx="7">
                  <c:v>0.68125000000000002</c:v>
                </c:pt>
                <c:pt idx="8">
                  <c:v>0.6875</c:v>
                </c:pt>
              </c:numCache>
            </c:numRef>
          </c:val>
        </c:ser>
        <c:ser>
          <c:idx val="4"/>
          <c:order val="2"/>
          <c:tx>
            <c:strRef>
              <c:f>'[Microsoft Word programbeli  diagram]Munka1'!$M$4</c:f>
              <c:strCache>
                <c:ptCount val="1"/>
                <c:pt idx="0">
                  <c:v>Egérke</c:v>
                </c:pt>
              </c:strCache>
            </c:strRef>
          </c:tx>
          <c:spPr>
            <a:solidFill>
              <a:schemeClr val="accent2">
                <a:lumMod val="75000"/>
              </a:schemeClr>
            </a:solidFill>
          </c:spPr>
          <c:invertIfNegative val="0"/>
          <c:cat>
            <c:strRef>
              <c:f>'[Microsoft Word programbeli  diagram]Munka1'!$N$1;'[Microsoft Word programbeli  diagram]Munka1'!$P$1;'[Microsoft Word programbeli  diagram]Munka1'!$R$1;'[Microsoft Word programbeli  diagram]Munka1'!$T$1;'[Microsoft Word programbeli  diagram]Munka1'!$V$1;'[Microsoft Word programbeli  diagram]Munka1'!$X$1;'[Microsoft Word programbeli  diagram]Munka1'!$Z$1;'[Microsoft Word programbeli  diagram]Munka1'!$AB$1;'[Microsoft Word programbeli  diagram]Munka1'!$AD$1</c:f>
              <c:strCache>
                <c:ptCount val="9"/>
                <c:pt idx="0">
                  <c:v>Egészséges életmód</c:v>
                </c:pt>
                <c:pt idx="1">
                  <c:v>Érzelmi nevelés</c:v>
                </c:pt>
                <c:pt idx="2">
                  <c:v>Játék</c:v>
                </c:pt>
                <c:pt idx="3">
                  <c:v>Verselés, mesélés</c:v>
                </c:pt>
                <c:pt idx="4">
                  <c:v>Ének, zene, énekes játék, gy.tánc</c:v>
                </c:pt>
                <c:pt idx="5">
                  <c:v>Rajzolás, festés, mintázás, kézi munka</c:v>
                </c:pt>
                <c:pt idx="6">
                  <c:v>Mozgás</c:v>
                </c:pt>
                <c:pt idx="7">
                  <c:v>Külső világ tevékeny megismerése</c:v>
                </c:pt>
                <c:pt idx="8">
                  <c:v>Munka</c:v>
                </c:pt>
              </c:strCache>
            </c:strRef>
          </c:cat>
          <c:val>
            <c:numRef>
              <c:f>'[Microsoft Word programbeli  diagram]Munka1'!$N$4;'[Microsoft Word programbeli  diagram]Munka1'!$P$4;'[Microsoft Word programbeli  diagram]Munka1'!$R$4;'[Microsoft Word programbeli  diagram]Munka1'!$T$4;'[Microsoft Word programbeli  diagram]Munka1'!$V$4;'[Microsoft Word programbeli  diagram]Munka1'!$X$4;'[Microsoft Word programbeli  diagram]Munka1'!$Z$4;'[Microsoft Word programbeli  diagram]Munka1'!$AB$4;'[Microsoft Word programbeli  diagram]Munka1'!$AD$4</c:f>
              <c:numCache>
                <c:formatCode>0%</c:formatCode>
                <c:ptCount val="9"/>
                <c:pt idx="0">
                  <c:v>0.49285714285714294</c:v>
                </c:pt>
                <c:pt idx="1">
                  <c:v>0.47619047619047628</c:v>
                </c:pt>
                <c:pt idx="2">
                  <c:v>0.49249999999999994</c:v>
                </c:pt>
                <c:pt idx="3">
                  <c:v>0.48571428571428571</c:v>
                </c:pt>
                <c:pt idx="4">
                  <c:v>0.50238095238095237</c:v>
                </c:pt>
                <c:pt idx="5">
                  <c:v>0.53571428571428581</c:v>
                </c:pt>
                <c:pt idx="6">
                  <c:v>0.54</c:v>
                </c:pt>
                <c:pt idx="7">
                  <c:v>0.51750000000000007</c:v>
                </c:pt>
                <c:pt idx="8">
                  <c:v>0.5541666666666667</c:v>
                </c:pt>
              </c:numCache>
            </c:numRef>
          </c:val>
        </c:ser>
        <c:ser>
          <c:idx val="6"/>
          <c:order val="3"/>
          <c:tx>
            <c:strRef>
              <c:f>'[Microsoft Word programbeli  diagram]Munka1'!$M$5</c:f>
              <c:strCache>
                <c:ptCount val="1"/>
                <c:pt idx="0">
                  <c:v>Maci</c:v>
                </c:pt>
              </c:strCache>
            </c:strRef>
          </c:tx>
          <c:spPr>
            <a:solidFill>
              <a:schemeClr val="accent6">
                <a:lumMod val="60000"/>
                <a:lumOff val="40000"/>
              </a:schemeClr>
            </a:solidFill>
          </c:spPr>
          <c:invertIfNegative val="0"/>
          <c:cat>
            <c:strRef>
              <c:f>'[Microsoft Word programbeli  diagram]Munka1'!$N$1;'[Microsoft Word programbeli  diagram]Munka1'!$P$1;'[Microsoft Word programbeli  diagram]Munka1'!$R$1;'[Microsoft Word programbeli  diagram]Munka1'!$T$1;'[Microsoft Word programbeli  diagram]Munka1'!$V$1;'[Microsoft Word programbeli  diagram]Munka1'!$X$1;'[Microsoft Word programbeli  diagram]Munka1'!$Z$1;'[Microsoft Word programbeli  diagram]Munka1'!$AB$1;'[Microsoft Word programbeli  diagram]Munka1'!$AD$1</c:f>
              <c:strCache>
                <c:ptCount val="9"/>
                <c:pt idx="0">
                  <c:v>Egészséges életmód</c:v>
                </c:pt>
                <c:pt idx="1">
                  <c:v>Érzelmi nevelés</c:v>
                </c:pt>
                <c:pt idx="2">
                  <c:v>Játék</c:v>
                </c:pt>
                <c:pt idx="3">
                  <c:v>Verselés, mesélés</c:v>
                </c:pt>
                <c:pt idx="4">
                  <c:v>Ének, zene, énekes játék, gy.tánc</c:v>
                </c:pt>
                <c:pt idx="5">
                  <c:v>Rajzolás, festés, mintázás, kézi munka</c:v>
                </c:pt>
                <c:pt idx="6">
                  <c:v>Mozgás</c:v>
                </c:pt>
                <c:pt idx="7">
                  <c:v>Külső világ tevékeny megismerése</c:v>
                </c:pt>
                <c:pt idx="8">
                  <c:v>Munka</c:v>
                </c:pt>
              </c:strCache>
            </c:strRef>
          </c:cat>
          <c:val>
            <c:numRef>
              <c:f>'[Microsoft Word programbeli  diagram]Munka1'!$N$5;'[Microsoft Word programbeli  diagram]Munka1'!$P$5;'[Microsoft Word programbeli  diagram]Munka1'!$R$5;'[Microsoft Word programbeli  diagram]Munka1'!$T$5;'[Microsoft Word programbeli  diagram]Munka1'!$V$5;'[Microsoft Word programbeli  diagram]Munka1'!$X$5;'[Microsoft Word programbeli  diagram]Munka1'!$Z$5;'[Microsoft Word programbeli  diagram]Munka1'!$AB$5;'[Microsoft Word programbeli  diagram]Munka1'!$AD$5</c:f>
              <c:numCache>
                <c:formatCode>0%</c:formatCode>
                <c:ptCount val="9"/>
                <c:pt idx="0">
                  <c:v>0.49744897959183682</c:v>
                </c:pt>
                <c:pt idx="1">
                  <c:v>0.52891156462585032</c:v>
                </c:pt>
                <c:pt idx="2">
                  <c:v>0.53392857142857142</c:v>
                </c:pt>
                <c:pt idx="3">
                  <c:v>0.52721088435374153</c:v>
                </c:pt>
                <c:pt idx="4">
                  <c:v>0.48129251700680276</c:v>
                </c:pt>
                <c:pt idx="5">
                  <c:v>0.54081632653061229</c:v>
                </c:pt>
                <c:pt idx="6">
                  <c:v>0.64285714285714279</c:v>
                </c:pt>
                <c:pt idx="7">
                  <c:v>0.60000000000000009</c:v>
                </c:pt>
                <c:pt idx="8">
                  <c:v>0.58630952380952395</c:v>
                </c:pt>
              </c:numCache>
            </c:numRef>
          </c:val>
        </c:ser>
        <c:ser>
          <c:idx val="8"/>
          <c:order val="4"/>
          <c:tx>
            <c:strRef>
              <c:f>'[Microsoft Word programbeli  diagram]Munka1'!$M$6</c:f>
              <c:strCache>
                <c:ptCount val="1"/>
                <c:pt idx="0">
                  <c:v>Nyuszi </c:v>
                </c:pt>
              </c:strCache>
            </c:strRef>
          </c:tx>
          <c:invertIfNegative val="0"/>
          <c:cat>
            <c:strRef>
              <c:f>'[Microsoft Word programbeli  diagram]Munka1'!$N$1;'[Microsoft Word programbeli  diagram]Munka1'!$P$1;'[Microsoft Word programbeli  diagram]Munka1'!$R$1;'[Microsoft Word programbeli  diagram]Munka1'!$T$1;'[Microsoft Word programbeli  diagram]Munka1'!$V$1;'[Microsoft Word programbeli  diagram]Munka1'!$X$1;'[Microsoft Word programbeli  diagram]Munka1'!$Z$1;'[Microsoft Word programbeli  diagram]Munka1'!$AB$1;'[Microsoft Word programbeli  diagram]Munka1'!$AD$1</c:f>
              <c:strCache>
                <c:ptCount val="9"/>
                <c:pt idx="0">
                  <c:v>Egészséges életmód</c:v>
                </c:pt>
                <c:pt idx="1">
                  <c:v>Érzelmi nevelés</c:v>
                </c:pt>
                <c:pt idx="2">
                  <c:v>Játék</c:v>
                </c:pt>
                <c:pt idx="3">
                  <c:v>Verselés, mesélés</c:v>
                </c:pt>
                <c:pt idx="4">
                  <c:v>Ének, zene, énekes játék, gy.tánc</c:v>
                </c:pt>
                <c:pt idx="5">
                  <c:v>Rajzolás, festés, mintázás, kézi munka</c:v>
                </c:pt>
                <c:pt idx="6">
                  <c:v>Mozgás</c:v>
                </c:pt>
                <c:pt idx="7">
                  <c:v>Külső világ tevékeny megismerése</c:v>
                </c:pt>
                <c:pt idx="8">
                  <c:v>Munka</c:v>
                </c:pt>
              </c:strCache>
            </c:strRef>
          </c:cat>
          <c:val>
            <c:numRef>
              <c:f>'[Microsoft Word programbeli  diagram]Munka1'!$N$6;'[Microsoft Word programbeli  diagram]Munka1'!$P$6;'[Microsoft Word programbeli  diagram]Munka1'!$R$6;'[Microsoft Word programbeli  diagram]Munka1'!$T$6;'[Microsoft Word programbeli  diagram]Munka1'!$V$6;'[Microsoft Word programbeli  diagram]Munka1'!$X$6;'[Microsoft Word programbeli  diagram]Munka1'!$Z$6;'[Microsoft Word programbeli  diagram]Munka1'!$AB$6;'[Microsoft Word programbeli  diagram]Munka1'!$AD$6</c:f>
              <c:numCache>
                <c:formatCode>0%</c:formatCode>
                <c:ptCount val="9"/>
                <c:pt idx="0">
                  <c:v>0.55714285714285716</c:v>
                </c:pt>
                <c:pt idx="1">
                  <c:v>0.52380952380952384</c:v>
                </c:pt>
                <c:pt idx="2">
                  <c:v>0.51249999999999996</c:v>
                </c:pt>
                <c:pt idx="3">
                  <c:v>0.52857142857142858</c:v>
                </c:pt>
                <c:pt idx="4">
                  <c:v>0.51904761904761898</c:v>
                </c:pt>
                <c:pt idx="5">
                  <c:v>0.54999999999999993</c:v>
                </c:pt>
                <c:pt idx="6">
                  <c:v>0.53750000000000009</c:v>
                </c:pt>
                <c:pt idx="7">
                  <c:v>0.55000000000000004</c:v>
                </c:pt>
                <c:pt idx="8">
                  <c:v>0.47916666666666657</c:v>
                </c:pt>
              </c:numCache>
            </c:numRef>
          </c:val>
        </c:ser>
        <c:ser>
          <c:idx val="10"/>
          <c:order val="5"/>
          <c:tx>
            <c:strRef>
              <c:f>'[Microsoft Word programbeli  diagram]Munka1'!$M$7</c:f>
              <c:strCache>
                <c:ptCount val="1"/>
                <c:pt idx="0">
                  <c:v>Süni</c:v>
                </c:pt>
              </c:strCache>
            </c:strRef>
          </c:tx>
          <c:spPr>
            <a:solidFill>
              <a:schemeClr val="accent1">
                <a:lumMod val="40000"/>
                <a:lumOff val="60000"/>
              </a:schemeClr>
            </a:solidFill>
          </c:spPr>
          <c:invertIfNegative val="0"/>
          <c:cat>
            <c:strRef>
              <c:f>'[Microsoft Word programbeli  diagram]Munka1'!$N$1;'[Microsoft Word programbeli  diagram]Munka1'!$P$1;'[Microsoft Word programbeli  diagram]Munka1'!$R$1;'[Microsoft Word programbeli  diagram]Munka1'!$T$1;'[Microsoft Word programbeli  diagram]Munka1'!$V$1;'[Microsoft Word programbeli  diagram]Munka1'!$X$1;'[Microsoft Word programbeli  diagram]Munka1'!$Z$1;'[Microsoft Word programbeli  diagram]Munka1'!$AB$1;'[Microsoft Word programbeli  diagram]Munka1'!$AD$1</c:f>
              <c:strCache>
                <c:ptCount val="9"/>
                <c:pt idx="0">
                  <c:v>Egészséges életmód</c:v>
                </c:pt>
                <c:pt idx="1">
                  <c:v>Érzelmi nevelés</c:v>
                </c:pt>
                <c:pt idx="2">
                  <c:v>Játék</c:v>
                </c:pt>
                <c:pt idx="3">
                  <c:v>Verselés, mesélés</c:v>
                </c:pt>
                <c:pt idx="4">
                  <c:v>Ének, zene, énekes játék, gy.tánc</c:v>
                </c:pt>
                <c:pt idx="5">
                  <c:v>Rajzolás, festés, mintázás, kézi munka</c:v>
                </c:pt>
                <c:pt idx="6">
                  <c:v>Mozgás</c:v>
                </c:pt>
                <c:pt idx="7">
                  <c:v>Külső világ tevékeny megismerése</c:v>
                </c:pt>
                <c:pt idx="8">
                  <c:v>Munka</c:v>
                </c:pt>
              </c:strCache>
            </c:strRef>
          </c:cat>
          <c:val>
            <c:numRef>
              <c:f>'[Microsoft Word programbeli  diagram]Munka1'!$N$7;'[Microsoft Word programbeli  diagram]Munka1'!$P$7;'[Microsoft Word programbeli  diagram]Munka1'!$R$7;'[Microsoft Word programbeli  diagram]Munka1'!$T$7;'[Microsoft Word programbeli  diagram]Munka1'!$V$7;'[Microsoft Word programbeli  diagram]Munka1'!$X$7;'[Microsoft Word programbeli  diagram]Munka1'!$Z$7;'[Microsoft Word programbeli  diagram]Munka1'!$AB$7;'[Microsoft Word programbeli  diagram]Munka1'!$AD$7</c:f>
              <c:numCache>
                <c:formatCode>0%</c:formatCode>
                <c:ptCount val="9"/>
                <c:pt idx="0">
                  <c:v>0.47</c:v>
                </c:pt>
                <c:pt idx="1">
                  <c:v>0.52281746031746024</c:v>
                </c:pt>
                <c:pt idx="2">
                  <c:v>0.58229166666666665</c:v>
                </c:pt>
                <c:pt idx="3">
                  <c:v>0.55000000000000004</c:v>
                </c:pt>
                <c:pt idx="4">
                  <c:v>0.48908730158730157</c:v>
                </c:pt>
                <c:pt idx="5">
                  <c:v>0.56150793650793651</c:v>
                </c:pt>
                <c:pt idx="6">
                  <c:v>0.52</c:v>
                </c:pt>
                <c:pt idx="7">
                  <c:v>0.58750000000000002</c:v>
                </c:pt>
                <c:pt idx="8">
                  <c:v>0.52</c:v>
                </c:pt>
              </c:numCache>
            </c:numRef>
          </c:val>
        </c:ser>
        <c:ser>
          <c:idx val="12"/>
          <c:order val="6"/>
          <c:tx>
            <c:strRef>
              <c:f>'[Microsoft Word programbeli  diagram]Munka1'!$M$8</c:f>
              <c:strCache>
                <c:ptCount val="1"/>
              </c:strCache>
            </c:strRef>
          </c:tx>
          <c:invertIfNegative val="0"/>
          <c:cat>
            <c:strRef>
              <c:f>'[Microsoft Word programbeli  diagram]Munka1'!$N$1;'[Microsoft Word programbeli  diagram]Munka1'!$P$1;'[Microsoft Word programbeli  diagram]Munka1'!$R$1;'[Microsoft Word programbeli  diagram]Munka1'!$T$1;'[Microsoft Word programbeli  diagram]Munka1'!$V$1;'[Microsoft Word programbeli  diagram]Munka1'!$X$1;'[Microsoft Word programbeli  diagram]Munka1'!$Z$1;'[Microsoft Word programbeli  diagram]Munka1'!$AB$1;'[Microsoft Word programbeli  diagram]Munka1'!$AD$1</c:f>
              <c:strCache>
                <c:ptCount val="9"/>
                <c:pt idx="0">
                  <c:v>Egészséges életmód</c:v>
                </c:pt>
                <c:pt idx="1">
                  <c:v>Érzelmi nevelés</c:v>
                </c:pt>
                <c:pt idx="2">
                  <c:v>Játék</c:v>
                </c:pt>
                <c:pt idx="3">
                  <c:v>Verselés, mesélés</c:v>
                </c:pt>
                <c:pt idx="4">
                  <c:v>Ének, zene, énekes játék, gy.tánc</c:v>
                </c:pt>
                <c:pt idx="5">
                  <c:v>Rajzolás, festés, mintázás, kézi munka</c:v>
                </c:pt>
                <c:pt idx="6">
                  <c:v>Mozgás</c:v>
                </c:pt>
                <c:pt idx="7">
                  <c:v>Külső világ tevékeny megismerése</c:v>
                </c:pt>
                <c:pt idx="8">
                  <c:v>Munka</c:v>
                </c:pt>
              </c:strCache>
            </c:strRef>
          </c:cat>
          <c:val>
            <c:numRef>
              <c:f>'[Microsoft Word programbeli  diagram]Munka1'!$N$8;'[Microsoft Word programbeli  diagram]Munka1'!$P$8;'[Microsoft Word programbeli  diagram]Munka1'!$R$8;'[Microsoft Word programbeli  diagram]Munka1'!$T$8;'[Microsoft Word programbeli  diagram]Munka1'!$V$8;'[Microsoft Word programbeli  diagram]Munka1'!$X$8;'[Microsoft Word programbeli  diagram]Munka1'!$Z$8;'[Microsoft Word programbeli  diagram]Munka1'!$AB$8;'[Microsoft Word programbeli  diagram]Munka1'!$AD$8</c:f>
              <c:numCache>
                <c:formatCode>General</c:formatCode>
                <c:ptCount val="9"/>
              </c:numCache>
            </c:numRef>
          </c:val>
        </c:ser>
        <c:dLbls>
          <c:showLegendKey val="0"/>
          <c:showVal val="0"/>
          <c:showCatName val="0"/>
          <c:showSerName val="0"/>
          <c:showPercent val="0"/>
          <c:showBubbleSize val="0"/>
        </c:dLbls>
        <c:gapWidth val="150"/>
        <c:axId val="1215219504"/>
        <c:axId val="1215224400"/>
      </c:barChart>
      <c:catAx>
        <c:axId val="1215219504"/>
        <c:scaling>
          <c:orientation val="minMax"/>
        </c:scaling>
        <c:delete val="0"/>
        <c:axPos val="b"/>
        <c:majorGridlines/>
        <c:numFmt formatCode="General" sourceLinked="0"/>
        <c:majorTickMark val="out"/>
        <c:minorTickMark val="none"/>
        <c:tickLblPos val="nextTo"/>
        <c:txPr>
          <a:bodyPr/>
          <a:lstStyle/>
          <a:p>
            <a:pPr>
              <a:defRPr sz="900"/>
            </a:pPr>
            <a:endParaRPr lang="hu-HU"/>
          </a:p>
        </c:txPr>
        <c:crossAx val="1215224400"/>
        <c:crosses val="autoZero"/>
        <c:auto val="1"/>
        <c:lblAlgn val="ctr"/>
        <c:lblOffset val="100"/>
        <c:noMultiLvlLbl val="0"/>
      </c:catAx>
      <c:valAx>
        <c:axId val="1215224400"/>
        <c:scaling>
          <c:orientation val="minMax"/>
          <c:max val="1"/>
        </c:scaling>
        <c:delete val="0"/>
        <c:axPos val="l"/>
        <c:majorGridlines/>
        <c:numFmt formatCode="0%" sourceLinked="1"/>
        <c:majorTickMark val="out"/>
        <c:minorTickMark val="none"/>
        <c:tickLblPos val="nextTo"/>
        <c:txPr>
          <a:bodyPr/>
          <a:lstStyle/>
          <a:p>
            <a:pPr>
              <a:defRPr sz="900"/>
            </a:pPr>
            <a:endParaRPr lang="hu-HU"/>
          </a:p>
        </c:txPr>
        <c:crossAx val="1215219504"/>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43665-94E4-474D-A9FF-A658CD176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25880</Words>
  <Characters>178574</Characters>
  <Application>Microsoft Office Word</Application>
  <DocSecurity>0</DocSecurity>
  <Lines>1488</Lines>
  <Paragraphs>408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204046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Szabóné Ónodi Valéria</cp:lastModifiedBy>
  <cp:revision>3</cp:revision>
  <cp:lastPrinted>2023-06-23T05:00:00Z</cp:lastPrinted>
  <dcterms:created xsi:type="dcterms:W3CDTF">2023-06-26T06:31:00Z</dcterms:created>
  <dcterms:modified xsi:type="dcterms:W3CDTF">2023-06-26T06:31:00Z</dcterms:modified>
</cp:coreProperties>
</file>